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B9" w:rsidRPr="00AD52B9" w:rsidRDefault="00AD52B9" w:rsidP="00AD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1601A5" w:rsidRPr="00825620" w:rsidRDefault="001601A5" w:rsidP="001601A5">
      <w:pPr>
        <w:spacing w:after="0" w:line="213" w:lineRule="exact"/>
        <w:ind w:firstLine="301"/>
        <w:jc w:val="center"/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</w:pPr>
      <w:r w:rsidRPr="00BA7B5D"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>Перелік</w:t>
      </w:r>
      <w:r w:rsidRPr="00825620">
        <w:rPr>
          <w:rFonts w:ascii="Times New Roman" w:eastAsia="Times New Roman" w:hAnsi="Times New Roman" w:cs="Times New Roman"/>
          <w:b/>
          <w:sz w:val="21"/>
          <w:szCs w:val="20"/>
          <w:lang w:eastAsia="ru-RU"/>
        </w:rPr>
        <w:t xml:space="preserve"> </w:t>
      </w:r>
    </w:p>
    <w:p w:rsidR="001601A5" w:rsidRPr="00BA7B5D" w:rsidRDefault="001601A5" w:rsidP="001601A5">
      <w:pPr>
        <w:spacing w:after="0" w:line="213" w:lineRule="exact"/>
        <w:ind w:firstLine="301"/>
        <w:jc w:val="center"/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>м</w:t>
      </w:r>
      <w:r w:rsidRPr="00BA7B5D"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 xml:space="preserve">агістерських дипломних робіт, захищених у 2013/2014 </w:t>
      </w:r>
      <w:proofErr w:type="spellStart"/>
      <w:r w:rsidRPr="00BA7B5D"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>н.р</w:t>
      </w:r>
      <w:proofErr w:type="spellEnd"/>
      <w:r w:rsidRPr="00BA7B5D"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>.</w:t>
      </w:r>
    </w:p>
    <w:p w:rsidR="001601A5" w:rsidRPr="00BA7B5D" w:rsidRDefault="001601A5" w:rsidP="001601A5">
      <w:pPr>
        <w:spacing w:after="0" w:line="213" w:lineRule="exact"/>
        <w:ind w:firstLine="301"/>
        <w:jc w:val="center"/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</w:pPr>
      <w:r w:rsidRPr="00BA7B5D"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>Кафедра банківської справи</w:t>
      </w:r>
    </w:p>
    <w:p w:rsidR="001601A5" w:rsidRPr="00BA7B5D" w:rsidRDefault="001601A5" w:rsidP="001601A5">
      <w:pPr>
        <w:spacing w:after="0" w:line="213" w:lineRule="exact"/>
        <w:ind w:firstLine="301"/>
        <w:jc w:val="center"/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</w:pPr>
      <w:r w:rsidRPr="00BA7B5D"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  <w:t>Магістерська програма «Банківський менеджмент»</w:t>
      </w:r>
    </w:p>
    <w:p w:rsidR="001601A5" w:rsidRPr="00BA7B5D" w:rsidRDefault="001601A5" w:rsidP="001601A5">
      <w:pPr>
        <w:spacing w:after="0" w:line="213" w:lineRule="exact"/>
        <w:ind w:firstLine="301"/>
        <w:jc w:val="center"/>
        <w:rPr>
          <w:rFonts w:ascii="Times New Roman" w:eastAsia="Times New Roman" w:hAnsi="Times New Roman" w:cs="Times New Roman"/>
          <w:b/>
          <w:sz w:val="21"/>
          <w:szCs w:val="20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126"/>
        <w:gridCol w:w="1559"/>
        <w:gridCol w:w="1559"/>
      </w:tblGrid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Назва теми МДР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Підприємство</w:t>
            </w:r>
          </w:p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(організація), де готувалась МДР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 xml:space="preserve">Прізвище,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ім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’</w:t>
            </w: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я по батькові студента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Науковий керівник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 xml:space="preserve">Дата </w:t>
            </w:r>
          </w:p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>захисту</w:t>
            </w:r>
          </w:p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i/>
                <w:sz w:val="21"/>
                <w:szCs w:val="20"/>
                <w:lang w:val="uk-UA" w:eastAsia="ru-RU"/>
              </w:rPr>
              <w:t xml:space="preserve"> МДР</w:t>
            </w: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Банківська криза в Україні: причини, наслідки та шляхи виходу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КБ «Фінансова  ініціатива»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Августінович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Дмитрівна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Заболотна Н.Г.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1601A5" w:rsidRPr="00BA7B5D" w:rsidRDefault="001601A5" w:rsidP="001C4EF4">
            <w:pPr>
              <w:spacing w:after="0" w:line="213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1601A5" w:rsidRPr="00BA7B5D" w:rsidRDefault="001601A5" w:rsidP="001C4EF4">
            <w:pPr>
              <w:spacing w:after="0" w:line="213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uk-UA" w:eastAsia="ru-RU"/>
              </w:rPr>
              <w:t>З 12 червня по  19 червня   2014</w:t>
            </w:r>
            <w:r w:rsidRPr="00BA7B5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 xml:space="preserve">  </w:t>
            </w:r>
            <w:r w:rsidRPr="00BA7B5D"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uk-UA" w:eastAsia="ru-RU"/>
              </w:rPr>
              <w:t>року</w:t>
            </w: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Власний капітал банку:способи його формування та роль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Бикова Олександра Валеріївна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Баріда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Банківське обслуговування малого та середнього бізнесу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Укргазбанк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Білобабченко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Леонідович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О.О.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Кредитна політика банку та механізми її реалізації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«ФІДОБАНК»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Бобер Наталія Григорівна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Заболотна Н.Г.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Депозитна політика банку та механізм її реалізації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ФОРУМ»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Бояр Тетяна Василівна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</w:t>
            </w:r>
            <w:proofErr w:type="spellEnd"/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.Циганова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Іноземний капітал в банківському секторі України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«Укрсоцбанк»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Північний комерційний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макрорегіон</w:t>
            </w:r>
            <w:proofErr w:type="spellEnd"/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Анастасія Олексіївна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Івасі І.Б.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ліквідністю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ПАТ «Укрексімбанк»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Вербняк Тарас Миколайович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Чуб П.М.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капіталом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«Промінвестбанк»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Галуза Оксана Олександрівна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Баріда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Менеджмент кредитного портфеля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«КБ» ХРЕЩАТИК»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Горбатюк Тетяна Миколаївна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Циганова Н.В.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Іпотечні банки та перспективи їх розвитку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Грановська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Брегеда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банків з платіжними картками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Платинум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Деркач Уляна Володимирівна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Івасів І.Б.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Трансмісійний механізм грошово-кредитної політики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Змієвський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 Миколайович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Баріда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та перспективи розвитку банківських послуг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НБУ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Анна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Олегівна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Ходакевич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Споживче кредитування та його розвиток в </w:t>
            </w: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ПАТ «БАНК ФОРУМ»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Ігнат Агнеса Іванівна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Остапишин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Т.П.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Інструменти грошово-кредитної політики центрального банку та їх використання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«ФІДОБАНК»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Князєва Аліна Дмитрівна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Білошапка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Корпоративне управління в банках України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«БРОКБІЗНЕСБАНК»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Козьма Ольга Василівна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Івасів І.Б.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Депозитні операції банків України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«БРОКБІЗНЕСБАНК»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Київське ГРВ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Валентина Дмитрівна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Ходакевич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Факторингові операції банків та проблеми їх розвитку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ФІНАНСИ ТА КРЕДИТ»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Прітченко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Юріївна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Корнилюк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ліквідністю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КБ «Приватбанк»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Філія РЦ,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Рудий Олександр Михайлович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Брегеда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сучасних технологій банківського обслуговування населення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«КБ» ХРЕЩАТИК»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Сегедіна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Борисівна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Дмітрієв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Іпотечне кредитування та його розвиток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ФОРУМ»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Хорсун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Леся Анатоліївна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Циганова Н.В.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Банківське кредитування фізичних осіб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«Державний експортно-імпортний банк України»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Аллакулієв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Мухаммед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Оразович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Данилюк Є.Ю.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кредитним ризиком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Райффайзен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банк Аваль»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Войтов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Вікторович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П.М.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Корпоративне управління в банках України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«КБ» ХРЕЩАТИК»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Київ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Галян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Володимирович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Білошапка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Менеджмент кредитного портфеля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«ОТП 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Камуз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Павло Андрійович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Баріда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картковим бізнесом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КБ «Надра»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Комайгородський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Олегович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Ходакевич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Іпотечне кредитування та його розвиток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ФОРУМ»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Курочка Михайло Юрійович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Дмітрієв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Політика НБУ з рефінансування комерційних банків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Лисенок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Остапишин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Т.П.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Інфляція в Україні: її причини та шляхи зниження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Ложечка Олександр Олександрович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Шемет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конкурентоспроможністю банку в сучасних умовах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Райффайзен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Банк  Аваль»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Лошачий Вадим Олександрович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Алексеєнко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Грошово-кредитна політика НБУ в системі державного регулювання економіки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Мазніна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Євгенівна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Коптюх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Лізинг у діяльності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«Промінвестбанк2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Макарчук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 Олександрівна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Дмітрієв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Менеджмент проблемних кредитів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«КБ» ХРЕЩАТИК»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Мещерякова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Миколаївна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Алексеєнко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Банківське обслуговування малого та середнього бізнесу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Ерсте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Моммадов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Байрам 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Аширович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Брегеда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Банківське кредитування фізичних осіб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 «КРЕДІ АГРІКОЛЬ»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Мрачковський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Олексій Ігорович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Стрільчук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Кредитна політика банку та механізми її реалізації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Таврика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Одинець Дмитро Анатолійович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О.О.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Форми забезпечення банківських кредитів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«КБ» ХРЕЩАТИК»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Старук Тетяна Олегівна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Стрільчук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Факторингові операції банків та проблеми їх розвитку в Україні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Таврика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Харьковий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Артем Сергійович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 О.О.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банків на валютному ринку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ФОРУМ»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Ходаківська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Михайлівна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Шемет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Дистанційне обслуговування банками фізичних осіб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«БАНК ФОРУМ»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Цаль-Цалько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Олексій Юрійович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Білошапка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залученими ресурсами банку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 «Ощадбанк»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Шаповалов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Олександрович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Алексеєнко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активними операціями банків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БАТ АБ «</w:t>
            </w:r>
            <w:proofErr w:type="spellStart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Укргазбанк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Швирьова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Ігорівна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Заболотна Н.Г.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  <w:tr w:rsidR="001601A5" w:rsidRPr="00BA7B5D" w:rsidTr="001C4EF4">
        <w:tc>
          <w:tcPr>
            <w:tcW w:w="2802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Інфляція в Україні: її причини та шляхи зниження</w:t>
            </w:r>
          </w:p>
        </w:tc>
        <w:tc>
          <w:tcPr>
            <w:tcW w:w="1701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АБ «ОТП КРЕДИТ»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Якубовська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Володимирівна</w:t>
            </w:r>
          </w:p>
        </w:tc>
        <w:tc>
          <w:tcPr>
            <w:tcW w:w="1559" w:type="dxa"/>
            <w:shd w:val="clear" w:color="auto" w:fill="auto"/>
          </w:tcPr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</w:t>
            </w:r>
          </w:p>
          <w:p w:rsidR="001601A5" w:rsidRPr="00BA7B5D" w:rsidRDefault="001601A5" w:rsidP="001C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Коптюх</w:t>
            </w:r>
            <w:proofErr w:type="spellEnd"/>
            <w:r w:rsidRPr="00BA7B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559" w:type="dxa"/>
            <w:vMerge/>
            <w:shd w:val="clear" w:color="auto" w:fill="auto"/>
          </w:tcPr>
          <w:p w:rsidR="001601A5" w:rsidRPr="00BA7B5D" w:rsidRDefault="001601A5" w:rsidP="001C4EF4">
            <w:pPr>
              <w:spacing w:after="0" w:line="213" w:lineRule="exact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val="uk-UA" w:eastAsia="ru-RU"/>
              </w:rPr>
            </w:pPr>
          </w:p>
        </w:tc>
      </w:tr>
    </w:tbl>
    <w:p w:rsidR="001601A5" w:rsidRPr="00BA7B5D" w:rsidRDefault="001601A5" w:rsidP="001601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601A5" w:rsidRDefault="001601A5" w:rsidP="001601A5"/>
    <w:p w:rsidR="00973685" w:rsidRDefault="00973685"/>
    <w:sectPr w:rsidR="009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6"/>
    <w:rsid w:val="001601A5"/>
    <w:rsid w:val="007B2058"/>
    <w:rsid w:val="007F7C46"/>
    <w:rsid w:val="00973685"/>
    <w:rsid w:val="00A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2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2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3918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Пользователь Windows</cp:lastModifiedBy>
  <cp:revision>2</cp:revision>
  <cp:lastPrinted>2013-05-28T13:50:00Z</cp:lastPrinted>
  <dcterms:created xsi:type="dcterms:W3CDTF">2014-09-10T07:26:00Z</dcterms:created>
  <dcterms:modified xsi:type="dcterms:W3CDTF">2014-09-10T07:26:00Z</dcterms:modified>
</cp:coreProperties>
</file>