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D" w:rsidRPr="0033792F" w:rsidRDefault="00F9721D" w:rsidP="0058440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3792F">
        <w:rPr>
          <w:b/>
          <w:sz w:val="28"/>
          <w:szCs w:val="28"/>
        </w:rPr>
        <w:t>МІНІСТЕРСТВО ОСВІТИ І НАУКИ</w:t>
      </w:r>
    </w:p>
    <w:p w:rsidR="00F9721D" w:rsidRPr="0033792F" w:rsidRDefault="00F9721D" w:rsidP="00584404">
      <w:pPr>
        <w:ind w:firstLine="567"/>
        <w:jc w:val="center"/>
        <w:rPr>
          <w:b/>
          <w:sz w:val="28"/>
          <w:szCs w:val="28"/>
        </w:rPr>
      </w:pPr>
      <w:r w:rsidRPr="0033792F">
        <w:rPr>
          <w:b/>
          <w:sz w:val="28"/>
          <w:szCs w:val="28"/>
        </w:rPr>
        <w:t>ДЕРЖАВНИЙ ВИЩИЙ НАВЧАЛЬНИЙ ЗАКЛАД</w:t>
      </w:r>
    </w:p>
    <w:p w:rsidR="00F9721D" w:rsidRPr="0033792F" w:rsidRDefault="00F9721D" w:rsidP="00584404">
      <w:pPr>
        <w:ind w:firstLine="567"/>
        <w:jc w:val="center"/>
        <w:rPr>
          <w:b/>
          <w:sz w:val="28"/>
          <w:szCs w:val="28"/>
        </w:rPr>
      </w:pPr>
      <w:r w:rsidRPr="0033792F">
        <w:rPr>
          <w:b/>
          <w:sz w:val="28"/>
          <w:szCs w:val="28"/>
        </w:rPr>
        <w:t xml:space="preserve"> «КИЇВСЬКИЙ НАЦІОНАЛЬНИЙ ЕКОНОМІЧНИЙ УНІВЕРСИТЕТ</w:t>
      </w:r>
      <w:r w:rsidRPr="0033792F">
        <w:rPr>
          <w:b/>
          <w:sz w:val="28"/>
          <w:szCs w:val="28"/>
        </w:rPr>
        <w:br/>
        <w:t>ІМЕНІ ВАДИМА ГЕТЬМАНА»</w:t>
      </w:r>
    </w:p>
    <w:p w:rsidR="00F9721D" w:rsidRPr="0033792F" w:rsidRDefault="00F9721D" w:rsidP="00584404">
      <w:pPr>
        <w:ind w:firstLine="567"/>
        <w:jc w:val="center"/>
        <w:rPr>
          <w:b/>
          <w:sz w:val="28"/>
          <w:szCs w:val="28"/>
        </w:rPr>
      </w:pPr>
    </w:p>
    <w:p w:rsidR="00F9721D" w:rsidRPr="0033792F" w:rsidRDefault="00F9721D" w:rsidP="00584404">
      <w:pPr>
        <w:ind w:firstLine="567"/>
        <w:jc w:val="center"/>
        <w:rPr>
          <w:bCs/>
          <w:color w:val="000000"/>
          <w:sz w:val="28"/>
          <w:szCs w:val="28"/>
          <w:lang w:val="ru-RU"/>
        </w:rPr>
      </w:pPr>
    </w:p>
    <w:p w:rsidR="00F9721D" w:rsidRPr="0033792F" w:rsidRDefault="00F9721D" w:rsidP="00584404">
      <w:pPr>
        <w:ind w:firstLine="567"/>
        <w:jc w:val="center"/>
        <w:rPr>
          <w:bCs/>
          <w:color w:val="000000"/>
          <w:sz w:val="28"/>
          <w:szCs w:val="28"/>
          <w:lang w:val="ru-RU"/>
        </w:rPr>
      </w:pPr>
    </w:p>
    <w:p w:rsidR="00C254BE" w:rsidRPr="00963778" w:rsidRDefault="00F9721D" w:rsidP="00C254BE">
      <w:pPr>
        <w:ind w:left="6237"/>
        <w:rPr>
          <w:sz w:val="28"/>
          <w:szCs w:val="28"/>
        </w:rPr>
      </w:pPr>
      <w:r w:rsidRPr="0033792F">
        <w:rPr>
          <w:sz w:val="28"/>
          <w:szCs w:val="28"/>
        </w:rPr>
        <w:t xml:space="preserve">                    </w:t>
      </w:r>
      <w:r w:rsidR="00C254BE" w:rsidRPr="00963778">
        <w:rPr>
          <w:sz w:val="28"/>
          <w:szCs w:val="28"/>
        </w:rPr>
        <w:t xml:space="preserve">                    ЗАТВЕРДЖЕНО</w:t>
      </w:r>
    </w:p>
    <w:p w:rsidR="00C254BE" w:rsidRPr="00963778" w:rsidRDefault="00C254BE" w:rsidP="00C254BE">
      <w:pPr>
        <w:ind w:left="6237"/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Вченою радою</w:t>
      </w:r>
    </w:p>
    <w:p w:rsidR="00C254BE" w:rsidRPr="00963778" w:rsidRDefault="00C254BE" w:rsidP="00C254BE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ДВНЗ «Київський національний економічний</w:t>
      </w:r>
    </w:p>
    <w:p w:rsidR="00C254BE" w:rsidRPr="00963778" w:rsidRDefault="00C254BE" w:rsidP="00C254BE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       університет імені Вадима Гетьмана»</w:t>
      </w:r>
    </w:p>
    <w:p w:rsidR="00C254BE" w:rsidRPr="00963778" w:rsidRDefault="00C254BE" w:rsidP="00C254BE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               Протокол   № 7   від    01.03.2018 </w:t>
      </w:r>
    </w:p>
    <w:p w:rsidR="00C254BE" w:rsidRPr="00963778" w:rsidRDefault="00C254BE" w:rsidP="00C254BE">
      <w:pPr>
        <w:rPr>
          <w:b/>
          <w:sz w:val="28"/>
          <w:szCs w:val="28"/>
        </w:rPr>
      </w:pPr>
    </w:p>
    <w:p w:rsidR="00C254BE" w:rsidRPr="00963778" w:rsidRDefault="00C254BE" w:rsidP="00C254BE">
      <w:pPr>
        <w:rPr>
          <w:sz w:val="28"/>
          <w:szCs w:val="28"/>
        </w:rPr>
      </w:pPr>
      <w:r w:rsidRPr="00963778">
        <w:rPr>
          <w:sz w:val="28"/>
          <w:szCs w:val="28"/>
        </w:rPr>
        <w:t xml:space="preserve">                                                                         Ректор _______________ Д.Г. Лук’яненко </w:t>
      </w:r>
    </w:p>
    <w:p w:rsidR="00C254BE" w:rsidRPr="00963778" w:rsidRDefault="00C254BE" w:rsidP="00C254BE">
      <w:pPr>
        <w:spacing w:line="360" w:lineRule="auto"/>
        <w:jc w:val="right"/>
        <w:rPr>
          <w:color w:val="FF0000"/>
          <w:sz w:val="28"/>
          <w:szCs w:val="28"/>
        </w:rPr>
      </w:pPr>
    </w:p>
    <w:p w:rsidR="00C254BE" w:rsidRPr="00963778" w:rsidRDefault="00C254BE" w:rsidP="00C254BE">
      <w:pPr>
        <w:pStyle w:val="1"/>
        <w:rPr>
          <w:szCs w:val="28"/>
        </w:rPr>
      </w:pPr>
    </w:p>
    <w:p w:rsidR="00C254BE" w:rsidRPr="00963778" w:rsidRDefault="00C254BE" w:rsidP="00C254BE">
      <w:pPr>
        <w:pStyle w:val="1"/>
        <w:rPr>
          <w:rFonts w:ascii="Bruskovaya" w:hAnsi="Bruskovaya"/>
          <w:szCs w:val="28"/>
        </w:rPr>
      </w:pPr>
    </w:p>
    <w:p w:rsidR="00C254BE" w:rsidRPr="00963778" w:rsidRDefault="00C254BE" w:rsidP="00C254BE">
      <w:pPr>
        <w:rPr>
          <w:sz w:val="28"/>
          <w:szCs w:val="28"/>
        </w:rPr>
      </w:pPr>
    </w:p>
    <w:p w:rsidR="00F9721D" w:rsidRPr="0033792F" w:rsidRDefault="00F9721D" w:rsidP="00584404">
      <w:pPr>
        <w:pStyle w:val="1"/>
        <w:ind w:firstLine="567"/>
        <w:rPr>
          <w:szCs w:val="28"/>
        </w:rPr>
      </w:pPr>
      <w:r w:rsidRPr="0033792F">
        <w:rPr>
          <w:szCs w:val="28"/>
        </w:rPr>
        <w:t>ПРОГРАМА</w:t>
      </w:r>
    </w:p>
    <w:p w:rsidR="00016345" w:rsidRPr="0033792F" w:rsidRDefault="00F9721D" w:rsidP="00584404">
      <w:pPr>
        <w:pStyle w:val="1"/>
        <w:ind w:firstLine="567"/>
        <w:rPr>
          <w:szCs w:val="28"/>
        </w:rPr>
      </w:pPr>
      <w:r w:rsidRPr="0033792F">
        <w:rPr>
          <w:szCs w:val="28"/>
        </w:rPr>
        <w:t xml:space="preserve">вступного випробування на </w:t>
      </w:r>
      <w:r w:rsidR="00016345" w:rsidRPr="0033792F">
        <w:rPr>
          <w:szCs w:val="28"/>
        </w:rPr>
        <w:t>освітній рівень - бакалавр</w:t>
      </w:r>
      <w:r w:rsidRPr="0033792F">
        <w:rPr>
          <w:szCs w:val="28"/>
        </w:rPr>
        <w:t xml:space="preserve"> </w:t>
      </w:r>
    </w:p>
    <w:p w:rsidR="0074287E" w:rsidRPr="0033792F" w:rsidRDefault="00F9721D" w:rsidP="00584404">
      <w:pPr>
        <w:pStyle w:val="1"/>
        <w:ind w:firstLine="567"/>
        <w:rPr>
          <w:szCs w:val="28"/>
        </w:rPr>
      </w:pPr>
      <w:r w:rsidRPr="0033792F">
        <w:rPr>
          <w:szCs w:val="28"/>
        </w:rPr>
        <w:t>(зі скороченим терміном навчання)</w:t>
      </w:r>
    </w:p>
    <w:p w:rsidR="00F9721D" w:rsidRPr="0033792F" w:rsidRDefault="00F9721D" w:rsidP="00584404">
      <w:pPr>
        <w:pStyle w:val="1"/>
        <w:ind w:firstLine="567"/>
        <w:rPr>
          <w:szCs w:val="28"/>
        </w:rPr>
      </w:pPr>
      <w:r w:rsidRPr="0033792F">
        <w:rPr>
          <w:szCs w:val="28"/>
        </w:rPr>
        <w:t>з дисципліни «</w:t>
      </w:r>
      <w:r w:rsidR="0003028D" w:rsidRPr="0033792F">
        <w:rPr>
          <w:szCs w:val="28"/>
        </w:rPr>
        <w:t>Психологія</w:t>
      </w:r>
      <w:r w:rsidRPr="0033792F">
        <w:rPr>
          <w:szCs w:val="28"/>
        </w:rPr>
        <w:t xml:space="preserve">» </w:t>
      </w:r>
    </w:p>
    <w:p w:rsidR="00F9721D" w:rsidRPr="0033792F" w:rsidRDefault="00F9721D" w:rsidP="00584404">
      <w:pPr>
        <w:ind w:firstLine="567"/>
        <w:jc w:val="both"/>
        <w:rPr>
          <w:sz w:val="28"/>
          <w:szCs w:val="28"/>
        </w:rPr>
      </w:pPr>
    </w:p>
    <w:p w:rsidR="00F9721D" w:rsidRPr="0033792F" w:rsidRDefault="00F9721D" w:rsidP="00584404">
      <w:pPr>
        <w:ind w:firstLine="567"/>
        <w:jc w:val="both"/>
        <w:rPr>
          <w:sz w:val="28"/>
          <w:szCs w:val="28"/>
        </w:rPr>
      </w:pPr>
    </w:p>
    <w:p w:rsidR="00F9721D" w:rsidRPr="0033792F" w:rsidRDefault="00F9721D" w:rsidP="00584404">
      <w:pPr>
        <w:ind w:firstLine="567"/>
        <w:jc w:val="both"/>
        <w:rPr>
          <w:sz w:val="28"/>
          <w:szCs w:val="28"/>
        </w:rPr>
      </w:pPr>
    </w:p>
    <w:p w:rsidR="00F9721D" w:rsidRPr="0033792F" w:rsidRDefault="00F9721D" w:rsidP="00584404">
      <w:pPr>
        <w:ind w:firstLine="567"/>
        <w:jc w:val="both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</w:rPr>
      </w:pPr>
    </w:p>
    <w:p w:rsidR="00F9721D" w:rsidRPr="0033792F" w:rsidRDefault="00F9721D" w:rsidP="00584404">
      <w:pPr>
        <w:ind w:firstLine="567"/>
        <w:jc w:val="center"/>
        <w:rPr>
          <w:sz w:val="28"/>
          <w:szCs w:val="28"/>
        </w:rPr>
      </w:pPr>
      <w:r w:rsidRPr="0033792F">
        <w:rPr>
          <w:sz w:val="28"/>
          <w:szCs w:val="28"/>
        </w:rPr>
        <w:t>КИЇВ 2018</w:t>
      </w:r>
    </w:p>
    <w:p w:rsidR="00F9721D" w:rsidRPr="0033792F" w:rsidRDefault="00F9721D" w:rsidP="00584404">
      <w:pPr>
        <w:pStyle w:val="3"/>
        <w:ind w:firstLine="567"/>
        <w:rPr>
          <w:i/>
          <w:szCs w:val="28"/>
        </w:rPr>
      </w:pPr>
    </w:p>
    <w:p w:rsidR="00F9721D" w:rsidRPr="0033792F" w:rsidRDefault="00F9721D" w:rsidP="00584404">
      <w:pPr>
        <w:ind w:firstLine="567"/>
        <w:rPr>
          <w:sz w:val="28"/>
          <w:szCs w:val="28"/>
          <w:lang w:val="ru-RU"/>
        </w:rPr>
      </w:pPr>
    </w:p>
    <w:p w:rsidR="00F9721D" w:rsidRPr="0033792F" w:rsidRDefault="00F9721D" w:rsidP="00584404">
      <w:pPr>
        <w:pStyle w:val="3"/>
        <w:ind w:firstLine="567"/>
        <w:rPr>
          <w:szCs w:val="28"/>
        </w:rPr>
      </w:pPr>
    </w:p>
    <w:p w:rsidR="00C254BE" w:rsidRDefault="00C254BE" w:rsidP="00584404">
      <w:pPr>
        <w:pStyle w:val="3"/>
        <w:ind w:firstLine="567"/>
        <w:rPr>
          <w:szCs w:val="28"/>
        </w:rPr>
      </w:pPr>
    </w:p>
    <w:p w:rsidR="00C254BE" w:rsidRDefault="00C254BE" w:rsidP="00584404">
      <w:pPr>
        <w:pStyle w:val="3"/>
        <w:ind w:firstLine="567"/>
        <w:rPr>
          <w:szCs w:val="28"/>
        </w:rPr>
      </w:pPr>
    </w:p>
    <w:p w:rsidR="00F9721D" w:rsidRPr="00C254BE" w:rsidRDefault="00F9721D" w:rsidP="00584404">
      <w:pPr>
        <w:pStyle w:val="3"/>
        <w:ind w:firstLine="567"/>
        <w:rPr>
          <w:b/>
          <w:i/>
          <w:szCs w:val="28"/>
        </w:rPr>
      </w:pPr>
      <w:r w:rsidRPr="00C254BE">
        <w:rPr>
          <w:b/>
          <w:szCs w:val="28"/>
        </w:rPr>
        <w:t>ЗМІСТ</w:t>
      </w:r>
    </w:p>
    <w:p w:rsidR="00F9721D" w:rsidRPr="0033792F" w:rsidRDefault="00F9721D" w:rsidP="00584404">
      <w:pPr>
        <w:ind w:firstLine="567"/>
        <w:jc w:val="center"/>
        <w:rPr>
          <w:sz w:val="28"/>
          <w:szCs w:val="28"/>
        </w:rPr>
      </w:pPr>
    </w:p>
    <w:p w:rsidR="00F9721D" w:rsidRPr="0033792F" w:rsidRDefault="00F9721D" w:rsidP="00584404">
      <w:pPr>
        <w:pStyle w:val="3"/>
        <w:keepNext w:val="0"/>
        <w:tabs>
          <w:tab w:val="right" w:leader="dot" w:pos="10260"/>
        </w:tabs>
        <w:ind w:firstLine="567"/>
        <w:jc w:val="left"/>
        <w:rPr>
          <w:szCs w:val="28"/>
        </w:rPr>
      </w:pPr>
      <w:r w:rsidRPr="0033792F">
        <w:rPr>
          <w:caps/>
          <w:szCs w:val="28"/>
        </w:rPr>
        <w:t>Програма</w:t>
      </w:r>
      <w:r w:rsidR="0031014C">
        <w:rPr>
          <w:szCs w:val="28"/>
        </w:rPr>
        <w:t>…………………………………………………………….……………3</w:t>
      </w:r>
    </w:p>
    <w:p w:rsidR="00F9721D" w:rsidRPr="0033792F" w:rsidRDefault="00F9721D" w:rsidP="00584404">
      <w:pPr>
        <w:pStyle w:val="2"/>
        <w:keepNext w:val="0"/>
        <w:tabs>
          <w:tab w:val="right" w:leader="dot" w:pos="10260"/>
        </w:tabs>
        <w:ind w:firstLine="567"/>
        <w:rPr>
          <w:szCs w:val="28"/>
        </w:rPr>
      </w:pPr>
      <w:r w:rsidRPr="0033792F">
        <w:rPr>
          <w:szCs w:val="28"/>
        </w:rPr>
        <w:t>СТРУКТУРА ЕКЗАМЕНАЦІЙНОГО БІЛЕТА</w:t>
      </w:r>
      <w:r w:rsidR="0031014C">
        <w:rPr>
          <w:szCs w:val="28"/>
        </w:rPr>
        <w:t>……………………………………</w:t>
      </w:r>
      <w:r w:rsidRPr="0033792F">
        <w:rPr>
          <w:szCs w:val="28"/>
        </w:rPr>
        <w:t>5</w:t>
      </w:r>
    </w:p>
    <w:p w:rsidR="00F9721D" w:rsidRPr="0033792F" w:rsidRDefault="00F9721D" w:rsidP="00584404">
      <w:pPr>
        <w:tabs>
          <w:tab w:val="right" w:leader="dot" w:pos="10260"/>
        </w:tabs>
        <w:ind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КРИТЕРІЇ ОЦІНЮВАННЯ</w:t>
      </w:r>
      <w:r w:rsidR="0031014C">
        <w:rPr>
          <w:sz w:val="28"/>
          <w:szCs w:val="28"/>
        </w:rPr>
        <w:t>........................................................................................</w:t>
      </w:r>
      <w:r w:rsidR="0031014C">
        <w:rPr>
          <w:spacing w:val="60"/>
          <w:sz w:val="28"/>
          <w:szCs w:val="28"/>
        </w:rPr>
        <w:t>9</w:t>
      </w:r>
    </w:p>
    <w:p w:rsidR="00F9721D" w:rsidRPr="0033792F" w:rsidRDefault="0031014C" w:rsidP="00584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ЛІТЕРАТУРА………………………………………………11</w:t>
      </w:r>
    </w:p>
    <w:p w:rsidR="00F9721D" w:rsidRPr="0033792F" w:rsidRDefault="00F9721D" w:rsidP="00584404">
      <w:pPr>
        <w:pStyle w:val="3"/>
        <w:keepNext w:val="0"/>
        <w:ind w:firstLine="567"/>
        <w:jc w:val="both"/>
        <w:rPr>
          <w:szCs w:val="28"/>
        </w:rPr>
      </w:pPr>
    </w:p>
    <w:p w:rsidR="00F9721D" w:rsidRPr="0033792F" w:rsidRDefault="00F9721D" w:rsidP="00584404">
      <w:pPr>
        <w:pStyle w:val="3"/>
        <w:keepNext w:val="0"/>
        <w:ind w:firstLine="567"/>
        <w:rPr>
          <w:szCs w:val="28"/>
        </w:rPr>
      </w:pPr>
      <w:r w:rsidRPr="0033792F">
        <w:rPr>
          <w:szCs w:val="28"/>
        </w:rPr>
        <w:br w:type="page"/>
      </w:r>
    </w:p>
    <w:p w:rsidR="0003028D" w:rsidRPr="0033792F" w:rsidRDefault="0003028D" w:rsidP="00584404">
      <w:pPr>
        <w:ind w:firstLine="567"/>
        <w:jc w:val="center"/>
        <w:rPr>
          <w:b/>
          <w:bCs/>
          <w:sz w:val="28"/>
          <w:szCs w:val="28"/>
        </w:rPr>
      </w:pPr>
      <w:r w:rsidRPr="0033792F">
        <w:rPr>
          <w:b/>
          <w:bCs/>
          <w:sz w:val="28"/>
          <w:szCs w:val="28"/>
        </w:rPr>
        <w:lastRenderedPageBreak/>
        <w:t>ПРОГРАМА</w:t>
      </w:r>
    </w:p>
    <w:p w:rsidR="0003028D" w:rsidRPr="0033792F" w:rsidRDefault="0003028D" w:rsidP="00584404">
      <w:pPr>
        <w:ind w:firstLine="567"/>
        <w:jc w:val="center"/>
        <w:rPr>
          <w:sz w:val="28"/>
          <w:szCs w:val="28"/>
        </w:rPr>
      </w:pPr>
    </w:p>
    <w:p w:rsidR="0003028D" w:rsidRPr="0033792F" w:rsidRDefault="007A77C0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92F">
        <w:rPr>
          <w:rFonts w:ascii="Times New Roman" w:hAnsi="Times New Roman"/>
          <w:b/>
          <w:sz w:val="28"/>
          <w:szCs w:val="28"/>
        </w:rPr>
        <w:t xml:space="preserve">ТЕМА 1. </w:t>
      </w:r>
      <w:r w:rsidRPr="0033792F">
        <w:rPr>
          <w:rFonts w:ascii="Times New Roman" w:hAnsi="Times New Roman"/>
          <w:b/>
          <w:bCs/>
          <w:sz w:val="28"/>
          <w:szCs w:val="28"/>
        </w:rPr>
        <w:t>ПСИХОЛОГІЯ ЯК НАУКА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792F">
        <w:rPr>
          <w:rFonts w:ascii="Times New Roman" w:hAnsi="Times New Roman"/>
          <w:sz w:val="28"/>
          <w:szCs w:val="28"/>
        </w:rPr>
        <w:t xml:space="preserve">Психологія як наука. Предмет і завдання психології. Психологія в системі наук. </w:t>
      </w:r>
      <w:r w:rsidRPr="00337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Міжпредметні зв’язки психології з педагогікою, економікою, бізнесом.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Історія розвитку і наукові школи психології (психоаналіз, біхевіоризм, гештальтпсихологія, </w:t>
      </w:r>
      <w:proofErr w:type="spellStart"/>
      <w:r w:rsidRPr="0033792F">
        <w:rPr>
          <w:rFonts w:ascii="Times New Roman" w:hAnsi="Times New Roman"/>
          <w:sz w:val="28"/>
          <w:szCs w:val="28"/>
        </w:rPr>
        <w:t>транзактний</w:t>
      </w:r>
      <w:proofErr w:type="spellEnd"/>
      <w:r w:rsidRPr="0033792F">
        <w:rPr>
          <w:rFonts w:ascii="Times New Roman" w:hAnsi="Times New Roman"/>
          <w:sz w:val="28"/>
          <w:szCs w:val="28"/>
        </w:rPr>
        <w:t xml:space="preserve"> аналіз, гуманістична психологія, когнітивна психологія, психологія діяльності, східна психологія). </w:t>
      </w:r>
    </w:p>
    <w:p w:rsidR="007A77C0" w:rsidRPr="0033792F" w:rsidRDefault="0003028D" w:rsidP="00584404">
      <w:pPr>
        <w:ind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Галузі психології. Методи психологічних досліджень. </w:t>
      </w:r>
      <w:r w:rsidR="007A77C0" w:rsidRPr="0033792F">
        <w:rPr>
          <w:sz w:val="28"/>
          <w:szCs w:val="28"/>
        </w:rPr>
        <w:t xml:space="preserve">Множинність класифікацій психологічних методів (класифікації Б.Г. Ананьєва, С.Л. </w:t>
      </w:r>
      <w:proofErr w:type="spellStart"/>
      <w:r w:rsidR="007A77C0" w:rsidRPr="0033792F">
        <w:rPr>
          <w:sz w:val="28"/>
          <w:szCs w:val="28"/>
        </w:rPr>
        <w:t>Рубінштейна</w:t>
      </w:r>
      <w:proofErr w:type="spellEnd"/>
      <w:r w:rsidR="007A77C0" w:rsidRPr="0033792F">
        <w:rPr>
          <w:sz w:val="28"/>
          <w:szCs w:val="28"/>
        </w:rPr>
        <w:t xml:space="preserve">, Г.Д. </w:t>
      </w:r>
      <w:proofErr w:type="spellStart"/>
      <w:r w:rsidR="007A77C0" w:rsidRPr="0033792F">
        <w:rPr>
          <w:sz w:val="28"/>
          <w:szCs w:val="28"/>
        </w:rPr>
        <w:t>Пирьйова</w:t>
      </w:r>
      <w:proofErr w:type="spellEnd"/>
      <w:r w:rsidR="007A77C0" w:rsidRPr="0033792F">
        <w:rPr>
          <w:sz w:val="28"/>
          <w:szCs w:val="28"/>
        </w:rPr>
        <w:t xml:space="preserve">, </w:t>
      </w:r>
      <w:r w:rsidR="007A77C0" w:rsidRPr="0033792F">
        <w:rPr>
          <w:color w:val="000000"/>
          <w:sz w:val="28"/>
          <w:szCs w:val="28"/>
        </w:rPr>
        <w:t xml:space="preserve">М.С. </w:t>
      </w:r>
      <w:proofErr w:type="spellStart"/>
      <w:r w:rsidR="007A77C0" w:rsidRPr="0033792F">
        <w:rPr>
          <w:color w:val="000000"/>
          <w:sz w:val="28"/>
          <w:szCs w:val="28"/>
        </w:rPr>
        <w:t>Роговіна</w:t>
      </w:r>
      <w:proofErr w:type="spellEnd"/>
      <w:r w:rsidR="007A77C0" w:rsidRPr="0033792F">
        <w:rPr>
          <w:color w:val="000000"/>
          <w:sz w:val="28"/>
          <w:szCs w:val="28"/>
        </w:rPr>
        <w:t xml:space="preserve">, Г.В. </w:t>
      </w:r>
      <w:proofErr w:type="spellStart"/>
      <w:r w:rsidR="007A77C0" w:rsidRPr="0033792F">
        <w:rPr>
          <w:color w:val="000000"/>
          <w:sz w:val="28"/>
          <w:szCs w:val="28"/>
        </w:rPr>
        <w:t>Залевського</w:t>
      </w:r>
      <w:proofErr w:type="spellEnd"/>
      <w:r w:rsidR="007A77C0" w:rsidRPr="0033792F">
        <w:rPr>
          <w:color w:val="000000"/>
          <w:sz w:val="28"/>
          <w:szCs w:val="28"/>
        </w:rPr>
        <w:t xml:space="preserve"> та ін.</w:t>
      </w:r>
      <w:r w:rsidR="007A77C0" w:rsidRPr="0033792F">
        <w:rPr>
          <w:sz w:val="28"/>
          <w:szCs w:val="28"/>
        </w:rPr>
        <w:t xml:space="preserve">). </w:t>
      </w:r>
    </w:p>
    <w:p w:rsidR="0003028D" w:rsidRPr="0033792F" w:rsidRDefault="007A77C0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>Три основні напрями дослідження особистості: об’єктивний, суб’єктивний та проективний.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028D" w:rsidRPr="0033792F" w:rsidRDefault="007A77C0" w:rsidP="00584404">
      <w:pPr>
        <w:ind w:firstLine="567"/>
        <w:jc w:val="center"/>
        <w:rPr>
          <w:b/>
          <w:bCs/>
          <w:sz w:val="28"/>
          <w:szCs w:val="28"/>
        </w:rPr>
      </w:pPr>
      <w:r w:rsidRPr="0033792F">
        <w:rPr>
          <w:b/>
          <w:sz w:val="28"/>
          <w:szCs w:val="28"/>
        </w:rPr>
        <w:t xml:space="preserve">ТЕМА 2. </w:t>
      </w:r>
      <w:proofErr w:type="gramStart"/>
      <w:r w:rsidR="0003028D" w:rsidRPr="0033792F">
        <w:rPr>
          <w:b/>
          <w:bCs/>
          <w:caps/>
          <w:sz w:val="28"/>
          <w:szCs w:val="28"/>
          <w:lang w:val="ru-RU"/>
        </w:rPr>
        <w:t>Псих</w:t>
      </w:r>
      <w:proofErr w:type="gramEnd"/>
      <w:r w:rsidR="0003028D" w:rsidRPr="0033792F">
        <w:rPr>
          <w:b/>
          <w:bCs/>
          <w:caps/>
          <w:sz w:val="28"/>
          <w:szCs w:val="28"/>
          <w:lang w:val="ru-RU"/>
        </w:rPr>
        <w:t xml:space="preserve">іка та </w:t>
      </w:r>
      <w:r w:rsidR="0003028D" w:rsidRPr="0033792F">
        <w:rPr>
          <w:b/>
          <w:bCs/>
          <w:caps/>
          <w:sz w:val="28"/>
          <w:szCs w:val="28"/>
        </w:rPr>
        <w:t>психічні явища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Поняття про психіку. Розвиток психіки й поведінки живих істот. Форми активності живих істот: інстинкти, навички, проста розумова поведінка, свідома поведінка.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Психічні явища. Види психічних явищ: процеси, стани, властивості.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Психічні процеси: </w:t>
      </w:r>
      <w:r w:rsidRPr="0033792F">
        <w:rPr>
          <w:rFonts w:ascii="Times New Roman" w:hAnsi="Times New Roman"/>
          <w:color w:val="000000"/>
          <w:sz w:val="28"/>
          <w:szCs w:val="28"/>
        </w:rPr>
        <w:t xml:space="preserve">увага (види, властивості); відчуття (види, властивості), </w:t>
      </w:r>
      <w:r w:rsidRPr="0033792F">
        <w:rPr>
          <w:rFonts w:ascii="Times New Roman" w:hAnsi="Times New Roman"/>
          <w:sz w:val="28"/>
          <w:szCs w:val="28"/>
        </w:rPr>
        <w:t>с</w:t>
      </w:r>
      <w:r w:rsidRPr="0033792F">
        <w:rPr>
          <w:rFonts w:ascii="Times New Roman" w:hAnsi="Times New Roman"/>
          <w:color w:val="000000"/>
          <w:sz w:val="28"/>
          <w:szCs w:val="28"/>
        </w:rPr>
        <w:t>приймання (види, властивості);</w:t>
      </w:r>
      <w:r w:rsidRPr="0033792F">
        <w:rPr>
          <w:rFonts w:ascii="Times New Roman" w:hAnsi="Times New Roman"/>
          <w:sz w:val="28"/>
          <w:szCs w:val="28"/>
        </w:rPr>
        <w:t xml:space="preserve"> п</w:t>
      </w:r>
      <w:r w:rsidRPr="0033792F">
        <w:rPr>
          <w:rFonts w:ascii="Times New Roman" w:hAnsi="Times New Roman"/>
          <w:color w:val="000000"/>
          <w:sz w:val="28"/>
          <w:szCs w:val="28"/>
        </w:rPr>
        <w:t xml:space="preserve">ам’ять (види, властивості, процеси);  </w:t>
      </w:r>
      <w:r w:rsidRPr="0033792F">
        <w:rPr>
          <w:rFonts w:ascii="Times New Roman" w:hAnsi="Times New Roman"/>
          <w:sz w:val="28"/>
          <w:szCs w:val="28"/>
        </w:rPr>
        <w:t>м</w:t>
      </w:r>
      <w:r w:rsidRPr="0033792F">
        <w:rPr>
          <w:rFonts w:ascii="Times New Roman" w:hAnsi="Times New Roman"/>
          <w:color w:val="000000"/>
          <w:sz w:val="28"/>
          <w:szCs w:val="28"/>
        </w:rPr>
        <w:t>ислення (форми, операції, види); уява (види, операції); мовлення (види, функції); е</w:t>
      </w:r>
      <w:r w:rsidRPr="0033792F">
        <w:rPr>
          <w:rFonts w:ascii="Times New Roman" w:hAnsi="Times New Roman"/>
          <w:sz w:val="28"/>
          <w:szCs w:val="28"/>
        </w:rPr>
        <w:t>моції (види, функції); воля</w:t>
      </w:r>
      <w:r w:rsidR="00584404" w:rsidRPr="0033792F">
        <w:rPr>
          <w:rFonts w:ascii="Times New Roman" w:hAnsi="Times New Roman"/>
          <w:sz w:val="28"/>
          <w:szCs w:val="28"/>
        </w:rPr>
        <w:t xml:space="preserve"> (основні етапи, детермінанти формування та розвитку)</w:t>
      </w:r>
      <w:r w:rsidRPr="0033792F">
        <w:rPr>
          <w:rFonts w:ascii="Times New Roman" w:hAnsi="Times New Roman"/>
          <w:sz w:val="28"/>
          <w:szCs w:val="28"/>
        </w:rPr>
        <w:t xml:space="preserve">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Психічні стани. Основні класифікації психічних станів. Стани свідомості та їх види. Вольові (працездатність, втома, </w:t>
      </w:r>
      <w:proofErr w:type="spellStart"/>
      <w:r w:rsidRPr="0033792F">
        <w:rPr>
          <w:rFonts w:ascii="Times New Roman" w:hAnsi="Times New Roman"/>
          <w:sz w:val="28"/>
          <w:szCs w:val="28"/>
        </w:rPr>
        <w:t>монотонія</w:t>
      </w:r>
      <w:proofErr w:type="spellEnd"/>
      <w:r w:rsidRPr="0033792F">
        <w:rPr>
          <w:rFonts w:ascii="Times New Roman" w:hAnsi="Times New Roman"/>
          <w:sz w:val="28"/>
          <w:szCs w:val="28"/>
        </w:rPr>
        <w:t>, натхнення), афективні (тривожність, стрес, афект, фрустрація, агресія), когнітивні (зосередженість, зацікавленість, уважність) стани. Феноменологічні стани: гіпноз, навіювання (сугестія).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Психічні властивості. Поняття темпераменту. Типи темпераменту: сангвінік, холерик, флегматик, меланхолік.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Поняття характеру. Взаємозв’язок між характером і темпераментом.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Задатки та здібності. Види здібностей. Загальні та спеціальні здібності.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Інтелект, функції і структура інтелекту. Характеристики інтелекту (глибина, гнучкість, оригінальність, кмітливість, широта, швидкість, точність). 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Мотиваційна сфера особистості: поняття, структура. Потреби, види потреб. Мотив як спонука активності. Спрямованість особистості. Інтереси, ідеали, переконання, світогляд, ціннісні орієнтації, потяги, бажання. </w:t>
      </w:r>
      <w:r w:rsidR="00584404" w:rsidRPr="0033792F">
        <w:rPr>
          <w:rFonts w:ascii="Times New Roman" w:hAnsi="Times New Roman"/>
          <w:sz w:val="28"/>
          <w:szCs w:val="28"/>
        </w:rPr>
        <w:t xml:space="preserve">Мотивація: поняття, склад, зовнішні та внутрішні чинники. Процес формування мотивації на підставі внутрішньої потреби. Процес формування мотивації на підставі </w:t>
      </w:r>
      <w:proofErr w:type="spellStart"/>
      <w:r w:rsidR="00584404" w:rsidRPr="0033792F">
        <w:rPr>
          <w:rFonts w:ascii="Times New Roman" w:hAnsi="Times New Roman"/>
          <w:sz w:val="28"/>
          <w:szCs w:val="28"/>
        </w:rPr>
        <w:t>зовнішньовизначеної</w:t>
      </w:r>
      <w:proofErr w:type="spellEnd"/>
      <w:r w:rsidR="00584404" w:rsidRPr="0033792F">
        <w:rPr>
          <w:rFonts w:ascii="Times New Roman" w:hAnsi="Times New Roman"/>
          <w:sz w:val="28"/>
          <w:szCs w:val="28"/>
        </w:rPr>
        <w:t xml:space="preserve"> мети. Засоби впливу на мотиваційну сферу особистості. Процес формування мотивації на підставі валентності предмета.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028D" w:rsidRPr="0033792F" w:rsidRDefault="00584404" w:rsidP="00584404">
      <w:pPr>
        <w:pStyle w:val="ac"/>
        <w:ind w:left="0" w:firstLine="567"/>
        <w:contextualSpacing w:val="0"/>
        <w:jc w:val="center"/>
        <w:rPr>
          <w:b/>
          <w:bCs/>
          <w:caps/>
          <w:sz w:val="28"/>
          <w:szCs w:val="28"/>
        </w:rPr>
      </w:pPr>
      <w:r w:rsidRPr="0033792F">
        <w:rPr>
          <w:b/>
          <w:sz w:val="28"/>
          <w:szCs w:val="28"/>
        </w:rPr>
        <w:t xml:space="preserve">ТЕМА 3. </w:t>
      </w:r>
      <w:r w:rsidR="0003028D" w:rsidRPr="0033792F">
        <w:rPr>
          <w:b/>
          <w:bCs/>
          <w:caps/>
          <w:sz w:val="28"/>
          <w:szCs w:val="28"/>
        </w:rPr>
        <w:t>Рівні прояву психіки: свідомий та несвідомий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Рівні функціонування психіки: свідомий та несвідомий. Свідомість: функції та структура. Самосвідомість: структура, етапи становлення. Несвідоме: функції, </w:t>
      </w:r>
      <w:r w:rsidRPr="0033792F">
        <w:rPr>
          <w:rFonts w:ascii="Times New Roman" w:hAnsi="Times New Roman"/>
          <w:sz w:val="28"/>
          <w:szCs w:val="28"/>
        </w:rPr>
        <w:lastRenderedPageBreak/>
        <w:t xml:space="preserve">форми прояву. Форми прояву несвідомого: сновидіння, сприймання і </w:t>
      </w:r>
      <w:proofErr w:type="spellStart"/>
      <w:r w:rsidRPr="0033792F">
        <w:rPr>
          <w:rFonts w:ascii="Times New Roman" w:hAnsi="Times New Roman"/>
          <w:sz w:val="28"/>
          <w:szCs w:val="28"/>
        </w:rPr>
        <w:t>субсенсорне</w:t>
      </w:r>
      <w:proofErr w:type="spellEnd"/>
      <w:r w:rsidRPr="0033792F">
        <w:rPr>
          <w:rFonts w:ascii="Times New Roman" w:hAnsi="Times New Roman"/>
          <w:sz w:val="28"/>
          <w:szCs w:val="28"/>
        </w:rPr>
        <w:t xml:space="preserve"> сприймання, стереотипи й автоматизми, потяги і мотиви, настановлення; інсайти; психологічні захисти; передбачення тощо.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028D" w:rsidRPr="0033792F" w:rsidRDefault="00584404" w:rsidP="00584404">
      <w:pPr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  <w:r w:rsidRPr="0033792F">
        <w:rPr>
          <w:b/>
          <w:sz w:val="28"/>
          <w:szCs w:val="28"/>
        </w:rPr>
        <w:t xml:space="preserve">ТЕМА 4. </w:t>
      </w:r>
      <w:r w:rsidRPr="00C254BE">
        <w:rPr>
          <w:b/>
          <w:bCs/>
          <w:caps/>
          <w:color w:val="000000"/>
          <w:sz w:val="28"/>
          <w:szCs w:val="28"/>
          <w:lang w:val="ru-RU"/>
        </w:rPr>
        <w:t xml:space="preserve">Особистість: </w:t>
      </w:r>
      <w:r w:rsidR="0003028D" w:rsidRPr="00C254BE">
        <w:rPr>
          <w:b/>
          <w:bCs/>
          <w:caps/>
          <w:color w:val="000000"/>
          <w:sz w:val="28"/>
          <w:szCs w:val="28"/>
          <w:lang w:val="ru-RU"/>
        </w:rPr>
        <w:t>структура</w:t>
      </w:r>
      <w:r w:rsidRPr="00C254BE">
        <w:rPr>
          <w:b/>
          <w:bCs/>
          <w:caps/>
          <w:color w:val="000000"/>
          <w:sz w:val="28"/>
          <w:szCs w:val="28"/>
          <w:lang w:val="ru-RU"/>
        </w:rPr>
        <w:t>, розвиток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Людина, індивід, особистість, індивідуальність. Біологічне і соціальне в структурі особистості. Поняття структури особистості. </w:t>
      </w:r>
      <w:r w:rsidR="00584404" w:rsidRPr="0033792F">
        <w:rPr>
          <w:rFonts w:ascii="Times New Roman" w:hAnsi="Times New Roman"/>
          <w:sz w:val="28"/>
          <w:szCs w:val="28"/>
        </w:rPr>
        <w:t>Типологія особистості. Основні механізми функціонування особистості в складних та невизначених умовах: засоби подолання проблеми, захисні механізми, засоби самореалізації.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792F">
        <w:rPr>
          <w:rFonts w:ascii="Times New Roman" w:hAnsi="Times New Roman"/>
          <w:sz w:val="28"/>
          <w:szCs w:val="28"/>
        </w:rPr>
        <w:t xml:space="preserve">Розвиток особистості, його ознаки, фактори та умови. Основні критерії розвитку: новоутворення, сенситивні періоди, вікові кризи, соціальна ситуація розвитку. Поняття віку: біологічний, соціальний, психологічний. 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Соціально-психологічні орієнтири дослідження особистості. Соціально-психологічна структура особистості. Я-концепція, ментальність, ціннісно-змістова, когнітивна та мотиваційна сфери, емоційно-психічні стани, локус контролю, соціально-психологічний досвід, статусно-рольові параметри у структурі особистості.</w:t>
      </w:r>
    </w:p>
    <w:p w:rsidR="0003028D" w:rsidRPr="0033792F" w:rsidRDefault="0003028D" w:rsidP="00584404">
      <w:pPr>
        <w:ind w:firstLine="567"/>
        <w:jc w:val="both"/>
        <w:rPr>
          <w:sz w:val="28"/>
          <w:szCs w:val="28"/>
        </w:rPr>
      </w:pPr>
    </w:p>
    <w:p w:rsidR="00584404" w:rsidRPr="0033792F" w:rsidRDefault="00584404" w:rsidP="00584404">
      <w:pPr>
        <w:ind w:firstLine="567"/>
        <w:jc w:val="center"/>
        <w:rPr>
          <w:b/>
          <w:caps/>
          <w:sz w:val="28"/>
          <w:szCs w:val="28"/>
        </w:rPr>
      </w:pPr>
      <w:r w:rsidRPr="0033792F">
        <w:rPr>
          <w:b/>
          <w:bCs/>
          <w:caps/>
          <w:sz w:val="28"/>
          <w:szCs w:val="28"/>
        </w:rPr>
        <w:t xml:space="preserve">Тема 5. </w:t>
      </w:r>
      <w:r w:rsidRPr="0033792F">
        <w:rPr>
          <w:b/>
          <w:caps/>
          <w:sz w:val="28"/>
          <w:szCs w:val="28"/>
        </w:rPr>
        <w:t xml:space="preserve">Спілкування як </w:t>
      </w:r>
      <w:r w:rsidR="000913C3">
        <w:rPr>
          <w:b/>
          <w:caps/>
          <w:sz w:val="28"/>
          <w:szCs w:val="28"/>
        </w:rPr>
        <w:t xml:space="preserve">ПСИХОЛОГІЧНИЙ </w:t>
      </w:r>
      <w:r w:rsidRPr="0033792F">
        <w:rPr>
          <w:b/>
          <w:caps/>
          <w:sz w:val="28"/>
          <w:szCs w:val="28"/>
        </w:rPr>
        <w:t xml:space="preserve">феномен 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bCs/>
          <w:iCs/>
          <w:sz w:val="28"/>
          <w:szCs w:val="28"/>
        </w:rPr>
        <w:t>Спілкування як соціально-психологічний феномен</w:t>
      </w:r>
      <w:r w:rsidRPr="0033792F">
        <w:rPr>
          <w:sz w:val="28"/>
          <w:szCs w:val="28"/>
        </w:rPr>
        <w:t xml:space="preserve">. Спілкування як специфічний вид діяльності. Міжособистісні стосунки та їх структура. Основні характеристики спілкування. Структура спілкування. Функції спілкування (Б. </w:t>
      </w:r>
      <w:proofErr w:type="spellStart"/>
      <w:r w:rsidRPr="0033792F">
        <w:rPr>
          <w:sz w:val="28"/>
          <w:szCs w:val="28"/>
        </w:rPr>
        <w:t>Ломов</w:t>
      </w:r>
      <w:proofErr w:type="spellEnd"/>
      <w:r w:rsidRPr="0033792F">
        <w:rPr>
          <w:sz w:val="28"/>
          <w:szCs w:val="28"/>
        </w:rPr>
        <w:t>, Л. Карпенко). Підходи до класифікації видів спілкування. Характеристика діалогічного виду спілкування. Стилі спілкування. Засоби спілкування. Вербальні засоби спілкування. Невербальні засоби спілкування. Форми спілкування: бесіда, розмова по телефону, переговори, збори та ін. Культура спілкування.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bCs/>
          <w:iCs/>
          <w:sz w:val="28"/>
          <w:szCs w:val="28"/>
        </w:rPr>
        <w:t>Сутність міжособистісної комунікації.</w:t>
      </w:r>
      <w:r w:rsidRPr="0033792F">
        <w:rPr>
          <w:b/>
          <w:bCs/>
          <w:i/>
          <w:iCs/>
          <w:sz w:val="28"/>
          <w:szCs w:val="28"/>
        </w:rPr>
        <w:t xml:space="preserve"> </w:t>
      </w:r>
      <w:r w:rsidRPr="0033792F">
        <w:rPr>
          <w:sz w:val="28"/>
          <w:szCs w:val="28"/>
        </w:rPr>
        <w:t>Специфіка міжособистісної комунікації та умови її успішності. Комунікативний простір міжособистісних стосунків. Компоненти комунікативного простору міжособистісних стосунків: суб’єкти комунікації, спільна комунікативна дія, зворотний зв’язок, спільне інформаційне поле, механізми взаєморозуміння, спільне розуміння як основа налагодження діалогічних відносин.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bCs/>
          <w:iCs/>
          <w:sz w:val="28"/>
          <w:szCs w:val="28"/>
        </w:rPr>
        <w:t>Проблема міжособистісної взаємодії в соціальній психології.</w:t>
      </w:r>
      <w:r w:rsidRPr="0033792F">
        <w:rPr>
          <w:b/>
          <w:bCs/>
          <w:i/>
          <w:iCs/>
          <w:sz w:val="28"/>
          <w:szCs w:val="28"/>
        </w:rPr>
        <w:t xml:space="preserve"> </w:t>
      </w:r>
      <w:r w:rsidRPr="0033792F">
        <w:rPr>
          <w:sz w:val="28"/>
          <w:szCs w:val="28"/>
        </w:rPr>
        <w:t xml:space="preserve">Основні наукові погляди на взаємодію та її структуру. Теорія соціальної дії (М. Вебер, Т. </w:t>
      </w:r>
      <w:proofErr w:type="spellStart"/>
      <w:r w:rsidRPr="0033792F">
        <w:rPr>
          <w:sz w:val="28"/>
          <w:szCs w:val="28"/>
        </w:rPr>
        <w:t>Парсонс</w:t>
      </w:r>
      <w:proofErr w:type="spellEnd"/>
      <w:r w:rsidRPr="0033792F">
        <w:rPr>
          <w:sz w:val="28"/>
          <w:szCs w:val="28"/>
        </w:rPr>
        <w:t xml:space="preserve"> та ін.). Концепція символічного </w:t>
      </w:r>
      <w:proofErr w:type="spellStart"/>
      <w:r w:rsidRPr="0033792F">
        <w:rPr>
          <w:sz w:val="28"/>
          <w:szCs w:val="28"/>
        </w:rPr>
        <w:t>інтеракціонізму</w:t>
      </w:r>
      <w:proofErr w:type="spellEnd"/>
      <w:r w:rsidRPr="0033792F">
        <w:rPr>
          <w:sz w:val="28"/>
          <w:szCs w:val="28"/>
        </w:rPr>
        <w:t xml:space="preserve"> Дж.-Г. </w:t>
      </w:r>
      <w:proofErr w:type="spellStart"/>
      <w:r w:rsidRPr="0033792F">
        <w:rPr>
          <w:sz w:val="28"/>
          <w:szCs w:val="28"/>
        </w:rPr>
        <w:t>Міда</w:t>
      </w:r>
      <w:proofErr w:type="spellEnd"/>
      <w:r w:rsidRPr="0033792F">
        <w:rPr>
          <w:sz w:val="28"/>
          <w:szCs w:val="28"/>
        </w:rPr>
        <w:t xml:space="preserve">. Структурний опис взаємодії у </w:t>
      </w:r>
      <w:proofErr w:type="spellStart"/>
      <w:r w:rsidRPr="0033792F">
        <w:rPr>
          <w:sz w:val="28"/>
          <w:szCs w:val="28"/>
        </w:rPr>
        <w:t>трансактному</w:t>
      </w:r>
      <w:proofErr w:type="spellEnd"/>
      <w:r w:rsidRPr="0033792F">
        <w:rPr>
          <w:sz w:val="28"/>
          <w:szCs w:val="28"/>
        </w:rPr>
        <w:t xml:space="preserve"> аналізі Е. Берна. Взаємодія як організація спільної діяльності (Г. Андреєва). Співробітництво та суперництво як основні види взаємодії.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Форми поведінки особистості у міжособистісній взаємодії. Деструктивні форми взаємодії: маніпулятивне спілкування, агресивна взаємодія, авторитарний стиль спілкування. Альтруїстична поведінка у взаємодії.</w:t>
      </w:r>
    </w:p>
    <w:p w:rsidR="00584404" w:rsidRPr="0033792F" w:rsidRDefault="00584404" w:rsidP="00584404">
      <w:pPr>
        <w:ind w:firstLine="567"/>
        <w:jc w:val="both"/>
        <w:rPr>
          <w:sz w:val="28"/>
          <w:szCs w:val="28"/>
        </w:rPr>
      </w:pPr>
      <w:r w:rsidRPr="0033792F">
        <w:rPr>
          <w:bCs/>
          <w:iCs/>
          <w:sz w:val="28"/>
          <w:szCs w:val="28"/>
        </w:rPr>
        <w:t>Актуальні проблеми соціальної перцепції.</w:t>
      </w:r>
      <w:r w:rsidRPr="0033792F">
        <w:rPr>
          <w:b/>
          <w:bCs/>
          <w:i/>
          <w:iCs/>
          <w:sz w:val="28"/>
          <w:szCs w:val="28"/>
        </w:rPr>
        <w:t xml:space="preserve"> </w:t>
      </w:r>
      <w:r w:rsidRPr="0033792F">
        <w:rPr>
          <w:sz w:val="28"/>
          <w:szCs w:val="28"/>
        </w:rPr>
        <w:t xml:space="preserve">Міжособистісне пізнання. Процес розуміння партнера по спілкуванню. Рівні розуміння: усвідомлення цілей, мотивів і установок іншої людини; прийняття цілей, мотивів і установок іншої людини як своїх. </w:t>
      </w:r>
      <w:proofErr w:type="spellStart"/>
      <w:r w:rsidRPr="0033792F">
        <w:rPr>
          <w:sz w:val="28"/>
          <w:szCs w:val="28"/>
        </w:rPr>
        <w:t>Перцептивні</w:t>
      </w:r>
      <w:proofErr w:type="spellEnd"/>
      <w:r w:rsidRPr="0033792F">
        <w:rPr>
          <w:sz w:val="28"/>
          <w:szCs w:val="28"/>
        </w:rPr>
        <w:t xml:space="preserve"> механізми. Ідентифікація. Емпатія: емоційна, когнітивна, предикативна, естетична. Форми емпатії: співпереживання, співчуття. Егоцентризм: пізнавальний, моральний, комунікативний. Рефлексія. </w:t>
      </w:r>
      <w:proofErr w:type="spellStart"/>
      <w:r w:rsidRPr="0033792F">
        <w:rPr>
          <w:sz w:val="28"/>
          <w:szCs w:val="28"/>
        </w:rPr>
        <w:t>Стереотипізація</w:t>
      </w:r>
      <w:proofErr w:type="spellEnd"/>
      <w:r w:rsidRPr="0033792F">
        <w:rPr>
          <w:sz w:val="28"/>
          <w:szCs w:val="28"/>
        </w:rPr>
        <w:t xml:space="preserve">, види </w:t>
      </w:r>
      <w:r w:rsidRPr="0033792F">
        <w:rPr>
          <w:sz w:val="28"/>
          <w:szCs w:val="28"/>
        </w:rPr>
        <w:lastRenderedPageBreak/>
        <w:t xml:space="preserve">стереотипів. Каузальна атрибуція як інтерпретація причин поведінки іншої людини. Типи атрибуції за Г. </w:t>
      </w:r>
      <w:proofErr w:type="spellStart"/>
      <w:r w:rsidRPr="0033792F">
        <w:rPr>
          <w:sz w:val="28"/>
          <w:szCs w:val="28"/>
        </w:rPr>
        <w:t>Келлі</w:t>
      </w:r>
      <w:proofErr w:type="spellEnd"/>
      <w:r w:rsidRPr="0033792F">
        <w:rPr>
          <w:sz w:val="28"/>
          <w:szCs w:val="28"/>
        </w:rPr>
        <w:t>: особистісна, об’єктна, атрибуція, пов’язана з обставинами. Фундаментальна помилка атрибуції. Ефекти соціальної перцепції.</w:t>
      </w:r>
    </w:p>
    <w:p w:rsidR="00584404" w:rsidRPr="0033792F" w:rsidRDefault="00584404" w:rsidP="0058440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84404" w:rsidRPr="0033792F" w:rsidRDefault="00584404" w:rsidP="0058440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84404" w:rsidRPr="0033792F" w:rsidRDefault="00584404" w:rsidP="00C7606B">
      <w:pPr>
        <w:shd w:val="clear" w:color="auto" w:fill="FFFFFF"/>
        <w:ind w:firstLine="567"/>
        <w:jc w:val="center"/>
        <w:rPr>
          <w:b/>
          <w:caps/>
          <w:color w:val="000000"/>
          <w:sz w:val="28"/>
          <w:szCs w:val="28"/>
        </w:rPr>
      </w:pPr>
      <w:r w:rsidRPr="0033792F">
        <w:rPr>
          <w:b/>
          <w:caps/>
          <w:sz w:val="28"/>
          <w:szCs w:val="28"/>
        </w:rPr>
        <w:t xml:space="preserve">Тема </w:t>
      </w:r>
      <w:r w:rsidR="000913C3">
        <w:rPr>
          <w:b/>
          <w:caps/>
          <w:sz w:val="28"/>
          <w:szCs w:val="28"/>
        </w:rPr>
        <w:t>6</w:t>
      </w:r>
      <w:r w:rsidRPr="0033792F">
        <w:rPr>
          <w:b/>
          <w:caps/>
          <w:sz w:val="28"/>
          <w:szCs w:val="28"/>
        </w:rPr>
        <w:t xml:space="preserve">. </w:t>
      </w:r>
      <w:r w:rsidRPr="0033792F">
        <w:rPr>
          <w:b/>
          <w:caps/>
          <w:color w:val="000000"/>
          <w:sz w:val="28"/>
          <w:szCs w:val="28"/>
        </w:rPr>
        <w:t xml:space="preserve">Поняття </w:t>
      </w:r>
      <w:r w:rsidR="00C254BE">
        <w:rPr>
          <w:b/>
          <w:caps/>
          <w:color w:val="000000"/>
          <w:sz w:val="28"/>
          <w:szCs w:val="28"/>
        </w:rPr>
        <w:t>конфлікту та можливі шляхи</w:t>
      </w:r>
      <w:r w:rsidR="00C254BE" w:rsidRPr="005E1807">
        <w:rPr>
          <w:b/>
          <w:caps/>
          <w:color w:val="000000"/>
          <w:sz w:val="28"/>
          <w:szCs w:val="28"/>
        </w:rPr>
        <w:t xml:space="preserve"> </w:t>
      </w:r>
      <w:r w:rsidR="00C254BE">
        <w:rPr>
          <w:b/>
          <w:caps/>
          <w:color w:val="000000"/>
          <w:sz w:val="28"/>
          <w:szCs w:val="28"/>
        </w:rPr>
        <w:t xml:space="preserve">ЙОГО </w:t>
      </w:r>
      <w:r w:rsidR="00C7606B" w:rsidRPr="0033792F">
        <w:rPr>
          <w:b/>
          <w:caps/>
          <w:color w:val="000000"/>
          <w:sz w:val="28"/>
          <w:szCs w:val="28"/>
        </w:rPr>
        <w:t>вирішення</w:t>
      </w:r>
    </w:p>
    <w:p w:rsidR="00584404" w:rsidRPr="0033792F" w:rsidRDefault="00584404" w:rsidP="00C7606B">
      <w:pPr>
        <w:shd w:val="clear" w:color="auto" w:fill="FFFFFF"/>
        <w:ind w:firstLine="567"/>
        <w:jc w:val="both"/>
        <w:rPr>
          <w:sz w:val="28"/>
          <w:szCs w:val="28"/>
        </w:rPr>
      </w:pPr>
      <w:r w:rsidRPr="0033792F">
        <w:rPr>
          <w:spacing w:val="1"/>
          <w:sz w:val="28"/>
          <w:szCs w:val="28"/>
        </w:rPr>
        <w:t xml:space="preserve">Конфлікт як складний соціальний феномен. Зміст, структура та </w:t>
      </w:r>
      <w:r w:rsidRPr="0033792F">
        <w:rPr>
          <w:spacing w:val="2"/>
          <w:sz w:val="28"/>
          <w:szCs w:val="28"/>
        </w:rPr>
        <w:t>класифікація</w:t>
      </w:r>
      <w:r w:rsidRPr="0033792F">
        <w:rPr>
          <w:spacing w:val="1"/>
          <w:sz w:val="28"/>
          <w:szCs w:val="28"/>
        </w:rPr>
        <w:t xml:space="preserve"> конфліктів.</w:t>
      </w:r>
      <w:r w:rsidRPr="0033792F">
        <w:rPr>
          <w:sz w:val="28"/>
          <w:szCs w:val="28"/>
        </w:rPr>
        <w:t xml:space="preserve"> Типологія конфліктів. Причини виникнення конфліктів.</w:t>
      </w:r>
      <w:r w:rsidRPr="0033792F">
        <w:rPr>
          <w:spacing w:val="1"/>
          <w:sz w:val="28"/>
          <w:szCs w:val="28"/>
        </w:rPr>
        <w:t xml:space="preserve"> Основні функції конфлікту.  </w:t>
      </w:r>
      <w:r w:rsidRPr="0033792F">
        <w:rPr>
          <w:spacing w:val="5"/>
          <w:sz w:val="28"/>
          <w:szCs w:val="28"/>
        </w:rPr>
        <w:t xml:space="preserve">Динаміка соціальних конфліктів. Основні стадії конфлікту (стадія, що </w:t>
      </w:r>
      <w:r w:rsidRPr="0033792F">
        <w:rPr>
          <w:spacing w:val="1"/>
          <w:sz w:val="28"/>
          <w:szCs w:val="28"/>
        </w:rPr>
        <w:t xml:space="preserve">передує конфлікту, конфліктна стадія, </w:t>
      </w:r>
      <w:proofErr w:type="spellStart"/>
      <w:r w:rsidRPr="0033792F">
        <w:rPr>
          <w:spacing w:val="1"/>
          <w:sz w:val="28"/>
          <w:szCs w:val="28"/>
        </w:rPr>
        <w:t>ст</w:t>
      </w:r>
      <w:r w:rsidR="00C7606B" w:rsidRPr="0033792F">
        <w:rPr>
          <w:spacing w:val="1"/>
          <w:sz w:val="28"/>
          <w:szCs w:val="28"/>
        </w:rPr>
        <w:t>адія</w:t>
      </w:r>
      <w:proofErr w:type="spellEnd"/>
      <w:r w:rsidR="00C7606B" w:rsidRPr="0033792F">
        <w:rPr>
          <w:spacing w:val="1"/>
          <w:sz w:val="28"/>
          <w:szCs w:val="28"/>
        </w:rPr>
        <w:t xml:space="preserve"> вирішення конфлікту, </w:t>
      </w:r>
      <w:proofErr w:type="spellStart"/>
      <w:r w:rsidR="00C7606B" w:rsidRPr="0033792F">
        <w:rPr>
          <w:spacing w:val="1"/>
          <w:sz w:val="28"/>
          <w:szCs w:val="28"/>
        </w:rPr>
        <w:t>після</w:t>
      </w:r>
      <w:r w:rsidRPr="0033792F">
        <w:rPr>
          <w:sz w:val="28"/>
          <w:szCs w:val="28"/>
        </w:rPr>
        <w:t>конфліктна</w:t>
      </w:r>
      <w:proofErr w:type="spellEnd"/>
      <w:r w:rsidRPr="0033792F">
        <w:rPr>
          <w:sz w:val="28"/>
          <w:szCs w:val="28"/>
        </w:rPr>
        <w:t xml:space="preserve"> стадія). </w:t>
      </w:r>
      <w:r w:rsidRPr="0033792F">
        <w:rPr>
          <w:spacing w:val="2"/>
          <w:sz w:val="28"/>
          <w:szCs w:val="28"/>
        </w:rPr>
        <w:t xml:space="preserve">Природа соціальних конфліктів в сучасному </w:t>
      </w:r>
      <w:r w:rsidRPr="0033792F">
        <w:rPr>
          <w:sz w:val="28"/>
          <w:szCs w:val="28"/>
        </w:rPr>
        <w:t>українському суспільстві.</w:t>
      </w:r>
    </w:p>
    <w:p w:rsidR="00584404" w:rsidRPr="0033792F" w:rsidRDefault="00584404" w:rsidP="00584404">
      <w:pPr>
        <w:ind w:firstLine="567"/>
        <w:jc w:val="both"/>
        <w:rPr>
          <w:spacing w:val="5"/>
          <w:sz w:val="28"/>
          <w:szCs w:val="28"/>
        </w:rPr>
      </w:pPr>
      <w:r w:rsidRPr="0033792F">
        <w:rPr>
          <w:sz w:val="28"/>
          <w:szCs w:val="28"/>
        </w:rPr>
        <w:t xml:space="preserve">Стратегії та тактики поведінки людини у конфлікті. Типи конфліктних особистостей. </w:t>
      </w:r>
      <w:r w:rsidRPr="0033792F">
        <w:rPr>
          <w:spacing w:val="3"/>
          <w:sz w:val="28"/>
          <w:szCs w:val="28"/>
        </w:rPr>
        <w:t xml:space="preserve">Діагностика й попередження, </w:t>
      </w:r>
      <w:r w:rsidRPr="0033792F">
        <w:rPr>
          <w:spacing w:val="5"/>
          <w:sz w:val="28"/>
          <w:szCs w:val="28"/>
        </w:rPr>
        <w:t>шляхи і способи подолання конфліктів. </w:t>
      </w:r>
    </w:p>
    <w:p w:rsidR="00584404" w:rsidRPr="0033792F" w:rsidRDefault="00584404" w:rsidP="0058440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3028D" w:rsidRPr="0033792F" w:rsidRDefault="0003028D" w:rsidP="00584404">
      <w:pPr>
        <w:ind w:firstLine="567"/>
        <w:jc w:val="both"/>
        <w:rPr>
          <w:sz w:val="28"/>
          <w:szCs w:val="28"/>
        </w:rPr>
      </w:pPr>
    </w:p>
    <w:p w:rsidR="00B2251D" w:rsidRPr="0033792F" w:rsidRDefault="00B2251D" w:rsidP="00B2251D">
      <w:pPr>
        <w:pStyle w:val="3"/>
        <w:spacing w:line="22" w:lineRule="atLeast"/>
        <w:rPr>
          <w:b/>
          <w:caps/>
          <w:szCs w:val="28"/>
        </w:rPr>
      </w:pPr>
      <w:r w:rsidRPr="0033792F">
        <w:rPr>
          <w:b/>
          <w:caps/>
          <w:szCs w:val="28"/>
        </w:rPr>
        <w:t>Структура екзаменаційного білета</w:t>
      </w:r>
    </w:p>
    <w:p w:rsidR="00B2251D" w:rsidRPr="0033792F" w:rsidRDefault="00B2251D" w:rsidP="00B2251D">
      <w:pPr>
        <w:spacing w:line="0" w:lineRule="atLeast"/>
        <w:jc w:val="center"/>
        <w:rPr>
          <w:sz w:val="28"/>
          <w:szCs w:val="28"/>
        </w:rPr>
      </w:pPr>
    </w:p>
    <w:p w:rsidR="00B2251D" w:rsidRPr="0033792F" w:rsidRDefault="00B2251D" w:rsidP="00C254BE">
      <w:pPr>
        <w:pStyle w:val="ac"/>
        <w:numPr>
          <w:ilvl w:val="0"/>
          <w:numId w:val="9"/>
        </w:numPr>
        <w:tabs>
          <w:tab w:val="center" w:pos="0"/>
        </w:tabs>
        <w:ind w:left="0" w:firstLine="709"/>
        <w:jc w:val="both"/>
        <w:rPr>
          <w:sz w:val="28"/>
          <w:szCs w:val="28"/>
        </w:rPr>
      </w:pPr>
      <w:r w:rsidRPr="0033792F">
        <w:rPr>
          <w:bCs/>
          <w:sz w:val="28"/>
          <w:szCs w:val="28"/>
        </w:rPr>
        <w:t xml:space="preserve">Дайте визначення поняттю «психологічні захисти» та вкажіть функції психологічних захистів. Розкрийте сутність та наведіть приклад прояву </w:t>
      </w:r>
      <w:r w:rsidRPr="0033792F">
        <w:rPr>
          <w:sz w:val="28"/>
          <w:szCs w:val="28"/>
        </w:rPr>
        <w:t>психологічного захисту «сублімація».</w:t>
      </w:r>
    </w:p>
    <w:p w:rsidR="00035C79" w:rsidRPr="0033792F" w:rsidRDefault="00035C79" w:rsidP="00C254BE">
      <w:pPr>
        <w:pStyle w:val="ac"/>
        <w:tabs>
          <w:tab w:val="center" w:pos="0"/>
          <w:tab w:val="center" w:pos="4677"/>
        </w:tabs>
        <w:ind w:left="1080" w:firstLine="709"/>
        <w:jc w:val="both"/>
        <w:rPr>
          <w:sz w:val="28"/>
          <w:szCs w:val="28"/>
        </w:rPr>
      </w:pPr>
    </w:p>
    <w:p w:rsidR="00035C79" w:rsidRPr="0033792F" w:rsidRDefault="00035C79" w:rsidP="00C254BE">
      <w:pPr>
        <w:pStyle w:val="ac"/>
        <w:numPr>
          <w:ilvl w:val="0"/>
          <w:numId w:val="9"/>
        </w:numPr>
        <w:tabs>
          <w:tab w:val="center" w:pos="0"/>
        </w:tabs>
        <w:ind w:left="0"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Розкрийте сутність психічного процесу «увага». Охарактеризуйте основні види та властивості уваги. Наведіть приклад прояву мимовільної уваги.</w:t>
      </w:r>
    </w:p>
    <w:p w:rsidR="00035C79" w:rsidRPr="0033792F" w:rsidRDefault="00035C79" w:rsidP="00C254BE">
      <w:pPr>
        <w:pStyle w:val="ac"/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B2251D" w:rsidRPr="0033792F" w:rsidRDefault="00B2251D" w:rsidP="00C254BE">
      <w:pPr>
        <w:pStyle w:val="ac"/>
        <w:numPr>
          <w:ilvl w:val="0"/>
          <w:numId w:val="9"/>
        </w:numPr>
        <w:tabs>
          <w:tab w:val="center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Два мандрівники влаштувалися на скелі, що виходила у море, щоб спостерігати за припливом. Вони так захопилися видовищем, що не помітили, як хвилі накрили скелю. Але вони врятувалися, а після пригоди поділилися своїми враженнями.  Один запам’ятав те, як і куди пішов, де стрибнув, куди наступив, за що зачепився. Інший нічого подібного не пам’ятав. Зате міг згадати, що пережив: спочатку захват, потім тривогу, страх, паніку – «невже життя скінчено?»,  врешті – надію.</w:t>
      </w:r>
    </w:p>
    <w:p w:rsidR="00B2251D" w:rsidRPr="0033792F" w:rsidRDefault="00B2251D" w:rsidP="00C254BE">
      <w:pPr>
        <w:pStyle w:val="ac"/>
        <w:tabs>
          <w:tab w:val="center" w:pos="0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33792F">
        <w:rPr>
          <w:rStyle w:val="af"/>
          <w:b w:val="0"/>
          <w:i/>
          <w:sz w:val="28"/>
          <w:szCs w:val="28"/>
          <w:shd w:val="clear" w:color="auto" w:fill="FFFFFF"/>
        </w:rPr>
        <w:t>Вкажіть, про які</w:t>
      </w:r>
      <w:r w:rsidRPr="0033792F">
        <w:rPr>
          <w:rStyle w:val="af"/>
          <w:i/>
          <w:sz w:val="28"/>
          <w:szCs w:val="28"/>
          <w:shd w:val="clear" w:color="auto" w:fill="FFFFFF"/>
        </w:rPr>
        <w:t xml:space="preserve"> </w:t>
      </w:r>
      <w:r w:rsidRPr="0033792F">
        <w:rPr>
          <w:i/>
          <w:iCs/>
          <w:sz w:val="28"/>
          <w:szCs w:val="28"/>
        </w:rPr>
        <w:t>види пам’яті йде мова в поданій ситуації? Дайте їх визначення. Чим зумовлені особливості пам’яті кожного з персонажів кейсу?</w:t>
      </w:r>
    </w:p>
    <w:p w:rsidR="00B2251D" w:rsidRPr="0033792F" w:rsidRDefault="00B2251D" w:rsidP="00C254BE">
      <w:pPr>
        <w:pStyle w:val="ac"/>
        <w:tabs>
          <w:tab w:val="center" w:pos="0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</w:p>
    <w:p w:rsidR="00F918A7" w:rsidRDefault="00C254BE" w:rsidP="00C254BE">
      <w:pPr>
        <w:pStyle w:val="ac"/>
        <w:numPr>
          <w:ilvl w:val="0"/>
          <w:numId w:val="9"/>
        </w:numPr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Назвіть основні стратегії подолання конфлікту. Визначить позитивні та негативні аспекти такої стратегії «уникання». Наведіть приклади.</w:t>
      </w:r>
    </w:p>
    <w:p w:rsidR="00C254BE" w:rsidRPr="0033792F" w:rsidRDefault="00C254BE" w:rsidP="00C254BE">
      <w:pPr>
        <w:pStyle w:val="ac"/>
        <w:ind w:left="0" w:firstLine="709"/>
        <w:contextualSpacing w:val="0"/>
        <w:jc w:val="both"/>
        <w:rPr>
          <w:sz w:val="28"/>
          <w:szCs w:val="28"/>
        </w:rPr>
      </w:pPr>
    </w:p>
    <w:p w:rsidR="0003028D" w:rsidRPr="0033792F" w:rsidRDefault="0003028D" w:rsidP="00584404">
      <w:pPr>
        <w:pStyle w:val="ac"/>
        <w:numPr>
          <w:ilvl w:val="0"/>
          <w:numId w:val="9"/>
        </w:numPr>
        <w:ind w:left="0" w:firstLine="567"/>
        <w:contextualSpacing w:val="0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Блок тестових завдань (</w:t>
      </w:r>
      <w:r w:rsidR="005E1807" w:rsidRPr="005E1807">
        <w:rPr>
          <w:sz w:val="28"/>
          <w:szCs w:val="28"/>
          <w:lang w:val="ru-RU"/>
        </w:rPr>
        <w:t>2</w:t>
      </w:r>
      <w:r w:rsidR="00B2251D" w:rsidRPr="0033792F">
        <w:rPr>
          <w:sz w:val="28"/>
          <w:szCs w:val="28"/>
        </w:rPr>
        <w:t>0</w:t>
      </w:r>
      <w:r w:rsidRPr="0033792F">
        <w:rPr>
          <w:sz w:val="28"/>
          <w:szCs w:val="28"/>
        </w:rPr>
        <w:t xml:space="preserve"> тестових завдань – по </w:t>
      </w:r>
      <w:r w:rsidR="005E1807" w:rsidRPr="005E1807">
        <w:rPr>
          <w:sz w:val="28"/>
          <w:szCs w:val="28"/>
          <w:lang w:val="ru-RU"/>
        </w:rPr>
        <w:t>1</w:t>
      </w:r>
      <w:r w:rsidRPr="0033792F">
        <w:rPr>
          <w:sz w:val="28"/>
          <w:szCs w:val="28"/>
        </w:rPr>
        <w:t xml:space="preserve"> бал</w:t>
      </w:r>
      <w:r w:rsidR="005E1807">
        <w:rPr>
          <w:sz w:val="28"/>
          <w:szCs w:val="28"/>
        </w:rPr>
        <w:t>у</w:t>
      </w:r>
      <w:r w:rsidRPr="0033792F">
        <w:rPr>
          <w:sz w:val="28"/>
          <w:szCs w:val="28"/>
        </w:rPr>
        <w:t xml:space="preserve"> за правильну відповідь)</w:t>
      </w:r>
    </w:p>
    <w:p w:rsidR="000913C3" w:rsidRPr="00C254BE" w:rsidRDefault="000913C3" w:rsidP="005E1807">
      <w:pPr>
        <w:pStyle w:val="ac"/>
        <w:tabs>
          <w:tab w:val="left" w:pos="142"/>
        </w:tabs>
        <w:spacing w:line="259" w:lineRule="auto"/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1). Яка головна функція емпіричних методів дослідження?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організація дослідження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Б) збирання інформації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інтерпретація інформації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lastRenderedPageBreak/>
        <w:t>Г) обробка даних, перевірка припущень</w:t>
      </w:r>
      <w:r w:rsidR="00C254BE">
        <w:rPr>
          <w:sz w:val="28"/>
          <w:szCs w:val="28"/>
        </w:rPr>
        <w:t>.</w:t>
      </w:r>
    </w:p>
    <w:p w:rsidR="000913C3" w:rsidRPr="00113FFA" w:rsidRDefault="00C254BE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913C3" w:rsidRPr="00113FFA">
        <w:rPr>
          <w:sz w:val="28"/>
          <w:szCs w:val="28"/>
        </w:rPr>
        <w:t>. Різновидами якого методу є «польовий» та «лабораторний»?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А) опитування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Б) експеримент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спостереження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Г) психодіагностика</w:t>
      </w:r>
      <w:r w:rsidR="00C254BE">
        <w:rPr>
          <w:sz w:val="28"/>
          <w:szCs w:val="28"/>
        </w:rPr>
        <w:t>.</w:t>
      </w:r>
    </w:p>
    <w:p w:rsidR="000913C3" w:rsidRPr="00113FFA" w:rsidRDefault="00C254BE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913C3" w:rsidRPr="00113FFA">
        <w:rPr>
          <w:sz w:val="28"/>
          <w:szCs w:val="28"/>
        </w:rPr>
        <w:t>. Недоліком якого методу є обмеженість об’єму сприйняття та коливання уваги дослідника?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інтерв’ю</w:t>
      </w:r>
      <w:r w:rsidR="00C254BE">
        <w:rPr>
          <w:sz w:val="28"/>
          <w:szCs w:val="28"/>
        </w:rPr>
        <w:t>;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Б) експеримент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В) спостереження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Г) тестування</w:t>
      </w:r>
      <w:r w:rsidR="00C254BE">
        <w:rPr>
          <w:sz w:val="28"/>
          <w:szCs w:val="28"/>
        </w:rPr>
        <w:t>.</w:t>
      </w:r>
    </w:p>
    <w:p w:rsidR="000913C3" w:rsidRPr="00C254BE" w:rsidRDefault="005E1807" w:rsidP="005E1807">
      <w:pPr>
        <w:tabs>
          <w:tab w:val="left" w:pos="142"/>
        </w:tabs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4BE">
        <w:rPr>
          <w:sz w:val="28"/>
          <w:szCs w:val="28"/>
        </w:rPr>
        <w:t xml:space="preserve">). </w:t>
      </w:r>
      <w:r w:rsidR="000913C3" w:rsidRPr="00C254BE">
        <w:rPr>
          <w:sz w:val="28"/>
          <w:szCs w:val="28"/>
        </w:rPr>
        <w:t>Що було предметом психології на етапі її становлення у ХVII столітті?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душа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Б) поведінка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В) свідомість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Г) особистість</w:t>
      </w:r>
      <w:r w:rsidR="00C254BE">
        <w:rPr>
          <w:sz w:val="28"/>
          <w:szCs w:val="28"/>
        </w:rPr>
        <w:t>.</w:t>
      </w:r>
    </w:p>
    <w:p w:rsidR="000913C3" w:rsidRPr="00113FFA" w:rsidRDefault="005E1807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54BE">
        <w:rPr>
          <w:sz w:val="28"/>
          <w:szCs w:val="28"/>
        </w:rPr>
        <w:t>)</w:t>
      </w:r>
      <w:r w:rsidR="000913C3" w:rsidRPr="00113FFA">
        <w:rPr>
          <w:sz w:val="28"/>
          <w:szCs w:val="28"/>
        </w:rPr>
        <w:t>. Який напрям психології вивчає процеси переробки інформації (сприйняття, мислення, розуміння та ін.)?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А) когнітивна психологія</w:t>
      </w:r>
      <w:r w:rsidR="00C254BE" w:rsidRP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Б) психоаналіз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біхевіоризм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 xml:space="preserve">Г) </w:t>
      </w:r>
      <w:proofErr w:type="spellStart"/>
      <w:r w:rsidRPr="00113FFA">
        <w:rPr>
          <w:sz w:val="28"/>
          <w:szCs w:val="28"/>
        </w:rPr>
        <w:t>гештальт-психологія</w:t>
      </w:r>
      <w:proofErr w:type="spellEnd"/>
      <w:r w:rsidR="00C254BE">
        <w:rPr>
          <w:sz w:val="28"/>
          <w:szCs w:val="28"/>
        </w:rPr>
        <w:t>.</w:t>
      </w:r>
    </w:p>
    <w:p w:rsidR="000913C3" w:rsidRPr="00113FFA" w:rsidRDefault="005E1807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4BE">
        <w:rPr>
          <w:sz w:val="28"/>
          <w:szCs w:val="28"/>
        </w:rPr>
        <w:t>)</w:t>
      </w:r>
      <w:r w:rsidR="000913C3" w:rsidRPr="00113FFA">
        <w:rPr>
          <w:sz w:val="28"/>
          <w:szCs w:val="28"/>
        </w:rPr>
        <w:t>. Який напрям психології зосереджував увагу на засобах самореалізації особистості, досягнення нею високого рівня зрілості?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когнітивна психологія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Б) психоаналіз</w:t>
      </w:r>
      <w:r w:rsidR="00C254BE">
        <w:rPr>
          <w:sz w:val="28"/>
          <w:szCs w:val="28"/>
        </w:rPr>
        <w:t>;</w:t>
      </w:r>
    </w:p>
    <w:p w:rsidR="000913C3" w:rsidRPr="00113FFA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біхевіоризм</w:t>
      </w:r>
      <w:r w:rsidR="00C254BE">
        <w:rPr>
          <w:sz w:val="28"/>
          <w:szCs w:val="28"/>
        </w:rPr>
        <w:t>;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Г) гуманістична психологія</w:t>
      </w:r>
      <w:r w:rsidR="00C254BE" w:rsidRPr="00C254BE">
        <w:rPr>
          <w:sz w:val="28"/>
          <w:szCs w:val="28"/>
        </w:rPr>
        <w:t>.</w:t>
      </w:r>
    </w:p>
    <w:p w:rsidR="000913C3" w:rsidRPr="00C254BE" w:rsidRDefault="005E1807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54BE" w:rsidRPr="00C254BE">
        <w:rPr>
          <w:sz w:val="28"/>
          <w:szCs w:val="28"/>
        </w:rPr>
        <w:t>)</w:t>
      </w:r>
      <w:r w:rsidR="000913C3" w:rsidRPr="00C254BE">
        <w:rPr>
          <w:sz w:val="28"/>
          <w:szCs w:val="28"/>
        </w:rPr>
        <w:t>. У якому з психологічних підходів застосовується біографічний метод збирання даних?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А) когнітивна психологія</w:t>
      </w:r>
      <w:r w:rsidR="00C254BE" w:rsidRPr="00C254BE">
        <w:rPr>
          <w:sz w:val="28"/>
          <w:szCs w:val="28"/>
        </w:rPr>
        <w:t>;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Б) психоаналіз</w:t>
      </w:r>
      <w:r w:rsidR="00C254BE" w:rsidRPr="00C254BE">
        <w:rPr>
          <w:sz w:val="28"/>
          <w:szCs w:val="28"/>
        </w:rPr>
        <w:t>;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В) біхевіоризм</w:t>
      </w:r>
      <w:r w:rsidR="00C254BE" w:rsidRPr="00C254BE">
        <w:rPr>
          <w:sz w:val="28"/>
          <w:szCs w:val="28"/>
        </w:rPr>
        <w:t>;</w:t>
      </w:r>
    </w:p>
    <w:p w:rsidR="000913C3" w:rsidRPr="00C254BE" w:rsidRDefault="000913C3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C254BE">
        <w:rPr>
          <w:sz w:val="28"/>
          <w:szCs w:val="28"/>
        </w:rPr>
        <w:t>Г) гуманістична психологія</w:t>
      </w:r>
      <w:r w:rsidR="00C254BE" w:rsidRPr="00C254BE">
        <w:rPr>
          <w:sz w:val="28"/>
          <w:szCs w:val="28"/>
        </w:rPr>
        <w:t>.</w:t>
      </w:r>
    </w:p>
    <w:p w:rsidR="00BB449C" w:rsidRPr="0033792F" w:rsidRDefault="005E1807" w:rsidP="005E1807">
      <w:pPr>
        <w:pStyle w:val="ac"/>
        <w:tabs>
          <w:tab w:val="left" w:pos="142"/>
        </w:tabs>
        <w:spacing w:after="160" w:line="259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BB449C" w:rsidRPr="0033792F">
        <w:rPr>
          <w:sz w:val="28"/>
          <w:szCs w:val="28"/>
        </w:rPr>
        <w:t>). Який психічний процес забезпечує відображення предмета, який в актуальний час не впливає на органи відчуттів, однак у суб’єкта була взаємодія з ним у минулому?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відчуття;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уява;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В) сприйняття;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уявлення.</w:t>
      </w:r>
    </w:p>
    <w:p w:rsidR="00BB449C" w:rsidRPr="0033792F" w:rsidRDefault="005E1807" w:rsidP="005E1807">
      <w:pPr>
        <w:pStyle w:val="ac"/>
        <w:tabs>
          <w:tab w:val="left" w:pos="142"/>
        </w:tabs>
        <w:spacing w:after="160" w:line="259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BB449C" w:rsidRPr="0033792F">
        <w:rPr>
          <w:sz w:val="28"/>
          <w:szCs w:val="28"/>
        </w:rPr>
        <w:t>). Яка форма уваги супроводжується вольовими зусиллями?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довільна;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мимовільна;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 xml:space="preserve">В) </w:t>
      </w:r>
      <w:proofErr w:type="spellStart"/>
      <w:r w:rsidRPr="0033792F">
        <w:rPr>
          <w:sz w:val="28"/>
          <w:szCs w:val="28"/>
        </w:rPr>
        <w:t>післядовільна</w:t>
      </w:r>
      <w:proofErr w:type="spellEnd"/>
      <w:r w:rsidRPr="0033792F">
        <w:rPr>
          <w:sz w:val="28"/>
          <w:szCs w:val="28"/>
        </w:rPr>
        <w:t>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lastRenderedPageBreak/>
        <w:t>Г) внутрішня.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1</w:t>
      </w:r>
      <w:r w:rsidR="005E1807">
        <w:rPr>
          <w:sz w:val="28"/>
          <w:szCs w:val="28"/>
        </w:rPr>
        <w:t>0</w:t>
      </w:r>
      <w:r w:rsidRPr="0033792F">
        <w:rPr>
          <w:sz w:val="28"/>
          <w:szCs w:val="28"/>
        </w:rPr>
        <w:t>). Яка властивість уваги виражається у здатності підтримувати зосередженість на об’єкті всупереч зовнішнім та внутрішнім перешкодам?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концентрація;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стійкість;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В) вибірковість;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розподіл.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1</w:t>
      </w:r>
      <w:r w:rsidR="005E1807">
        <w:rPr>
          <w:sz w:val="28"/>
          <w:szCs w:val="28"/>
        </w:rPr>
        <w:t>1</w:t>
      </w:r>
      <w:r w:rsidRPr="0033792F">
        <w:rPr>
          <w:sz w:val="28"/>
          <w:szCs w:val="28"/>
        </w:rPr>
        <w:t>). Як називається здатність відчуттів продовжувати дію навіть після закінчення дії подразника?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сенсибілізація;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синестезія;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В) інерція;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адаптація.</w:t>
      </w:r>
    </w:p>
    <w:p w:rsidR="00BB449C" w:rsidRPr="0033792F" w:rsidRDefault="00BB449C" w:rsidP="005E1807">
      <w:pPr>
        <w:tabs>
          <w:tab w:val="left" w:pos="142"/>
        </w:tabs>
        <w:ind w:firstLine="720"/>
        <w:rPr>
          <w:sz w:val="28"/>
          <w:szCs w:val="28"/>
        </w:rPr>
      </w:pPr>
      <w:r w:rsidRPr="0033792F">
        <w:rPr>
          <w:sz w:val="28"/>
          <w:szCs w:val="28"/>
        </w:rPr>
        <w:t>1</w:t>
      </w:r>
      <w:r w:rsidR="005E1807">
        <w:rPr>
          <w:sz w:val="28"/>
          <w:szCs w:val="28"/>
        </w:rPr>
        <w:t>2</w:t>
      </w:r>
      <w:r w:rsidRPr="0033792F">
        <w:rPr>
          <w:sz w:val="28"/>
          <w:szCs w:val="28"/>
        </w:rPr>
        <w:t>). Як називається властивість сприйняття, що виражається у здатності людини впізнавати предмети у змінених умовах (далека відстань, погане освітлення, незвичний кут розгляду)?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цілісність;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предметність;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В) вибірковість;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константність.</w:t>
      </w:r>
    </w:p>
    <w:p w:rsidR="00BB449C" w:rsidRPr="0033792F" w:rsidRDefault="00BB449C" w:rsidP="005E1807">
      <w:pPr>
        <w:pStyle w:val="ac"/>
        <w:tabs>
          <w:tab w:val="left" w:pos="142"/>
        </w:tabs>
        <w:spacing w:after="160" w:line="259" w:lineRule="auto"/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1</w:t>
      </w:r>
      <w:r w:rsidR="005E1807">
        <w:rPr>
          <w:sz w:val="28"/>
          <w:szCs w:val="28"/>
        </w:rPr>
        <w:t>3</w:t>
      </w:r>
      <w:r w:rsidRPr="0033792F">
        <w:rPr>
          <w:sz w:val="28"/>
          <w:szCs w:val="28"/>
        </w:rPr>
        <w:t>). Яка форма мислення відображає встановлений зв'язок між предметами та явищами?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поняття;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судження;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 xml:space="preserve">В) </w:t>
      </w:r>
      <w:proofErr w:type="spellStart"/>
      <w:r w:rsidRPr="0033792F">
        <w:rPr>
          <w:sz w:val="28"/>
          <w:szCs w:val="28"/>
        </w:rPr>
        <w:t>умовисновок</w:t>
      </w:r>
      <w:proofErr w:type="spellEnd"/>
      <w:r w:rsidRPr="0033792F">
        <w:rPr>
          <w:sz w:val="28"/>
          <w:szCs w:val="28"/>
        </w:rPr>
        <w:t>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образ-схема.</w:t>
      </w:r>
    </w:p>
    <w:p w:rsidR="00BB449C" w:rsidRPr="0033792F" w:rsidRDefault="00BB449C" w:rsidP="005E1807">
      <w:pPr>
        <w:pStyle w:val="ac"/>
        <w:tabs>
          <w:tab w:val="left" w:pos="142"/>
        </w:tabs>
        <w:spacing w:after="160" w:line="259" w:lineRule="auto"/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1</w:t>
      </w:r>
      <w:r w:rsidR="005E1807">
        <w:rPr>
          <w:sz w:val="28"/>
          <w:szCs w:val="28"/>
        </w:rPr>
        <w:t>4</w:t>
      </w:r>
      <w:r w:rsidRPr="0033792F">
        <w:rPr>
          <w:sz w:val="28"/>
          <w:szCs w:val="28"/>
        </w:rPr>
        <w:t>). Як називається операція мислення, яка забезпечує відбір значущих ознак та ігнорування другорядних?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А) аналіз;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Б) абстрагування;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В) узагальнення;</w:t>
      </w:r>
    </w:p>
    <w:p w:rsidR="00BB449C" w:rsidRPr="0033792F" w:rsidRDefault="00BB449C" w:rsidP="005E1807">
      <w:pPr>
        <w:pStyle w:val="ac"/>
        <w:tabs>
          <w:tab w:val="left" w:pos="142"/>
        </w:tabs>
        <w:ind w:left="0" w:firstLine="720"/>
        <w:rPr>
          <w:sz w:val="28"/>
          <w:szCs w:val="28"/>
        </w:rPr>
      </w:pPr>
      <w:r w:rsidRPr="0033792F">
        <w:rPr>
          <w:sz w:val="28"/>
          <w:szCs w:val="28"/>
        </w:rPr>
        <w:t>Г) систематизація.</w:t>
      </w:r>
    </w:p>
    <w:p w:rsidR="00BB449C" w:rsidRPr="0033792F" w:rsidRDefault="005E1807" w:rsidP="005E1807">
      <w:pPr>
        <w:pStyle w:val="ac"/>
        <w:tabs>
          <w:tab w:val="left" w:pos="142"/>
        </w:tabs>
        <w:ind w:left="0"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33792F" w:rsidRPr="0033792F">
        <w:rPr>
          <w:rFonts w:eastAsia="Calibri"/>
          <w:bCs/>
          <w:sz w:val="28"/>
          <w:szCs w:val="28"/>
        </w:rPr>
        <w:t xml:space="preserve">). </w:t>
      </w:r>
      <w:r w:rsidR="00BB449C" w:rsidRPr="0033792F">
        <w:rPr>
          <w:rFonts w:eastAsia="Calibri"/>
          <w:bCs/>
          <w:sz w:val="28"/>
          <w:szCs w:val="28"/>
        </w:rPr>
        <w:t>Оберіть правильне визначення механізму психологічного зараження.</w:t>
      </w:r>
    </w:p>
    <w:p w:rsidR="00BB449C" w:rsidRPr="0033792F" w:rsidRDefault="0033792F" w:rsidP="005E1807">
      <w:pPr>
        <w:pStyle w:val="ac"/>
        <w:tabs>
          <w:tab w:val="left" w:pos="142"/>
        </w:tabs>
        <w:ind w:left="0" w:firstLine="720"/>
        <w:jc w:val="both"/>
        <w:rPr>
          <w:rFonts w:eastAsia="Calibri"/>
          <w:bCs/>
          <w:sz w:val="28"/>
          <w:szCs w:val="28"/>
        </w:rPr>
      </w:pPr>
      <w:r w:rsidRPr="0033792F">
        <w:rPr>
          <w:rFonts w:eastAsia="Calibri"/>
          <w:bCs/>
          <w:sz w:val="28"/>
          <w:szCs w:val="28"/>
        </w:rPr>
        <w:t xml:space="preserve">А) </w:t>
      </w:r>
      <w:r w:rsidR="00BB449C" w:rsidRPr="0033792F">
        <w:rPr>
          <w:rFonts w:eastAsia="Calibri"/>
          <w:bCs/>
          <w:sz w:val="28"/>
          <w:szCs w:val="28"/>
        </w:rPr>
        <w:t>процес передавання емоційного стану від однієї особи до іншої</w:t>
      </w:r>
      <w:r w:rsidRPr="0033792F">
        <w:rPr>
          <w:rFonts w:eastAsia="Calibri"/>
          <w:bCs/>
          <w:sz w:val="28"/>
          <w:szCs w:val="28"/>
        </w:rPr>
        <w:t>;</w:t>
      </w:r>
    </w:p>
    <w:p w:rsidR="00BB449C" w:rsidRPr="0033792F" w:rsidRDefault="0033792F" w:rsidP="005E1807">
      <w:pPr>
        <w:pStyle w:val="ac"/>
        <w:tabs>
          <w:tab w:val="left" w:pos="142"/>
        </w:tabs>
        <w:ind w:left="0" w:firstLine="720"/>
        <w:jc w:val="both"/>
        <w:rPr>
          <w:rFonts w:eastAsia="Calibri"/>
          <w:bCs/>
          <w:sz w:val="28"/>
          <w:szCs w:val="28"/>
        </w:rPr>
      </w:pPr>
      <w:r w:rsidRPr="0033792F">
        <w:rPr>
          <w:rFonts w:eastAsia="Calibri"/>
          <w:bCs/>
          <w:sz w:val="28"/>
          <w:szCs w:val="28"/>
        </w:rPr>
        <w:t xml:space="preserve">Б) </w:t>
      </w:r>
      <w:r w:rsidR="00BB449C" w:rsidRPr="0033792F">
        <w:rPr>
          <w:rFonts w:eastAsia="Calibri"/>
          <w:bCs/>
          <w:sz w:val="28"/>
          <w:szCs w:val="28"/>
        </w:rPr>
        <w:t xml:space="preserve">процес активізування критичності мислення </w:t>
      </w:r>
      <w:proofErr w:type="spellStart"/>
      <w:r w:rsidR="00BB449C" w:rsidRPr="0033792F">
        <w:rPr>
          <w:rFonts w:eastAsia="Calibri"/>
          <w:bCs/>
          <w:sz w:val="28"/>
          <w:szCs w:val="28"/>
        </w:rPr>
        <w:t>сугетера</w:t>
      </w:r>
      <w:proofErr w:type="spellEnd"/>
      <w:r w:rsidR="00BB449C" w:rsidRPr="0033792F">
        <w:rPr>
          <w:rFonts w:eastAsia="Calibri"/>
          <w:bCs/>
          <w:sz w:val="28"/>
          <w:szCs w:val="28"/>
        </w:rPr>
        <w:t xml:space="preserve"> через аналіз доказів</w:t>
      </w:r>
      <w:r w:rsidRPr="0033792F">
        <w:rPr>
          <w:rFonts w:eastAsia="Calibri"/>
          <w:bCs/>
          <w:sz w:val="28"/>
          <w:szCs w:val="28"/>
        </w:rPr>
        <w:t>;</w:t>
      </w:r>
    </w:p>
    <w:p w:rsidR="00BB449C" w:rsidRPr="0033792F" w:rsidRDefault="0033792F" w:rsidP="005E1807">
      <w:pPr>
        <w:pStyle w:val="ac"/>
        <w:tabs>
          <w:tab w:val="left" w:pos="142"/>
        </w:tabs>
        <w:ind w:left="0" w:firstLine="720"/>
        <w:jc w:val="both"/>
        <w:rPr>
          <w:rFonts w:eastAsia="Calibri"/>
          <w:bCs/>
          <w:sz w:val="28"/>
          <w:szCs w:val="28"/>
        </w:rPr>
      </w:pPr>
      <w:r w:rsidRPr="0033792F">
        <w:rPr>
          <w:rFonts w:eastAsia="Calibri"/>
          <w:bCs/>
          <w:sz w:val="28"/>
          <w:szCs w:val="28"/>
        </w:rPr>
        <w:t xml:space="preserve">В) </w:t>
      </w:r>
      <w:r w:rsidR="00BB449C" w:rsidRPr="0033792F">
        <w:rPr>
          <w:rFonts w:eastAsia="Calibri"/>
          <w:bCs/>
          <w:sz w:val="28"/>
          <w:szCs w:val="28"/>
        </w:rPr>
        <w:t>слідування зразку поведінки, прийняття та відтворення привабливих рис інших</w:t>
      </w:r>
      <w:r w:rsidRPr="0033792F">
        <w:rPr>
          <w:rFonts w:eastAsia="Calibri"/>
          <w:bCs/>
          <w:sz w:val="28"/>
          <w:szCs w:val="28"/>
        </w:rPr>
        <w:t>;</w:t>
      </w:r>
    </w:p>
    <w:p w:rsidR="00BB449C" w:rsidRPr="0033792F" w:rsidRDefault="0033792F" w:rsidP="005E1807">
      <w:pPr>
        <w:pStyle w:val="ac"/>
        <w:tabs>
          <w:tab w:val="left" w:pos="142"/>
        </w:tabs>
        <w:ind w:left="0" w:firstLine="720"/>
        <w:jc w:val="both"/>
        <w:rPr>
          <w:rFonts w:eastAsia="Calibri"/>
          <w:bCs/>
          <w:sz w:val="28"/>
          <w:szCs w:val="28"/>
        </w:rPr>
      </w:pPr>
      <w:r w:rsidRPr="0033792F">
        <w:rPr>
          <w:rFonts w:eastAsia="Calibri"/>
          <w:bCs/>
          <w:sz w:val="28"/>
          <w:szCs w:val="28"/>
        </w:rPr>
        <w:t xml:space="preserve">Г) </w:t>
      </w:r>
      <w:r w:rsidR="00BB449C" w:rsidRPr="0033792F">
        <w:rPr>
          <w:rFonts w:eastAsia="Calibri"/>
          <w:bCs/>
          <w:sz w:val="28"/>
          <w:szCs w:val="28"/>
        </w:rPr>
        <w:t xml:space="preserve">процес зниження критичності мислення, формування установки приймати ідеї </w:t>
      </w:r>
      <w:proofErr w:type="spellStart"/>
      <w:r w:rsidR="00BB449C" w:rsidRPr="0033792F">
        <w:rPr>
          <w:rFonts w:eastAsia="Calibri"/>
          <w:bCs/>
          <w:sz w:val="28"/>
          <w:szCs w:val="28"/>
        </w:rPr>
        <w:t>сугестора</w:t>
      </w:r>
      <w:proofErr w:type="spellEnd"/>
      <w:r w:rsidR="00BB449C" w:rsidRPr="0033792F">
        <w:rPr>
          <w:rFonts w:eastAsia="Calibri"/>
          <w:bCs/>
          <w:sz w:val="28"/>
          <w:szCs w:val="28"/>
        </w:rPr>
        <w:t xml:space="preserve"> без доказів</w:t>
      </w:r>
      <w:r w:rsidRPr="0033792F">
        <w:rPr>
          <w:rFonts w:eastAsia="Calibri"/>
          <w:bCs/>
          <w:sz w:val="28"/>
          <w:szCs w:val="28"/>
        </w:rPr>
        <w:t>.</w:t>
      </w:r>
    </w:p>
    <w:p w:rsidR="00D9174C" w:rsidRPr="00113FFA" w:rsidRDefault="005E1807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9174C">
        <w:rPr>
          <w:sz w:val="28"/>
          <w:szCs w:val="28"/>
        </w:rPr>
        <w:t xml:space="preserve">). </w:t>
      </w:r>
      <w:r w:rsidR="00D9174C" w:rsidRPr="00113FFA">
        <w:rPr>
          <w:sz w:val="28"/>
          <w:szCs w:val="28"/>
        </w:rPr>
        <w:t xml:space="preserve">Які особливості нервової системи мають меланхоліки? </w:t>
      </w:r>
    </w:p>
    <w:p w:rsidR="00D9174C" w:rsidRPr="00113FFA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сильна, неврівноважена</w:t>
      </w:r>
      <w:r>
        <w:rPr>
          <w:sz w:val="28"/>
          <w:szCs w:val="28"/>
        </w:rPr>
        <w:t>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Б) слабка;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В) сильна, врівноважена, рухлива;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Г) сильна, врівноважена, інертна.</w:t>
      </w:r>
    </w:p>
    <w:p w:rsidR="00D9174C" w:rsidRPr="00D9174C" w:rsidRDefault="005E1807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9174C" w:rsidRPr="00D9174C">
        <w:rPr>
          <w:sz w:val="28"/>
          <w:szCs w:val="28"/>
        </w:rPr>
        <w:t>). Яку психічну особливість поклав К.Г. Юнг в основу теорії темпераменту?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А) емоційна експресивність;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lastRenderedPageBreak/>
        <w:t>Б) екстраверсія;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В) емоційна чутливість;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Г) здатність до самоконтролю.</w:t>
      </w:r>
    </w:p>
    <w:p w:rsidR="00D9174C" w:rsidRPr="00113FFA" w:rsidRDefault="005E1807" w:rsidP="005E1807">
      <w:pPr>
        <w:pStyle w:val="ac"/>
        <w:tabs>
          <w:tab w:val="left" w:pos="142"/>
        </w:tabs>
        <w:spacing w:line="259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174C">
        <w:rPr>
          <w:sz w:val="28"/>
          <w:szCs w:val="28"/>
        </w:rPr>
        <w:t xml:space="preserve">). </w:t>
      </w:r>
      <w:r w:rsidR="00D9174C" w:rsidRPr="00113FFA">
        <w:rPr>
          <w:sz w:val="28"/>
          <w:szCs w:val="28"/>
        </w:rPr>
        <w:t>Які психологічні характеристики притаманні сангвініку? Виключіть зайвий варіант.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А) енергійність</w:t>
      </w:r>
      <w:r>
        <w:rPr>
          <w:sz w:val="28"/>
          <w:szCs w:val="28"/>
        </w:rPr>
        <w:t>;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Б) реактивність</w:t>
      </w:r>
      <w:r>
        <w:rPr>
          <w:sz w:val="28"/>
          <w:szCs w:val="28"/>
        </w:rPr>
        <w:t>;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високий самоконтроль</w:t>
      </w:r>
      <w:r>
        <w:rPr>
          <w:sz w:val="28"/>
          <w:szCs w:val="28"/>
        </w:rPr>
        <w:t>;</w:t>
      </w:r>
    </w:p>
    <w:p w:rsidR="00D9174C" w:rsidRPr="00D9174C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Г) невиразність емоцій.</w:t>
      </w:r>
    </w:p>
    <w:p w:rsidR="00D9174C" w:rsidRPr="00D9174C" w:rsidRDefault="005E1807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9174C" w:rsidRPr="00D9174C">
        <w:rPr>
          <w:sz w:val="28"/>
          <w:szCs w:val="28"/>
        </w:rPr>
        <w:t>). Який тип темпераменту має складності зі завершенням своїх справ внаслідок втрати інтересу та мотивації?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А) сангвінік;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Б) холерик;</w:t>
      </w:r>
    </w:p>
    <w:p w:rsidR="00D9174C" w:rsidRPr="00D9174C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В) флегматик;</w:t>
      </w:r>
    </w:p>
    <w:p w:rsidR="00D9174C" w:rsidRPr="00113FFA" w:rsidRDefault="00D9174C" w:rsidP="005E1807">
      <w:pPr>
        <w:pStyle w:val="ac"/>
        <w:tabs>
          <w:tab w:val="left" w:pos="142"/>
          <w:tab w:val="left" w:pos="1215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Г) меланхолік.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807">
        <w:rPr>
          <w:sz w:val="28"/>
          <w:szCs w:val="28"/>
        </w:rPr>
        <w:t>0</w:t>
      </w:r>
      <w:r>
        <w:rPr>
          <w:sz w:val="28"/>
          <w:szCs w:val="28"/>
        </w:rPr>
        <w:t xml:space="preserve">). </w:t>
      </w:r>
      <w:r w:rsidRPr="00113FFA">
        <w:rPr>
          <w:sz w:val="28"/>
          <w:szCs w:val="28"/>
        </w:rPr>
        <w:t>Який компонент «Я-концепції» утворюють уявлення особистості про свої сильні сторони та слабкості, вміння та знання?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D9174C">
        <w:rPr>
          <w:sz w:val="28"/>
          <w:szCs w:val="28"/>
        </w:rPr>
        <w:t>А) когнітивний;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Б) емоційний</w:t>
      </w:r>
      <w:r>
        <w:rPr>
          <w:sz w:val="28"/>
          <w:szCs w:val="28"/>
        </w:rPr>
        <w:t>;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В) оцінний</w:t>
      </w:r>
      <w:r>
        <w:rPr>
          <w:sz w:val="28"/>
          <w:szCs w:val="28"/>
        </w:rPr>
        <w:t>;</w:t>
      </w:r>
    </w:p>
    <w:p w:rsidR="00D9174C" w:rsidRPr="00113FFA" w:rsidRDefault="00D9174C" w:rsidP="005E1807">
      <w:pPr>
        <w:pStyle w:val="ac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113FFA">
        <w:rPr>
          <w:sz w:val="28"/>
          <w:szCs w:val="28"/>
        </w:rPr>
        <w:t>Г) поведінковий</w:t>
      </w:r>
      <w:r>
        <w:rPr>
          <w:sz w:val="28"/>
          <w:szCs w:val="28"/>
        </w:rPr>
        <w:t>.</w:t>
      </w:r>
    </w:p>
    <w:p w:rsidR="00BB449C" w:rsidRPr="0033792F" w:rsidRDefault="00BB449C" w:rsidP="00D9174C">
      <w:pPr>
        <w:ind w:firstLine="709"/>
        <w:jc w:val="both"/>
        <w:rPr>
          <w:sz w:val="28"/>
          <w:szCs w:val="28"/>
        </w:rPr>
      </w:pPr>
    </w:p>
    <w:p w:rsidR="00BB449C" w:rsidRPr="0033792F" w:rsidRDefault="00BB449C" w:rsidP="00BB449C">
      <w:pPr>
        <w:pStyle w:val="ac"/>
        <w:rPr>
          <w:sz w:val="28"/>
          <w:szCs w:val="28"/>
        </w:rPr>
      </w:pPr>
    </w:p>
    <w:p w:rsidR="006965DE" w:rsidRPr="00963778" w:rsidRDefault="006965DE" w:rsidP="006965DE">
      <w:pPr>
        <w:pStyle w:val="a5"/>
        <w:spacing w:line="240" w:lineRule="atLeast"/>
        <w:ind w:left="301"/>
        <w:jc w:val="center"/>
        <w:rPr>
          <w:b/>
          <w:szCs w:val="28"/>
        </w:rPr>
      </w:pPr>
      <w:r w:rsidRPr="00963778">
        <w:rPr>
          <w:b/>
          <w:szCs w:val="28"/>
        </w:rPr>
        <w:t>КРИТЕРІЇ ОЦІНЮВАННЯ</w:t>
      </w:r>
    </w:p>
    <w:p w:rsidR="006965DE" w:rsidRDefault="006965DE" w:rsidP="006965DE">
      <w:pPr>
        <w:pStyle w:val="a5"/>
        <w:spacing w:line="240" w:lineRule="atLeast"/>
        <w:ind w:left="301"/>
        <w:jc w:val="center"/>
        <w:rPr>
          <w:b/>
          <w:szCs w:val="28"/>
        </w:rPr>
      </w:pPr>
      <w:r w:rsidRPr="00963778">
        <w:rPr>
          <w:b/>
          <w:szCs w:val="28"/>
        </w:rPr>
        <w:t>ВСТУПНОГО ВИПРОБУВАННЯ</w:t>
      </w:r>
    </w:p>
    <w:p w:rsidR="00AA1EA5" w:rsidRPr="00963778" w:rsidRDefault="00AA1EA5" w:rsidP="006965DE">
      <w:pPr>
        <w:pStyle w:val="a5"/>
        <w:spacing w:line="240" w:lineRule="atLeast"/>
        <w:ind w:left="301"/>
        <w:jc w:val="center"/>
        <w:rPr>
          <w:b/>
          <w:szCs w:val="28"/>
        </w:rPr>
      </w:pPr>
    </w:p>
    <w:p w:rsidR="006965DE" w:rsidRPr="00963778" w:rsidRDefault="006965DE" w:rsidP="006965D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Вступні випробування складають у письмовій формі. Картка тестування містить </w:t>
      </w:r>
      <w:r w:rsidR="00AA1EA5">
        <w:rPr>
          <w:sz w:val="28"/>
          <w:szCs w:val="28"/>
        </w:rPr>
        <w:t>5</w:t>
      </w:r>
      <w:r w:rsidRPr="00963778">
        <w:rPr>
          <w:sz w:val="28"/>
          <w:szCs w:val="28"/>
        </w:rPr>
        <w:t xml:space="preserve"> завдань, </w:t>
      </w:r>
      <w:r w:rsidR="00AA1EA5">
        <w:rPr>
          <w:sz w:val="28"/>
          <w:szCs w:val="28"/>
        </w:rPr>
        <w:t>4</w:t>
      </w:r>
      <w:r w:rsidRPr="00963778">
        <w:rPr>
          <w:sz w:val="28"/>
          <w:szCs w:val="28"/>
        </w:rPr>
        <w:t xml:space="preserve"> з яких у теоретичній формі, </w:t>
      </w:r>
      <w:r w:rsidR="00AA1EA5">
        <w:rPr>
          <w:sz w:val="28"/>
          <w:szCs w:val="28"/>
        </w:rPr>
        <w:t>1</w:t>
      </w:r>
      <w:r w:rsidRPr="00963778">
        <w:rPr>
          <w:sz w:val="28"/>
          <w:szCs w:val="28"/>
        </w:rPr>
        <w:t xml:space="preserve">- у тестовій формі. </w:t>
      </w:r>
    </w:p>
    <w:p w:rsidR="006965DE" w:rsidRPr="00963778" w:rsidRDefault="006965DE" w:rsidP="006965DE">
      <w:pPr>
        <w:widowControl w:val="0"/>
        <w:spacing w:line="240" w:lineRule="atLeast"/>
        <w:ind w:firstLine="480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Під час виконання письмового завдання вступнику не дозволено користуватися допоміжними матеріалами: записами (шпаргалками), словниками, довідниками, конспектами та електронними засобами </w:t>
      </w:r>
      <w:proofErr w:type="spellStart"/>
      <w:r w:rsidRPr="00963778">
        <w:rPr>
          <w:sz w:val="28"/>
          <w:szCs w:val="28"/>
        </w:rPr>
        <w:t>зв΄язку</w:t>
      </w:r>
      <w:proofErr w:type="spellEnd"/>
      <w:r w:rsidRPr="00963778">
        <w:rPr>
          <w:sz w:val="28"/>
          <w:szCs w:val="28"/>
        </w:rPr>
        <w:t>.</w:t>
      </w:r>
    </w:p>
    <w:p w:rsidR="006965DE" w:rsidRPr="00963778" w:rsidRDefault="006965DE" w:rsidP="006965DE">
      <w:pPr>
        <w:widowControl w:val="0"/>
        <w:spacing w:line="240" w:lineRule="atLeast"/>
        <w:ind w:firstLine="480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Складаючи вступне випробування,  вступник повинен виявити розуміння досягнень  світової економічної думки, процесів сучасної ринкової економіки, розвитку підприємництва, механізму функціонування національної економіки та світового господарства.</w:t>
      </w:r>
    </w:p>
    <w:p w:rsidR="00AA1EA5" w:rsidRDefault="006965DE" w:rsidP="006965DE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Відповідь вступника оцінюється у балах. Кожне теоретичне завдання оцінюється окремо за </w:t>
      </w:r>
      <w:r w:rsidR="00AA1EA5">
        <w:rPr>
          <w:sz w:val="28"/>
          <w:szCs w:val="28"/>
        </w:rPr>
        <w:t>1</w:t>
      </w:r>
      <w:r w:rsidRPr="00963778">
        <w:rPr>
          <w:sz w:val="28"/>
          <w:szCs w:val="28"/>
        </w:rPr>
        <w:t xml:space="preserve">0-ти бальною системою, яка передбачає диференціацію балів за такою шкалою: </w:t>
      </w:r>
      <w:r w:rsidR="00AA1EA5">
        <w:rPr>
          <w:b/>
          <w:i/>
          <w:sz w:val="28"/>
          <w:szCs w:val="28"/>
        </w:rPr>
        <w:t>1</w:t>
      </w:r>
      <w:r w:rsidRPr="00963778">
        <w:rPr>
          <w:b/>
          <w:i/>
          <w:sz w:val="28"/>
          <w:szCs w:val="28"/>
        </w:rPr>
        <w:t>0,</w:t>
      </w:r>
      <w:r w:rsidRPr="00963778">
        <w:rPr>
          <w:sz w:val="28"/>
          <w:szCs w:val="28"/>
        </w:rPr>
        <w:t xml:space="preserve"> </w:t>
      </w:r>
      <w:r w:rsidR="00AA1EA5">
        <w:rPr>
          <w:b/>
          <w:i/>
          <w:sz w:val="28"/>
          <w:szCs w:val="28"/>
        </w:rPr>
        <w:t>5</w:t>
      </w:r>
      <w:r w:rsidRPr="00963778">
        <w:rPr>
          <w:b/>
          <w:i/>
          <w:sz w:val="28"/>
          <w:szCs w:val="28"/>
        </w:rPr>
        <w:t xml:space="preserve">  або 0 балів</w:t>
      </w:r>
      <w:r w:rsidRPr="00963778">
        <w:rPr>
          <w:sz w:val="28"/>
          <w:szCs w:val="28"/>
        </w:rPr>
        <w:t xml:space="preserve">. </w:t>
      </w:r>
    </w:p>
    <w:p w:rsidR="00AA1EA5" w:rsidRDefault="00AA1EA5" w:rsidP="00584404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Тестові завдання (</w:t>
      </w:r>
      <w:r>
        <w:rPr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>=</w:t>
      </w:r>
      <w:r w:rsidR="005E180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0) оцінюються по </w:t>
      </w:r>
      <w:r w:rsidR="005E1807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бал</w:t>
      </w:r>
      <w:r w:rsidR="005E1807"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за кожну правильну відповідь. Максимальна кількість балів за тесовими завданнями – </w:t>
      </w:r>
      <w:r w:rsidR="005E180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 балів. </w:t>
      </w:r>
    </w:p>
    <w:p w:rsidR="0003028D" w:rsidRPr="0033792F" w:rsidRDefault="00AA1EA5" w:rsidP="005844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03028D" w:rsidRPr="0033792F">
        <w:rPr>
          <w:spacing w:val="-1"/>
          <w:sz w:val="28"/>
          <w:szCs w:val="28"/>
        </w:rPr>
        <w:t xml:space="preserve">аксимальна кількість балів за відповіді на </w:t>
      </w:r>
      <w:r w:rsidR="0003028D" w:rsidRPr="0033792F">
        <w:rPr>
          <w:sz w:val="28"/>
          <w:szCs w:val="28"/>
        </w:rPr>
        <w:t xml:space="preserve">всі завдання – </w:t>
      </w:r>
      <w:r w:rsidR="005E1807">
        <w:rPr>
          <w:sz w:val="28"/>
          <w:szCs w:val="28"/>
        </w:rPr>
        <w:t>6</w:t>
      </w:r>
      <w:r w:rsidR="0003028D" w:rsidRPr="0033792F">
        <w:rPr>
          <w:sz w:val="28"/>
          <w:szCs w:val="28"/>
        </w:rPr>
        <w:t xml:space="preserve">0. </w:t>
      </w:r>
    </w:p>
    <w:p w:rsidR="00AA1EA5" w:rsidRDefault="0003028D" w:rsidP="00AA1EA5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33792F">
        <w:rPr>
          <w:sz w:val="28"/>
          <w:szCs w:val="28"/>
        </w:rPr>
        <w:t xml:space="preserve"> </w:t>
      </w:r>
      <w:r w:rsidRPr="0033792F">
        <w:rPr>
          <w:b/>
          <w:bCs/>
          <w:sz w:val="28"/>
          <w:szCs w:val="28"/>
        </w:rPr>
        <w:t>Завдання оцінюється в 10 балів, якщо:</w:t>
      </w:r>
    </w:p>
    <w:p w:rsidR="0003028D" w:rsidRPr="00AA1EA5" w:rsidRDefault="00AA1EA5" w:rsidP="00AA1E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3028D" w:rsidRPr="00AA1EA5">
        <w:rPr>
          <w:sz w:val="28"/>
          <w:szCs w:val="28"/>
        </w:rPr>
        <w:t>відповідь на нього повна, змістовна та обґрунтована;</w:t>
      </w:r>
    </w:p>
    <w:p w:rsidR="00AA1EA5" w:rsidRPr="00963778" w:rsidRDefault="005E1807" w:rsidP="00AA1EA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A1EA5">
        <w:rPr>
          <w:sz w:val="28"/>
          <w:szCs w:val="28"/>
        </w:rPr>
        <w:t xml:space="preserve"> </w:t>
      </w:r>
      <w:r w:rsidR="00AA1EA5" w:rsidRPr="00963778">
        <w:rPr>
          <w:sz w:val="28"/>
          <w:szCs w:val="28"/>
        </w:rPr>
        <w:t>глибок</w:t>
      </w:r>
      <w:r w:rsidR="00AA1EA5">
        <w:rPr>
          <w:sz w:val="28"/>
          <w:szCs w:val="28"/>
        </w:rPr>
        <w:t>а</w:t>
      </w:r>
      <w:r w:rsidR="00AA1EA5" w:rsidRPr="00963778">
        <w:rPr>
          <w:sz w:val="28"/>
          <w:szCs w:val="28"/>
        </w:rPr>
        <w:t xml:space="preserve"> обізнаність абітурієнта з теоретичними положеннями, які розкривають сутність та структуру питання, у розгорнутому, вичерпному викладі його змісту;</w:t>
      </w:r>
    </w:p>
    <w:p w:rsidR="00AA1EA5" w:rsidRDefault="005E1807" w:rsidP="005E1807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AA1EA5" w:rsidRPr="00963778">
        <w:rPr>
          <w:sz w:val="28"/>
          <w:szCs w:val="28"/>
        </w:rPr>
        <w:t xml:space="preserve">вільне володіння термінологією, знання та розуміння фундаментальних </w:t>
      </w:r>
      <w:r w:rsidR="00AA1EA5">
        <w:rPr>
          <w:sz w:val="28"/>
          <w:szCs w:val="28"/>
        </w:rPr>
        <w:t>психологічних</w:t>
      </w:r>
      <w:r w:rsidR="00AA1EA5" w:rsidRPr="00963778">
        <w:rPr>
          <w:sz w:val="28"/>
          <w:szCs w:val="28"/>
        </w:rPr>
        <w:t xml:space="preserve"> законів, закономірностей і тенденцій;</w:t>
      </w:r>
    </w:p>
    <w:p w:rsidR="0003028D" w:rsidRPr="00AA1EA5" w:rsidRDefault="005E1807" w:rsidP="005E1807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1EA5">
        <w:rPr>
          <w:sz w:val="28"/>
          <w:szCs w:val="28"/>
        </w:rPr>
        <w:t xml:space="preserve">практичне завдання </w:t>
      </w:r>
      <w:r w:rsidR="0003028D" w:rsidRPr="00AA1EA5">
        <w:rPr>
          <w:sz w:val="28"/>
          <w:szCs w:val="28"/>
        </w:rPr>
        <w:t>розв'язане правильно і всі перетворення, які використовуються при  розв'язанні еквівалентні</w:t>
      </w:r>
      <w:r w:rsidR="00AA1EA5">
        <w:rPr>
          <w:sz w:val="28"/>
          <w:szCs w:val="28"/>
        </w:rPr>
        <w:t>, відповідають умовам задачі</w:t>
      </w:r>
      <w:r w:rsidR="0003028D" w:rsidRPr="00AA1EA5">
        <w:rPr>
          <w:sz w:val="28"/>
          <w:szCs w:val="28"/>
        </w:rPr>
        <w:t>;</w:t>
      </w:r>
    </w:p>
    <w:p w:rsidR="00AA1EA5" w:rsidRDefault="005E1807" w:rsidP="005E1807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1EA5">
        <w:rPr>
          <w:sz w:val="28"/>
          <w:szCs w:val="28"/>
        </w:rPr>
        <w:t xml:space="preserve">продемонстрована </w:t>
      </w:r>
      <w:r w:rsidR="00AA1EA5" w:rsidRPr="00963778">
        <w:rPr>
          <w:sz w:val="28"/>
          <w:szCs w:val="28"/>
        </w:rPr>
        <w:t xml:space="preserve">здатність вступника висловити та аргументувати своє </w:t>
      </w:r>
      <w:proofErr w:type="spellStart"/>
      <w:r w:rsidR="00AA1EA5" w:rsidRPr="00963778">
        <w:rPr>
          <w:sz w:val="28"/>
          <w:szCs w:val="28"/>
        </w:rPr>
        <w:t>ставлення</w:t>
      </w:r>
      <w:r w:rsidR="00AA1EA5">
        <w:rPr>
          <w:sz w:val="28"/>
          <w:szCs w:val="28"/>
        </w:rPr>
        <w:t>до</w:t>
      </w:r>
      <w:proofErr w:type="spellEnd"/>
      <w:r w:rsidR="00AA1EA5">
        <w:rPr>
          <w:sz w:val="28"/>
          <w:szCs w:val="28"/>
        </w:rPr>
        <w:t xml:space="preserve"> певної психологічної проблеми;</w:t>
      </w:r>
    </w:p>
    <w:p w:rsidR="0003028D" w:rsidRPr="00AA1EA5" w:rsidRDefault="005E1807" w:rsidP="005E1807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1EA5">
        <w:rPr>
          <w:sz w:val="28"/>
          <w:szCs w:val="28"/>
        </w:rPr>
        <w:t xml:space="preserve">виявлена </w:t>
      </w:r>
      <w:r w:rsidR="00AA1EA5" w:rsidRPr="00AA1EA5">
        <w:rPr>
          <w:sz w:val="28"/>
          <w:szCs w:val="28"/>
        </w:rPr>
        <w:t xml:space="preserve">здатність застосовувати певні моделі  у поясненні конкретних </w:t>
      </w:r>
      <w:r w:rsidR="00AA1EA5">
        <w:rPr>
          <w:sz w:val="28"/>
          <w:szCs w:val="28"/>
        </w:rPr>
        <w:t>психологічних явищ та феноменів.</w:t>
      </w:r>
    </w:p>
    <w:p w:rsidR="0003028D" w:rsidRPr="00AA1EA5" w:rsidRDefault="0003028D" w:rsidP="005844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028D" w:rsidRPr="0033792F" w:rsidRDefault="0003028D" w:rsidP="0058440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33792F">
        <w:rPr>
          <w:b/>
          <w:bCs/>
          <w:sz w:val="28"/>
          <w:szCs w:val="28"/>
        </w:rPr>
        <w:t>Завдання оцінюється в 5 балів, якщо:</w:t>
      </w:r>
    </w:p>
    <w:p w:rsidR="0003028D" w:rsidRPr="0033792F" w:rsidRDefault="0003028D" w:rsidP="005E1807">
      <w:pPr>
        <w:pStyle w:val="ac"/>
        <w:numPr>
          <w:ilvl w:val="0"/>
          <w:numId w:val="10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загалом дана відповідь на поставлене питання, але немає переконливої аргументації</w:t>
      </w:r>
      <w:r w:rsidR="00AA1EA5">
        <w:rPr>
          <w:sz w:val="28"/>
          <w:szCs w:val="28"/>
        </w:rPr>
        <w:t>;</w:t>
      </w:r>
    </w:p>
    <w:p w:rsidR="0003028D" w:rsidRPr="0033792F" w:rsidRDefault="00AA1EA5" w:rsidP="00AA1EA5">
      <w:pPr>
        <w:pStyle w:val="ac"/>
        <w:numPr>
          <w:ilvl w:val="0"/>
          <w:numId w:val="10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абітурієнт </w:t>
      </w:r>
      <w:r w:rsidR="0003028D" w:rsidRPr="0033792F">
        <w:rPr>
          <w:sz w:val="28"/>
          <w:szCs w:val="28"/>
        </w:rPr>
        <w:t xml:space="preserve">помилився у </w:t>
      </w:r>
      <w:r w:rsidR="00000219">
        <w:rPr>
          <w:sz w:val="28"/>
          <w:szCs w:val="28"/>
        </w:rPr>
        <w:t>застосуванні</w:t>
      </w:r>
      <w:r w:rsidR="0003028D" w:rsidRPr="0033792F">
        <w:rPr>
          <w:sz w:val="28"/>
          <w:szCs w:val="28"/>
        </w:rPr>
        <w:t xml:space="preserve"> понятійного апарату;</w:t>
      </w:r>
    </w:p>
    <w:p w:rsidR="0003028D" w:rsidRPr="0033792F" w:rsidRDefault="0003028D" w:rsidP="00AA1EA5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pacing w:val="-1"/>
          <w:sz w:val="28"/>
          <w:szCs w:val="28"/>
        </w:rPr>
        <w:t xml:space="preserve">допущено </w:t>
      </w:r>
      <w:proofErr w:type="spellStart"/>
      <w:r w:rsidR="00000219">
        <w:rPr>
          <w:spacing w:val="-1"/>
          <w:sz w:val="28"/>
          <w:szCs w:val="28"/>
        </w:rPr>
        <w:t>деклька</w:t>
      </w:r>
      <w:proofErr w:type="spellEnd"/>
      <w:r w:rsidR="00000219">
        <w:rPr>
          <w:spacing w:val="-1"/>
          <w:sz w:val="28"/>
          <w:szCs w:val="28"/>
        </w:rPr>
        <w:t xml:space="preserve"> змістових помилок</w:t>
      </w:r>
      <w:r w:rsidRPr="0033792F">
        <w:rPr>
          <w:spacing w:val="-1"/>
          <w:sz w:val="28"/>
          <w:szCs w:val="28"/>
        </w:rPr>
        <w:t>, я</w:t>
      </w:r>
      <w:r w:rsidR="00000219">
        <w:rPr>
          <w:spacing w:val="-1"/>
          <w:sz w:val="28"/>
          <w:szCs w:val="28"/>
        </w:rPr>
        <w:t>кі</w:t>
      </w:r>
      <w:r w:rsidRPr="0033792F">
        <w:rPr>
          <w:spacing w:val="-1"/>
          <w:sz w:val="28"/>
          <w:szCs w:val="28"/>
        </w:rPr>
        <w:t xml:space="preserve"> не тягн</w:t>
      </w:r>
      <w:r w:rsidR="00000219">
        <w:rPr>
          <w:spacing w:val="-1"/>
          <w:sz w:val="28"/>
          <w:szCs w:val="28"/>
        </w:rPr>
        <w:t>уть</w:t>
      </w:r>
      <w:r w:rsidRPr="0033792F">
        <w:rPr>
          <w:spacing w:val="-1"/>
          <w:sz w:val="28"/>
          <w:szCs w:val="28"/>
        </w:rPr>
        <w:t xml:space="preserve"> за собою суттєв</w:t>
      </w:r>
      <w:r w:rsidR="00000219">
        <w:rPr>
          <w:spacing w:val="-1"/>
          <w:sz w:val="28"/>
          <w:szCs w:val="28"/>
        </w:rPr>
        <w:t>е</w:t>
      </w:r>
      <w:r w:rsidRPr="0033792F">
        <w:rPr>
          <w:spacing w:val="-1"/>
          <w:sz w:val="28"/>
          <w:szCs w:val="28"/>
        </w:rPr>
        <w:t xml:space="preserve"> </w:t>
      </w:r>
      <w:r w:rsidR="00000219">
        <w:rPr>
          <w:sz w:val="28"/>
          <w:szCs w:val="28"/>
        </w:rPr>
        <w:t>викривлення інформації</w:t>
      </w:r>
      <w:r w:rsidRPr="0033792F">
        <w:rPr>
          <w:sz w:val="28"/>
          <w:szCs w:val="28"/>
        </w:rPr>
        <w:t>;</w:t>
      </w:r>
    </w:p>
    <w:p w:rsidR="0003028D" w:rsidRPr="0033792F" w:rsidRDefault="0003028D" w:rsidP="00AA1EA5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допущено несуттєві помилки у розв’язанні </w:t>
      </w:r>
      <w:r w:rsidR="00AA1EA5">
        <w:rPr>
          <w:sz w:val="28"/>
          <w:szCs w:val="28"/>
        </w:rPr>
        <w:t xml:space="preserve">практичної </w:t>
      </w:r>
      <w:r w:rsidRPr="0033792F">
        <w:rPr>
          <w:sz w:val="28"/>
          <w:szCs w:val="28"/>
        </w:rPr>
        <w:t>задачі</w:t>
      </w:r>
      <w:r w:rsidR="00AA1EA5">
        <w:rPr>
          <w:sz w:val="28"/>
          <w:szCs w:val="28"/>
        </w:rPr>
        <w:t>;</w:t>
      </w:r>
    </w:p>
    <w:p w:rsidR="00AA1EA5" w:rsidRPr="00963778" w:rsidRDefault="00AA1EA5" w:rsidP="00AA1EA5">
      <w:pPr>
        <w:widowControl w:val="0"/>
        <w:numPr>
          <w:ilvl w:val="0"/>
          <w:numId w:val="10"/>
        </w:numPr>
        <w:spacing w:line="240" w:lineRule="atLeast"/>
        <w:ind w:firstLine="709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часткове розкриття змісту </w:t>
      </w:r>
      <w:r>
        <w:rPr>
          <w:sz w:val="28"/>
          <w:szCs w:val="28"/>
        </w:rPr>
        <w:t xml:space="preserve">психологічних </w:t>
      </w:r>
      <w:r w:rsidRPr="00963778">
        <w:rPr>
          <w:sz w:val="28"/>
          <w:szCs w:val="28"/>
        </w:rPr>
        <w:t>понять, категорій, законів, закономірностей та їхнього взаємозв’язку;</w:t>
      </w:r>
    </w:p>
    <w:p w:rsidR="00AA1EA5" w:rsidRPr="00963778" w:rsidRDefault="00AA1EA5" w:rsidP="00AA1EA5">
      <w:pPr>
        <w:widowControl w:val="0"/>
        <w:numPr>
          <w:ilvl w:val="0"/>
          <w:numId w:val="10"/>
        </w:numPr>
        <w:spacing w:line="240" w:lineRule="atLeast"/>
        <w:ind w:firstLine="709"/>
        <w:jc w:val="both"/>
        <w:rPr>
          <w:sz w:val="28"/>
          <w:szCs w:val="28"/>
        </w:rPr>
      </w:pPr>
      <w:r w:rsidRPr="00963778">
        <w:rPr>
          <w:sz w:val="28"/>
          <w:szCs w:val="28"/>
        </w:rPr>
        <w:t xml:space="preserve">недостатній зв’язок теоретичних знань з практикою, </w:t>
      </w:r>
      <w:r>
        <w:rPr>
          <w:sz w:val="28"/>
          <w:szCs w:val="28"/>
        </w:rPr>
        <w:t xml:space="preserve">що виявляється у </w:t>
      </w:r>
      <w:proofErr w:type="spellStart"/>
      <w:r>
        <w:rPr>
          <w:sz w:val="28"/>
          <w:szCs w:val="28"/>
        </w:rPr>
        <w:t>немодливості</w:t>
      </w:r>
      <w:proofErr w:type="spellEnd"/>
      <w:r>
        <w:rPr>
          <w:sz w:val="28"/>
          <w:szCs w:val="28"/>
        </w:rPr>
        <w:t xml:space="preserve"> навести адекватні приклади, пояснити проблему, застосовуючи авторитетні думки відомих психологів</w:t>
      </w:r>
      <w:r w:rsidRPr="00963778">
        <w:rPr>
          <w:sz w:val="28"/>
          <w:szCs w:val="28"/>
        </w:rPr>
        <w:t>;</w:t>
      </w:r>
    </w:p>
    <w:p w:rsidR="00AA1EA5" w:rsidRPr="00963778" w:rsidRDefault="00AA1EA5" w:rsidP="00AA1EA5">
      <w:pPr>
        <w:widowControl w:val="0"/>
        <w:numPr>
          <w:ilvl w:val="0"/>
          <w:numId w:val="10"/>
        </w:numPr>
        <w:spacing w:line="240" w:lineRule="atLeast"/>
        <w:ind w:firstLine="709"/>
        <w:jc w:val="both"/>
        <w:rPr>
          <w:sz w:val="28"/>
          <w:szCs w:val="28"/>
        </w:rPr>
      </w:pPr>
      <w:r w:rsidRPr="00963778">
        <w:rPr>
          <w:sz w:val="28"/>
          <w:szCs w:val="28"/>
        </w:rPr>
        <w:t>недостатнє використання фактичного і статистичного матеріалу.</w:t>
      </w:r>
    </w:p>
    <w:p w:rsidR="0003028D" w:rsidRPr="0033792F" w:rsidRDefault="0003028D" w:rsidP="0058440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 </w:t>
      </w:r>
    </w:p>
    <w:p w:rsidR="00000219" w:rsidRDefault="0003028D" w:rsidP="0058440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33792F">
        <w:rPr>
          <w:b/>
          <w:bCs/>
          <w:sz w:val="28"/>
          <w:szCs w:val="28"/>
        </w:rPr>
        <w:t xml:space="preserve">Завдання оцінюється в 0 балів, якщо: </w:t>
      </w:r>
    </w:p>
    <w:p w:rsidR="0003028D" w:rsidRPr="00000219" w:rsidRDefault="0003028D" w:rsidP="00000219">
      <w:pPr>
        <w:pStyle w:val="ac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000219">
        <w:rPr>
          <w:sz w:val="28"/>
          <w:szCs w:val="28"/>
        </w:rPr>
        <w:t>завдання не розв'язане зовсім;</w:t>
      </w:r>
    </w:p>
    <w:p w:rsidR="0003028D" w:rsidRPr="0033792F" w:rsidRDefault="0003028D" w:rsidP="00000219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дана неправильна відповідь;</w:t>
      </w:r>
    </w:p>
    <w:p w:rsidR="0003028D" w:rsidRPr="0033792F" w:rsidRDefault="0003028D" w:rsidP="00000219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показані незадовільні знання з понятійного апарату й спеціальної літератури;</w:t>
      </w:r>
    </w:p>
    <w:p w:rsidR="0003028D" w:rsidRPr="0033792F" w:rsidRDefault="0003028D" w:rsidP="00000219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при розв'язку </w:t>
      </w:r>
      <w:r w:rsidR="00000219">
        <w:rPr>
          <w:sz w:val="28"/>
          <w:szCs w:val="28"/>
        </w:rPr>
        <w:t xml:space="preserve">практичного питання </w:t>
      </w:r>
      <w:r w:rsidRPr="0033792F">
        <w:rPr>
          <w:sz w:val="28"/>
          <w:szCs w:val="28"/>
        </w:rPr>
        <w:t>допущено суттєву помилку і завдяки цьому завдання не розв'язане;</w:t>
      </w:r>
    </w:p>
    <w:p w:rsidR="0003028D" w:rsidRPr="0033792F" w:rsidRDefault="0003028D" w:rsidP="00000219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92F">
        <w:rPr>
          <w:spacing w:val="-1"/>
          <w:sz w:val="28"/>
          <w:szCs w:val="28"/>
        </w:rPr>
        <w:t xml:space="preserve">допущено </w:t>
      </w:r>
      <w:r w:rsidR="00000219">
        <w:rPr>
          <w:spacing w:val="-1"/>
          <w:sz w:val="28"/>
          <w:szCs w:val="28"/>
        </w:rPr>
        <w:t>значна кількість</w:t>
      </w:r>
      <w:r w:rsidRPr="0033792F">
        <w:rPr>
          <w:spacing w:val="-1"/>
          <w:sz w:val="28"/>
          <w:szCs w:val="28"/>
        </w:rPr>
        <w:t xml:space="preserve"> </w:t>
      </w:r>
      <w:r w:rsidR="00000219">
        <w:rPr>
          <w:spacing w:val="-1"/>
          <w:sz w:val="28"/>
          <w:szCs w:val="28"/>
        </w:rPr>
        <w:t>помилок, що сприяло викривленню змісту</w:t>
      </w:r>
      <w:r w:rsidRPr="0033792F">
        <w:rPr>
          <w:spacing w:val="-1"/>
          <w:sz w:val="28"/>
          <w:szCs w:val="28"/>
        </w:rPr>
        <w:t>.</w:t>
      </w:r>
    </w:p>
    <w:p w:rsidR="0003028D" w:rsidRPr="0033792F" w:rsidRDefault="0003028D" w:rsidP="0058440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0219" w:rsidRPr="00963778" w:rsidRDefault="00000219" w:rsidP="00000219">
      <w:pPr>
        <w:widowControl w:val="0"/>
        <w:spacing w:line="240" w:lineRule="atLeast"/>
        <w:ind w:firstLine="567"/>
        <w:jc w:val="both"/>
        <w:rPr>
          <w:sz w:val="28"/>
          <w:szCs w:val="28"/>
        </w:rPr>
      </w:pPr>
      <w:r w:rsidRPr="00963778">
        <w:rPr>
          <w:b/>
          <w:sz w:val="28"/>
          <w:szCs w:val="28"/>
        </w:rPr>
        <w:t>Якісна</w:t>
      </w:r>
      <w:r w:rsidRPr="00963778">
        <w:rPr>
          <w:sz w:val="28"/>
          <w:szCs w:val="28"/>
        </w:rPr>
        <w:t xml:space="preserve"> шкала</w:t>
      </w:r>
      <w:r w:rsidRPr="00963778">
        <w:rPr>
          <w:b/>
          <w:sz w:val="28"/>
          <w:szCs w:val="28"/>
        </w:rPr>
        <w:t xml:space="preserve"> </w:t>
      </w:r>
      <w:r w:rsidRPr="00963778">
        <w:rPr>
          <w:sz w:val="28"/>
          <w:szCs w:val="28"/>
        </w:rPr>
        <w:t xml:space="preserve">оцінювання відповідей передбачає два рівні знань: </w:t>
      </w:r>
      <w:r w:rsidRPr="00963778">
        <w:rPr>
          <w:b/>
          <w:sz w:val="28"/>
          <w:szCs w:val="28"/>
        </w:rPr>
        <w:t>достатній</w:t>
      </w:r>
      <w:r w:rsidRPr="00963778">
        <w:rPr>
          <w:sz w:val="28"/>
          <w:szCs w:val="28"/>
        </w:rPr>
        <w:t xml:space="preserve"> та </w:t>
      </w:r>
      <w:r w:rsidRPr="00963778">
        <w:rPr>
          <w:b/>
          <w:sz w:val="28"/>
          <w:szCs w:val="28"/>
        </w:rPr>
        <w:t>недостатній</w:t>
      </w:r>
      <w:r w:rsidRPr="00963778">
        <w:rPr>
          <w:sz w:val="28"/>
          <w:szCs w:val="28"/>
        </w:rPr>
        <w:t>. Достатній рівень, що дає право участі у конкурсі, відповідає 20 та більше балам.</w:t>
      </w: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28D" w:rsidRPr="0033792F" w:rsidRDefault="0003028D" w:rsidP="00584404">
      <w:pPr>
        <w:pStyle w:val="ae"/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219" w:rsidRDefault="00000219" w:rsidP="00000219">
      <w:pPr>
        <w:pStyle w:val="a5"/>
        <w:spacing w:line="22" w:lineRule="atLeast"/>
        <w:jc w:val="center"/>
        <w:rPr>
          <w:b/>
          <w:caps/>
          <w:szCs w:val="28"/>
        </w:rPr>
      </w:pPr>
      <w:r w:rsidRPr="00257437">
        <w:rPr>
          <w:b/>
          <w:caps/>
          <w:szCs w:val="28"/>
        </w:rPr>
        <w:t>Рекомендована література</w:t>
      </w:r>
    </w:p>
    <w:p w:rsidR="00000219" w:rsidRDefault="00000219" w:rsidP="00000219">
      <w:pPr>
        <w:pStyle w:val="a5"/>
        <w:spacing w:line="22" w:lineRule="atLeast"/>
        <w:jc w:val="center"/>
        <w:rPr>
          <w:b/>
          <w:caps/>
          <w:szCs w:val="28"/>
        </w:rPr>
      </w:pPr>
    </w:p>
    <w:p w:rsidR="00350CEF" w:rsidRPr="00350CEF" w:rsidRDefault="00350CEF" w:rsidP="00000219">
      <w:pPr>
        <w:pStyle w:val="a5"/>
        <w:spacing w:line="22" w:lineRule="atLeast"/>
        <w:jc w:val="center"/>
        <w:rPr>
          <w:b/>
          <w:szCs w:val="28"/>
        </w:rPr>
      </w:pPr>
      <w:r w:rsidRPr="00350CEF">
        <w:rPr>
          <w:b/>
          <w:szCs w:val="28"/>
        </w:rPr>
        <w:t>Основна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Загальна психологія: </w:t>
      </w:r>
      <w:proofErr w:type="spellStart"/>
      <w:r w:rsidRPr="0033792F">
        <w:rPr>
          <w:sz w:val="28"/>
          <w:szCs w:val="28"/>
        </w:rPr>
        <w:t>навч</w:t>
      </w:r>
      <w:proofErr w:type="spellEnd"/>
      <w:r w:rsidRPr="0033792F">
        <w:rPr>
          <w:sz w:val="28"/>
          <w:szCs w:val="28"/>
        </w:rPr>
        <w:t xml:space="preserve">. посібник/ С. Д. Максименко; М-во освіти і науки України. – Вид. 3-тє, </w:t>
      </w:r>
      <w:proofErr w:type="spellStart"/>
      <w:r w:rsidRPr="0033792F">
        <w:rPr>
          <w:sz w:val="28"/>
          <w:szCs w:val="28"/>
        </w:rPr>
        <w:t>переробл</w:t>
      </w:r>
      <w:proofErr w:type="spellEnd"/>
      <w:r w:rsidRPr="0033792F">
        <w:rPr>
          <w:sz w:val="28"/>
          <w:szCs w:val="28"/>
        </w:rPr>
        <w:t xml:space="preserve">. і </w:t>
      </w:r>
      <w:proofErr w:type="spellStart"/>
      <w:r w:rsidRPr="0033792F">
        <w:rPr>
          <w:sz w:val="28"/>
          <w:szCs w:val="28"/>
        </w:rPr>
        <w:t>доповн</w:t>
      </w:r>
      <w:proofErr w:type="spellEnd"/>
      <w:r w:rsidRPr="0033792F">
        <w:rPr>
          <w:sz w:val="28"/>
          <w:szCs w:val="28"/>
        </w:rPr>
        <w:t xml:space="preserve">. – К. : Центр учбової літератури, 2010. – 271 с. 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Загальна психологія: </w:t>
      </w:r>
      <w:proofErr w:type="spellStart"/>
      <w:r w:rsidRPr="0033792F">
        <w:rPr>
          <w:sz w:val="28"/>
          <w:szCs w:val="28"/>
        </w:rPr>
        <w:t>навч</w:t>
      </w:r>
      <w:proofErr w:type="spellEnd"/>
      <w:r w:rsidRPr="0033792F">
        <w:rPr>
          <w:sz w:val="28"/>
          <w:szCs w:val="28"/>
        </w:rPr>
        <w:t>. посібник / О. П. </w:t>
      </w:r>
      <w:proofErr w:type="spellStart"/>
      <w:r w:rsidRPr="0033792F">
        <w:rPr>
          <w:sz w:val="28"/>
          <w:szCs w:val="28"/>
        </w:rPr>
        <w:t>Сергєєнкова</w:t>
      </w:r>
      <w:proofErr w:type="spellEnd"/>
      <w:r w:rsidRPr="0033792F">
        <w:rPr>
          <w:sz w:val="28"/>
          <w:szCs w:val="28"/>
        </w:rPr>
        <w:t xml:space="preserve">, </w:t>
      </w:r>
      <w:proofErr w:type="spellStart"/>
      <w:r w:rsidRPr="0033792F">
        <w:rPr>
          <w:sz w:val="28"/>
          <w:szCs w:val="28"/>
        </w:rPr>
        <w:t>О. А. Столяр</w:t>
      </w:r>
      <w:proofErr w:type="spellEnd"/>
      <w:r w:rsidRPr="0033792F">
        <w:rPr>
          <w:sz w:val="28"/>
          <w:szCs w:val="28"/>
        </w:rPr>
        <w:t xml:space="preserve">чук, </w:t>
      </w:r>
      <w:r w:rsidRPr="0033792F">
        <w:rPr>
          <w:sz w:val="28"/>
          <w:szCs w:val="28"/>
        </w:rPr>
        <w:lastRenderedPageBreak/>
        <w:t>О. П. </w:t>
      </w:r>
      <w:proofErr w:type="spellStart"/>
      <w:r w:rsidRPr="0033792F">
        <w:rPr>
          <w:sz w:val="28"/>
          <w:szCs w:val="28"/>
        </w:rPr>
        <w:t>Коханова</w:t>
      </w:r>
      <w:proofErr w:type="spellEnd"/>
      <w:r w:rsidRPr="0033792F">
        <w:rPr>
          <w:sz w:val="28"/>
          <w:szCs w:val="28"/>
        </w:rPr>
        <w:t xml:space="preserve">, </w:t>
      </w:r>
      <w:proofErr w:type="spellStart"/>
      <w:r w:rsidRPr="0033792F">
        <w:rPr>
          <w:sz w:val="28"/>
          <w:szCs w:val="28"/>
        </w:rPr>
        <w:t>О. В. Пас</w:t>
      </w:r>
      <w:proofErr w:type="spellEnd"/>
      <w:r w:rsidRPr="0033792F">
        <w:rPr>
          <w:sz w:val="28"/>
          <w:szCs w:val="28"/>
        </w:rPr>
        <w:t>єка ; М-во освіти і науки України, Київський ун-т ім. Бориса Грінченка. – К.: Центр учбової літератури, 2012. – 295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Курс загальної психології : підручник : [у 2 т.] / П. А. М’ясоїд. – К. : </w:t>
      </w:r>
      <w:proofErr w:type="spellStart"/>
      <w:r w:rsidRPr="0033792F">
        <w:rPr>
          <w:sz w:val="28"/>
          <w:szCs w:val="28"/>
        </w:rPr>
        <w:t>Алерта</w:t>
      </w:r>
      <w:proofErr w:type="spellEnd"/>
      <w:r w:rsidRPr="0033792F">
        <w:rPr>
          <w:sz w:val="28"/>
          <w:szCs w:val="28"/>
        </w:rPr>
        <w:t>, 2011. – Т. 1. – 495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>Основи психології: підручник / [О. В. Киричук, В. А. </w:t>
      </w:r>
      <w:proofErr w:type="spellStart"/>
      <w:r w:rsidRPr="0033792F">
        <w:rPr>
          <w:sz w:val="28"/>
          <w:szCs w:val="28"/>
        </w:rPr>
        <w:t>Роменець</w:t>
      </w:r>
      <w:proofErr w:type="spellEnd"/>
      <w:r w:rsidRPr="0033792F">
        <w:rPr>
          <w:sz w:val="28"/>
          <w:szCs w:val="28"/>
        </w:rPr>
        <w:t xml:space="preserve">, </w:t>
      </w:r>
      <w:proofErr w:type="spellStart"/>
      <w:r w:rsidRPr="0033792F">
        <w:rPr>
          <w:sz w:val="28"/>
          <w:szCs w:val="28"/>
        </w:rPr>
        <w:t>В. О. Тате</w:t>
      </w:r>
      <w:proofErr w:type="spellEnd"/>
      <w:r w:rsidRPr="0033792F">
        <w:rPr>
          <w:sz w:val="28"/>
          <w:szCs w:val="28"/>
        </w:rPr>
        <w:t xml:space="preserve">нко та ін.] ; за </w:t>
      </w:r>
      <w:proofErr w:type="spellStart"/>
      <w:r w:rsidRPr="0033792F">
        <w:rPr>
          <w:sz w:val="28"/>
          <w:szCs w:val="28"/>
        </w:rPr>
        <w:t>заг</w:t>
      </w:r>
      <w:proofErr w:type="spellEnd"/>
      <w:r w:rsidRPr="0033792F">
        <w:rPr>
          <w:sz w:val="28"/>
          <w:szCs w:val="28"/>
        </w:rPr>
        <w:t xml:space="preserve">. ред. О. В. Киричука, В. А. </w:t>
      </w:r>
      <w:proofErr w:type="spellStart"/>
      <w:r w:rsidRPr="0033792F">
        <w:rPr>
          <w:sz w:val="28"/>
          <w:szCs w:val="28"/>
        </w:rPr>
        <w:t>Роменця</w:t>
      </w:r>
      <w:proofErr w:type="spellEnd"/>
      <w:r w:rsidRPr="0033792F">
        <w:rPr>
          <w:sz w:val="28"/>
          <w:szCs w:val="28"/>
        </w:rPr>
        <w:t xml:space="preserve">. – Вид. 6-те, стер. – К. : Либідь, 2006. – 631 с. 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Основи психології та педагогіки: </w:t>
      </w:r>
      <w:proofErr w:type="spellStart"/>
      <w:r w:rsidRPr="0033792F">
        <w:rPr>
          <w:sz w:val="28"/>
          <w:szCs w:val="28"/>
        </w:rPr>
        <w:t>Нач.-метод</w:t>
      </w:r>
      <w:proofErr w:type="spellEnd"/>
      <w:r w:rsidRPr="0033792F">
        <w:rPr>
          <w:sz w:val="28"/>
          <w:szCs w:val="28"/>
        </w:rPr>
        <w:t xml:space="preserve">. посібник / Л. А. </w:t>
      </w:r>
      <w:proofErr w:type="spellStart"/>
      <w:r w:rsidRPr="0033792F">
        <w:rPr>
          <w:sz w:val="28"/>
          <w:szCs w:val="28"/>
        </w:rPr>
        <w:t>Колесніченко</w:t>
      </w:r>
      <w:proofErr w:type="spellEnd"/>
      <w:r w:rsidRPr="0033792F">
        <w:rPr>
          <w:sz w:val="28"/>
          <w:szCs w:val="28"/>
        </w:rPr>
        <w:t xml:space="preserve">, </w:t>
      </w:r>
      <w:proofErr w:type="spellStart"/>
      <w:r w:rsidRPr="0033792F">
        <w:rPr>
          <w:sz w:val="28"/>
          <w:szCs w:val="28"/>
        </w:rPr>
        <w:t>Л. Л. Борисе</w:t>
      </w:r>
      <w:proofErr w:type="spellEnd"/>
      <w:r w:rsidRPr="0033792F">
        <w:rPr>
          <w:sz w:val="28"/>
          <w:szCs w:val="28"/>
        </w:rPr>
        <w:t>нко. – К. : КНЕУ, 2002. – 126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  <w:shd w:val="clear" w:color="auto" w:fill="FFFFFF"/>
        </w:rPr>
        <w:t>Основи психології і педагогіки: підручник / О. І. Власова, А. А. </w:t>
      </w:r>
      <w:proofErr w:type="spellStart"/>
      <w:r w:rsidRPr="0033792F">
        <w:rPr>
          <w:sz w:val="28"/>
          <w:szCs w:val="28"/>
          <w:shd w:val="clear" w:color="auto" w:fill="FFFFFF"/>
        </w:rPr>
        <w:t>Марушкевич</w:t>
      </w:r>
      <w:proofErr w:type="spellEnd"/>
      <w:r w:rsidRPr="0033792F">
        <w:rPr>
          <w:sz w:val="28"/>
          <w:szCs w:val="28"/>
          <w:shd w:val="clear" w:color="auto" w:fill="FFFFFF"/>
        </w:rPr>
        <w:t xml:space="preserve">. </w:t>
      </w:r>
      <w:r w:rsidRPr="0033792F">
        <w:rPr>
          <w:sz w:val="28"/>
          <w:szCs w:val="28"/>
        </w:rPr>
        <w:t>–</w:t>
      </w:r>
      <w:r w:rsidRPr="0033792F">
        <w:rPr>
          <w:sz w:val="28"/>
          <w:szCs w:val="28"/>
          <w:shd w:val="clear" w:color="auto" w:fill="FFFFFF"/>
        </w:rPr>
        <w:t xml:space="preserve"> К. : ВПЦ «Київський ун-т», 2009. – 232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Психологія та педагогіка: </w:t>
      </w:r>
      <w:proofErr w:type="spellStart"/>
      <w:r w:rsidRPr="0033792F">
        <w:rPr>
          <w:sz w:val="28"/>
          <w:szCs w:val="28"/>
        </w:rPr>
        <w:t>Навч</w:t>
      </w:r>
      <w:proofErr w:type="spellEnd"/>
      <w:r w:rsidRPr="0033792F">
        <w:rPr>
          <w:sz w:val="28"/>
          <w:szCs w:val="28"/>
        </w:rPr>
        <w:t xml:space="preserve">. </w:t>
      </w:r>
      <w:proofErr w:type="spellStart"/>
      <w:r w:rsidRPr="0033792F">
        <w:rPr>
          <w:sz w:val="28"/>
          <w:szCs w:val="28"/>
        </w:rPr>
        <w:t>посібн</w:t>
      </w:r>
      <w:proofErr w:type="spellEnd"/>
      <w:r w:rsidRPr="0033792F">
        <w:rPr>
          <w:sz w:val="28"/>
          <w:szCs w:val="28"/>
        </w:rPr>
        <w:t>. / Л. А. </w:t>
      </w:r>
      <w:proofErr w:type="spellStart"/>
      <w:r w:rsidRPr="0033792F">
        <w:rPr>
          <w:sz w:val="28"/>
          <w:szCs w:val="28"/>
        </w:rPr>
        <w:t>Колесніченко</w:t>
      </w:r>
      <w:proofErr w:type="spellEnd"/>
      <w:r w:rsidRPr="0033792F">
        <w:rPr>
          <w:sz w:val="28"/>
          <w:szCs w:val="28"/>
        </w:rPr>
        <w:t xml:space="preserve">, </w:t>
      </w:r>
      <w:proofErr w:type="spellStart"/>
      <w:r w:rsidRPr="0033792F">
        <w:rPr>
          <w:sz w:val="28"/>
          <w:szCs w:val="28"/>
        </w:rPr>
        <w:t>М. В. Артюш</w:t>
      </w:r>
      <w:proofErr w:type="spellEnd"/>
      <w:r w:rsidRPr="0033792F">
        <w:rPr>
          <w:sz w:val="28"/>
          <w:szCs w:val="28"/>
        </w:rPr>
        <w:t xml:space="preserve">ина, </w:t>
      </w:r>
      <w:proofErr w:type="spellStart"/>
      <w:r w:rsidRPr="0033792F">
        <w:rPr>
          <w:sz w:val="28"/>
          <w:szCs w:val="28"/>
        </w:rPr>
        <w:t>О. М. Котик</w:t>
      </w:r>
      <w:proofErr w:type="spellEnd"/>
      <w:r w:rsidRPr="0033792F">
        <w:rPr>
          <w:sz w:val="28"/>
          <w:szCs w:val="28"/>
        </w:rPr>
        <w:t xml:space="preserve">ова та інші. За </w:t>
      </w:r>
      <w:proofErr w:type="spellStart"/>
      <w:r w:rsidRPr="0033792F">
        <w:rPr>
          <w:sz w:val="28"/>
          <w:szCs w:val="28"/>
        </w:rPr>
        <w:t>заг</w:t>
      </w:r>
      <w:proofErr w:type="spellEnd"/>
      <w:r w:rsidRPr="0033792F">
        <w:rPr>
          <w:sz w:val="28"/>
          <w:szCs w:val="28"/>
        </w:rPr>
        <w:t>. ред. Л. А. </w:t>
      </w:r>
      <w:proofErr w:type="spellStart"/>
      <w:r w:rsidRPr="0033792F">
        <w:rPr>
          <w:sz w:val="28"/>
          <w:szCs w:val="28"/>
        </w:rPr>
        <w:t>Колесніченко</w:t>
      </w:r>
      <w:proofErr w:type="spellEnd"/>
      <w:r w:rsidRPr="0033792F">
        <w:rPr>
          <w:sz w:val="28"/>
          <w:szCs w:val="28"/>
        </w:rPr>
        <w:t>. – К.: КНЕУ, 2008. – 406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Психологія та педагогіка: </w:t>
      </w:r>
      <w:proofErr w:type="spellStart"/>
      <w:r w:rsidRPr="0033792F">
        <w:rPr>
          <w:sz w:val="28"/>
          <w:szCs w:val="28"/>
        </w:rPr>
        <w:t>Навч.-метод</w:t>
      </w:r>
      <w:proofErr w:type="spellEnd"/>
      <w:r w:rsidRPr="0033792F">
        <w:rPr>
          <w:sz w:val="28"/>
          <w:szCs w:val="28"/>
        </w:rPr>
        <w:t xml:space="preserve">. посібник для самостійного вивчення дисципліни / Л.В. </w:t>
      </w:r>
      <w:proofErr w:type="spellStart"/>
      <w:r w:rsidRPr="0033792F">
        <w:rPr>
          <w:sz w:val="28"/>
          <w:szCs w:val="28"/>
        </w:rPr>
        <w:t>Музичко</w:t>
      </w:r>
      <w:proofErr w:type="spellEnd"/>
      <w:r w:rsidRPr="0033792F">
        <w:rPr>
          <w:sz w:val="28"/>
          <w:szCs w:val="28"/>
        </w:rPr>
        <w:t xml:space="preserve">, А.В. Тімакова, Л.В. </w:t>
      </w:r>
      <w:proofErr w:type="spellStart"/>
      <w:r w:rsidRPr="0033792F">
        <w:rPr>
          <w:sz w:val="28"/>
          <w:szCs w:val="28"/>
        </w:rPr>
        <w:t>Корват</w:t>
      </w:r>
      <w:proofErr w:type="spellEnd"/>
      <w:r w:rsidRPr="0033792F">
        <w:rPr>
          <w:sz w:val="28"/>
          <w:szCs w:val="28"/>
        </w:rPr>
        <w:t xml:space="preserve"> та інші. За </w:t>
      </w:r>
      <w:proofErr w:type="spellStart"/>
      <w:r w:rsidRPr="0033792F">
        <w:rPr>
          <w:sz w:val="28"/>
          <w:szCs w:val="28"/>
        </w:rPr>
        <w:t>заг</w:t>
      </w:r>
      <w:proofErr w:type="spellEnd"/>
      <w:r w:rsidRPr="0033792F">
        <w:rPr>
          <w:sz w:val="28"/>
          <w:szCs w:val="28"/>
        </w:rPr>
        <w:t xml:space="preserve">. ред. Л.В. </w:t>
      </w:r>
      <w:proofErr w:type="spellStart"/>
      <w:r w:rsidRPr="0033792F">
        <w:rPr>
          <w:sz w:val="28"/>
          <w:szCs w:val="28"/>
        </w:rPr>
        <w:t>Музичко</w:t>
      </w:r>
      <w:proofErr w:type="spellEnd"/>
      <w:r w:rsidRPr="0033792F">
        <w:rPr>
          <w:sz w:val="28"/>
          <w:szCs w:val="28"/>
        </w:rPr>
        <w:t>. – К.: КНЕУ, 2008.- 304 с.</w:t>
      </w:r>
    </w:p>
    <w:p w:rsidR="0003028D" w:rsidRPr="0033792F" w:rsidRDefault="0003028D" w:rsidP="00584404">
      <w:pPr>
        <w:widowControl w:val="0"/>
        <w:numPr>
          <w:ilvl w:val="0"/>
          <w:numId w:val="8"/>
        </w:numPr>
        <w:tabs>
          <w:tab w:val="clear" w:pos="360"/>
          <w:tab w:val="num" w:pos="660"/>
          <w:tab w:val="left" w:pos="1100"/>
        </w:tabs>
        <w:ind w:left="0" w:firstLine="567"/>
        <w:jc w:val="both"/>
        <w:rPr>
          <w:sz w:val="28"/>
          <w:szCs w:val="28"/>
        </w:rPr>
      </w:pPr>
      <w:r w:rsidRPr="0033792F">
        <w:rPr>
          <w:sz w:val="28"/>
          <w:szCs w:val="28"/>
        </w:rPr>
        <w:t xml:space="preserve">Психологія та педагогіка : </w:t>
      </w:r>
      <w:proofErr w:type="spellStart"/>
      <w:r w:rsidRPr="0033792F">
        <w:rPr>
          <w:sz w:val="28"/>
          <w:szCs w:val="28"/>
        </w:rPr>
        <w:t>навч</w:t>
      </w:r>
      <w:proofErr w:type="spellEnd"/>
      <w:r w:rsidRPr="0033792F">
        <w:rPr>
          <w:sz w:val="28"/>
          <w:szCs w:val="28"/>
        </w:rPr>
        <w:t xml:space="preserve">. посібник / Н. А. </w:t>
      </w:r>
      <w:proofErr w:type="spellStart"/>
      <w:r w:rsidRPr="0033792F">
        <w:rPr>
          <w:sz w:val="28"/>
          <w:szCs w:val="28"/>
        </w:rPr>
        <w:t>Мажник</w:t>
      </w:r>
      <w:proofErr w:type="spellEnd"/>
      <w:r w:rsidRPr="0033792F">
        <w:rPr>
          <w:sz w:val="28"/>
          <w:szCs w:val="28"/>
        </w:rPr>
        <w:t xml:space="preserve">, Л. О. </w:t>
      </w:r>
      <w:proofErr w:type="spellStart"/>
      <w:r w:rsidRPr="0033792F">
        <w:rPr>
          <w:sz w:val="28"/>
          <w:szCs w:val="28"/>
        </w:rPr>
        <w:t>Сасіна</w:t>
      </w:r>
      <w:proofErr w:type="spellEnd"/>
      <w:r w:rsidRPr="0033792F">
        <w:rPr>
          <w:sz w:val="28"/>
          <w:szCs w:val="28"/>
        </w:rPr>
        <w:t xml:space="preserve"> ; М-во освіти і науки України, </w:t>
      </w:r>
      <w:proofErr w:type="spellStart"/>
      <w:r w:rsidRPr="0033792F">
        <w:rPr>
          <w:sz w:val="28"/>
          <w:szCs w:val="28"/>
        </w:rPr>
        <w:t>Харк</w:t>
      </w:r>
      <w:proofErr w:type="spellEnd"/>
      <w:r w:rsidRPr="0033792F">
        <w:rPr>
          <w:sz w:val="28"/>
          <w:szCs w:val="28"/>
        </w:rPr>
        <w:t xml:space="preserve">. нац. </w:t>
      </w:r>
      <w:proofErr w:type="spellStart"/>
      <w:r w:rsidRPr="0033792F">
        <w:rPr>
          <w:sz w:val="28"/>
          <w:szCs w:val="28"/>
        </w:rPr>
        <w:t>екон</w:t>
      </w:r>
      <w:proofErr w:type="spellEnd"/>
      <w:r w:rsidRPr="0033792F">
        <w:rPr>
          <w:sz w:val="28"/>
          <w:szCs w:val="28"/>
        </w:rPr>
        <w:t>. ун-т. – Х. : ІНЖЕК, 2009. – 302 с.</w:t>
      </w:r>
    </w:p>
    <w:p w:rsidR="00F9721D" w:rsidRPr="00350CEF" w:rsidRDefault="00F9721D" w:rsidP="00584404">
      <w:pPr>
        <w:ind w:firstLine="567"/>
        <w:jc w:val="both"/>
        <w:rPr>
          <w:b/>
          <w:sz w:val="28"/>
          <w:szCs w:val="28"/>
        </w:rPr>
      </w:pPr>
    </w:p>
    <w:p w:rsidR="00F9721D" w:rsidRPr="00EE45E5" w:rsidRDefault="00350CEF" w:rsidP="00EE45E5">
      <w:pPr>
        <w:pStyle w:val="3"/>
        <w:ind w:firstLine="567"/>
        <w:rPr>
          <w:b/>
          <w:szCs w:val="28"/>
        </w:rPr>
      </w:pPr>
      <w:r w:rsidRPr="00EE45E5">
        <w:rPr>
          <w:b/>
          <w:szCs w:val="28"/>
        </w:rPr>
        <w:t>Допоміжна</w:t>
      </w:r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E45E5">
        <w:rPr>
          <w:bCs/>
          <w:sz w:val="28"/>
          <w:szCs w:val="28"/>
          <w:shd w:val="clear" w:color="auto" w:fill="FFFFFF"/>
        </w:rPr>
        <w:t>Загальна</w:t>
      </w:r>
      <w:r w:rsidRPr="00EE45E5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EE45E5">
        <w:rPr>
          <w:bCs/>
          <w:sz w:val="28"/>
          <w:szCs w:val="28"/>
          <w:shd w:val="clear" w:color="auto" w:fill="FFFFFF"/>
        </w:rPr>
        <w:t>психологія</w:t>
      </w:r>
      <w:r w:rsidRPr="00EE45E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E45E5">
        <w:rPr>
          <w:sz w:val="28"/>
          <w:szCs w:val="28"/>
          <w:shd w:val="clear" w:color="auto" w:fill="FFFFFF"/>
        </w:rPr>
        <w:t xml:space="preserve">: хрестоматія : </w:t>
      </w:r>
      <w:proofErr w:type="spellStart"/>
      <w:r w:rsidRPr="00EE45E5">
        <w:rPr>
          <w:sz w:val="28"/>
          <w:szCs w:val="28"/>
          <w:shd w:val="clear" w:color="auto" w:fill="FFFFFF"/>
        </w:rPr>
        <w:t>навч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. посібник / </w:t>
      </w:r>
      <w:proofErr w:type="spellStart"/>
      <w:r w:rsidRPr="00EE45E5">
        <w:rPr>
          <w:sz w:val="28"/>
          <w:szCs w:val="28"/>
          <w:shd w:val="clear" w:color="auto" w:fill="FFFFFF"/>
        </w:rPr>
        <w:t>упоряд</w:t>
      </w:r>
      <w:proofErr w:type="spellEnd"/>
      <w:r w:rsidRPr="00EE45E5">
        <w:rPr>
          <w:sz w:val="28"/>
          <w:szCs w:val="28"/>
          <w:shd w:val="clear" w:color="auto" w:fill="FFFFFF"/>
        </w:rPr>
        <w:t>. О. В. </w:t>
      </w:r>
      <w:proofErr w:type="spellStart"/>
      <w:r w:rsidRPr="00EE45E5">
        <w:rPr>
          <w:sz w:val="28"/>
          <w:szCs w:val="28"/>
          <w:shd w:val="clear" w:color="auto" w:fill="FFFFFF"/>
        </w:rPr>
        <w:t>Скрипченко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 та ін. – К. : Каравела, 2008. – 640 с.</w:t>
      </w:r>
      <w:r w:rsidRPr="00EE45E5">
        <w:rPr>
          <w:rStyle w:val="apple-converted-space"/>
          <w:sz w:val="28"/>
          <w:szCs w:val="28"/>
          <w:shd w:val="clear" w:color="auto" w:fill="FFFFFF"/>
        </w:rPr>
        <w:t> </w:t>
      </w:r>
    </w:p>
    <w:p w:rsidR="00EE45E5" w:rsidRPr="00EE45E5" w:rsidRDefault="00EE45E5" w:rsidP="00EE45E5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  <w:tab w:val="clear" w:pos="1095"/>
          <w:tab w:val="num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Леонтьев А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Деятельность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Сознание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Личность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А.Н.Леонтьев</w:t>
      </w:r>
      <w:proofErr w:type="spell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М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Смысл, Академия, 2005. – 352 с</w:t>
      </w:r>
    </w:p>
    <w:p w:rsidR="00EE45E5" w:rsidRPr="00EE45E5" w:rsidRDefault="00EE45E5" w:rsidP="00EE45E5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  <w:tab w:val="clear" w:pos="1095"/>
          <w:tab w:val="num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5E5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 w:rsidRPr="00EE45E5">
        <w:rPr>
          <w:rFonts w:ascii="Times New Roman" w:hAnsi="Times New Roman" w:cs="Times New Roman"/>
          <w:sz w:val="28"/>
          <w:szCs w:val="28"/>
        </w:rPr>
        <w:t xml:space="preserve"> Д. Мотивация человека / Д. </w:t>
      </w:r>
      <w:proofErr w:type="spellStart"/>
      <w:r w:rsidRPr="00EE45E5">
        <w:rPr>
          <w:rFonts w:ascii="Times New Roman" w:hAnsi="Times New Roman" w:cs="Times New Roman"/>
          <w:sz w:val="28"/>
          <w:szCs w:val="28"/>
        </w:rPr>
        <w:t>МакКлелалланд</w:t>
      </w:r>
      <w:proofErr w:type="spellEnd"/>
      <w:r w:rsidRPr="00EE45E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E45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45E5">
        <w:rPr>
          <w:rFonts w:ascii="Times New Roman" w:hAnsi="Times New Roman" w:cs="Times New Roman"/>
          <w:sz w:val="28"/>
          <w:szCs w:val="28"/>
        </w:rPr>
        <w:t xml:space="preserve">Питер, 2007. – 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672 с.</w:t>
      </w:r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EE45E5">
        <w:rPr>
          <w:color w:val="000000"/>
          <w:sz w:val="28"/>
          <w:szCs w:val="28"/>
        </w:rPr>
        <w:t xml:space="preserve">Леонтьев А. Н. </w:t>
      </w:r>
      <w:proofErr w:type="spellStart"/>
      <w:r w:rsidRPr="00EE45E5">
        <w:rPr>
          <w:color w:val="000000"/>
          <w:sz w:val="28"/>
          <w:szCs w:val="28"/>
        </w:rPr>
        <w:t>Лекции</w:t>
      </w:r>
      <w:proofErr w:type="spellEnd"/>
      <w:r w:rsidRPr="00EE45E5">
        <w:rPr>
          <w:color w:val="000000"/>
          <w:sz w:val="28"/>
          <w:szCs w:val="28"/>
        </w:rPr>
        <w:t xml:space="preserve"> по </w:t>
      </w:r>
      <w:proofErr w:type="spellStart"/>
      <w:r w:rsidRPr="00EE45E5">
        <w:rPr>
          <w:color w:val="000000"/>
          <w:sz w:val="28"/>
          <w:szCs w:val="28"/>
        </w:rPr>
        <w:t>общей</w:t>
      </w:r>
      <w:proofErr w:type="spellEnd"/>
      <w:r w:rsidRPr="00EE45E5">
        <w:rPr>
          <w:color w:val="000000"/>
          <w:sz w:val="28"/>
          <w:szCs w:val="28"/>
        </w:rPr>
        <w:t xml:space="preserve"> психологи</w:t>
      </w:r>
      <w:r w:rsidRPr="00EE45E5">
        <w:rPr>
          <w:color w:val="000000"/>
          <w:sz w:val="28"/>
          <w:szCs w:val="28"/>
          <w:lang w:val="ru-RU"/>
        </w:rPr>
        <w:t>и / А.</w:t>
      </w:r>
      <w:r w:rsidRPr="00EE45E5">
        <w:rPr>
          <w:color w:val="000000"/>
          <w:sz w:val="28"/>
          <w:szCs w:val="28"/>
          <w:lang w:val="en-US"/>
        </w:rPr>
        <w:t> </w:t>
      </w:r>
      <w:r w:rsidRPr="00EE45E5">
        <w:rPr>
          <w:color w:val="000000"/>
          <w:sz w:val="28"/>
          <w:szCs w:val="28"/>
          <w:lang w:val="ru-RU"/>
        </w:rPr>
        <w:t xml:space="preserve">Н. </w:t>
      </w:r>
      <w:r w:rsidRPr="00EE45E5">
        <w:rPr>
          <w:color w:val="000000"/>
          <w:sz w:val="28"/>
          <w:szCs w:val="28"/>
        </w:rPr>
        <w:t>Леонтьев</w:t>
      </w:r>
      <w:r w:rsidRPr="00EE45E5">
        <w:rPr>
          <w:color w:val="000000"/>
          <w:sz w:val="28"/>
          <w:szCs w:val="28"/>
          <w:lang w:val="ru-RU"/>
        </w:rPr>
        <w:t xml:space="preserve">; [под </w:t>
      </w:r>
      <w:proofErr w:type="spellStart"/>
      <w:proofErr w:type="gramStart"/>
      <w:r w:rsidRPr="00EE45E5">
        <w:rPr>
          <w:color w:val="000000"/>
          <w:sz w:val="28"/>
          <w:szCs w:val="28"/>
          <w:lang w:val="ru-RU"/>
        </w:rPr>
        <w:t>ред</w:t>
      </w:r>
      <w:proofErr w:type="spellEnd"/>
      <w:proofErr w:type="gramEnd"/>
      <w:r w:rsidRPr="00EE45E5">
        <w:rPr>
          <w:color w:val="000000"/>
          <w:sz w:val="28"/>
          <w:szCs w:val="28"/>
          <w:lang w:val="ru-RU"/>
        </w:rPr>
        <w:t xml:space="preserve"> Д. А. Леонтьева, Е. Е. Соколовой].</w:t>
      </w:r>
      <w:r w:rsidRPr="00EE45E5">
        <w:rPr>
          <w:color w:val="000000"/>
          <w:sz w:val="28"/>
          <w:szCs w:val="28"/>
        </w:rPr>
        <w:t xml:space="preserve"> – М. : </w:t>
      </w:r>
      <w:proofErr w:type="spellStart"/>
      <w:r w:rsidRPr="00EE45E5">
        <w:rPr>
          <w:color w:val="000000"/>
          <w:sz w:val="28"/>
          <w:szCs w:val="28"/>
        </w:rPr>
        <w:t>Смысл</w:t>
      </w:r>
      <w:proofErr w:type="spellEnd"/>
      <w:r w:rsidRPr="00EE45E5">
        <w:rPr>
          <w:color w:val="000000"/>
          <w:sz w:val="28"/>
          <w:szCs w:val="28"/>
        </w:rPr>
        <w:t>, 2001.</w:t>
      </w:r>
      <w:r w:rsidRPr="00EE45E5">
        <w:rPr>
          <w:rStyle w:val="apple-converted-space"/>
          <w:color w:val="000000"/>
          <w:sz w:val="28"/>
          <w:szCs w:val="28"/>
        </w:rPr>
        <w:t xml:space="preserve"> – 511 с. – </w:t>
      </w:r>
      <w:r w:rsidRPr="00EE45E5">
        <w:rPr>
          <w:rStyle w:val="apple-converted-space"/>
          <w:color w:val="000000"/>
          <w:sz w:val="28"/>
          <w:szCs w:val="28"/>
          <w:lang w:val="ru-RU"/>
        </w:rPr>
        <w:t>Э</w:t>
      </w:r>
      <w:proofErr w:type="spellStart"/>
      <w:r w:rsidRPr="00EE45E5">
        <w:rPr>
          <w:rStyle w:val="apple-converted-space"/>
          <w:color w:val="000000"/>
          <w:sz w:val="28"/>
          <w:szCs w:val="28"/>
        </w:rPr>
        <w:t>лектронн</w:t>
      </w:r>
      <w:proofErr w:type="spellEnd"/>
      <w:r w:rsidRPr="00EE45E5">
        <w:rPr>
          <w:rStyle w:val="apple-converted-space"/>
          <w:color w:val="000000"/>
          <w:sz w:val="28"/>
          <w:szCs w:val="28"/>
          <w:lang w:val="ru-RU"/>
        </w:rPr>
        <w:t>ы</w:t>
      </w:r>
      <w:r w:rsidRPr="00EE45E5">
        <w:rPr>
          <w:rStyle w:val="apple-converted-space"/>
          <w:color w:val="000000"/>
          <w:sz w:val="28"/>
          <w:szCs w:val="28"/>
        </w:rPr>
        <w:t xml:space="preserve">й режим </w:t>
      </w:r>
      <w:proofErr w:type="spellStart"/>
      <w:r w:rsidRPr="00EE45E5">
        <w:rPr>
          <w:rStyle w:val="apple-converted-space"/>
          <w:color w:val="000000"/>
          <w:sz w:val="28"/>
          <w:szCs w:val="28"/>
        </w:rPr>
        <w:t>доступа</w:t>
      </w:r>
      <w:proofErr w:type="spellEnd"/>
      <w:r w:rsidRPr="00EE45E5">
        <w:rPr>
          <w:rStyle w:val="apple-converted-space"/>
          <w:color w:val="000000"/>
          <w:sz w:val="28"/>
          <w:szCs w:val="28"/>
        </w:rPr>
        <w:t xml:space="preserve"> : </w:t>
      </w:r>
      <w:hyperlink r:id="rId9" w:history="1">
        <w:r w:rsidRPr="00EE45E5">
          <w:rPr>
            <w:rStyle w:val="af1"/>
            <w:sz w:val="28"/>
            <w:szCs w:val="28"/>
          </w:rPr>
          <w:t>http://www.zipsites.ru/books/lektsii_po_obsch_psikhologii/</w:t>
        </w:r>
      </w:hyperlink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EE45E5">
        <w:rPr>
          <w:sz w:val="28"/>
          <w:szCs w:val="28"/>
          <w:shd w:val="clear" w:color="auto" w:fill="FFFFFF"/>
          <w:lang w:val="ru-RU"/>
        </w:rPr>
        <w:t>Маклаков</w:t>
      </w:r>
      <w:proofErr w:type="gramEnd"/>
      <w:r w:rsidRPr="00EE45E5">
        <w:rPr>
          <w:sz w:val="28"/>
          <w:szCs w:val="28"/>
          <w:shd w:val="clear" w:color="auto" w:fill="FFFFFF"/>
          <w:lang w:val="ru-RU"/>
        </w:rPr>
        <w:t xml:space="preserve"> А. Общая психология / А. Маклаков. – СПб</w:t>
      </w:r>
      <w:proofErr w:type="gramStart"/>
      <w:r w:rsidRPr="00EE45E5">
        <w:rPr>
          <w:sz w:val="28"/>
          <w:szCs w:val="28"/>
          <w:shd w:val="clear" w:color="auto" w:fill="FFFFFF"/>
          <w:lang w:val="ru-RU"/>
        </w:rPr>
        <w:t xml:space="preserve">., </w:t>
      </w:r>
      <w:proofErr w:type="gramEnd"/>
      <w:r w:rsidRPr="00EE45E5">
        <w:rPr>
          <w:sz w:val="28"/>
          <w:szCs w:val="28"/>
          <w:shd w:val="clear" w:color="auto" w:fill="FFFFFF"/>
          <w:lang w:val="ru-RU"/>
        </w:rPr>
        <w:t>Питер, 2000. – Электронный режим доступа</w:t>
      </w:r>
      <w:proofErr w:type="gramStart"/>
      <w:r w:rsidRPr="00EE45E5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EE45E5">
        <w:rPr>
          <w:sz w:val="28"/>
          <w:szCs w:val="28"/>
          <w:shd w:val="clear" w:color="auto" w:fill="FFFFFF"/>
          <w:lang w:val="ru-RU"/>
        </w:rPr>
        <w:t xml:space="preserve"> </w:t>
      </w:r>
      <w:hyperlink r:id="rId10" w:history="1">
        <w:r w:rsidRPr="00EE45E5">
          <w:rPr>
            <w:rStyle w:val="af1"/>
            <w:sz w:val="28"/>
            <w:szCs w:val="28"/>
          </w:rPr>
          <w:t>http://www.gumer.info/bibliotek_Buks/Psihol/makl/</w:t>
        </w:r>
      </w:hyperlink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E45E5">
        <w:rPr>
          <w:sz w:val="28"/>
          <w:szCs w:val="28"/>
          <w:shd w:val="clear" w:color="auto" w:fill="FFFFFF"/>
        </w:rPr>
        <w:t>М’ясоїд П. А. Загальна</w:t>
      </w:r>
      <w:r w:rsidRPr="00EE45E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E45E5">
        <w:rPr>
          <w:bCs/>
          <w:sz w:val="28"/>
          <w:szCs w:val="28"/>
          <w:shd w:val="clear" w:color="auto" w:fill="FFFFFF"/>
        </w:rPr>
        <w:t>психологія</w:t>
      </w:r>
      <w:r w:rsidRPr="00EE45E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E45E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EE45E5">
        <w:rPr>
          <w:sz w:val="28"/>
          <w:szCs w:val="28"/>
          <w:shd w:val="clear" w:color="auto" w:fill="FFFFFF"/>
        </w:rPr>
        <w:t>навч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. посібник / П. А. М’ясоїд ; [ред. Н. В. Леонова]. – 3-тє вид., </w:t>
      </w:r>
      <w:proofErr w:type="spellStart"/>
      <w:r w:rsidRPr="00EE45E5">
        <w:rPr>
          <w:sz w:val="28"/>
          <w:szCs w:val="28"/>
          <w:shd w:val="clear" w:color="auto" w:fill="FFFFFF"/>
        </w:rPr>
        <w:t>виправл</w:t>
      </w:r>
      <w:proofErr w:type="spellEnd"/>
      <w:r w:rsidRPr="00EE45E5">
        <w:rPr>
          <w:sz w:val="28"/>
          <w:szCs w:val="28"/>
          <w:shd w:val="clear" w:color="auto" w:fill="FFFFFF"/>
        </w:rPr>
        <w:t>. – К. : Вища шк., 2004. – 488 с.</w:t>
      </w:r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E45E5">
        <w:rPr>
          <w:sz w:val="28"/>
          <w:szCs w:val="28"/>
          <w:shd w:val="clear" w:color="auto" w:fill="FFFFFF"/>
          <w:lang w:val="ru-RU"/>
        </w:rPr>
        <w:t>Немов</w:t>
      </w:r>
      <w:proofErr w:type="spellEnd"/>
      <w:r w:rsidRPr="00EE45E5">
        <w:rPr>
          <w:sz w:val="28"/>
          <w:szCs w:val="28"/>
          <w:shd w:val="clear" w:color="auto" w:fill="FFFFFF"/>
          <w:lang w:val="ru-RU"/>
        </w:rPr>
        <w:t xml:space="preserve"> Р. Общая психология / Р. </w:t>
      </w:r>
      <w:proofErr w:type="spellStart"/>
      <w:r w:rsidRPr="00EE45E5">
        <w:rPr>
          <w:sz w:val="28"/>
          <w:szCs w:val="28"/>
          <w:shd w:val="clear" w:color="auto" w:fill="FFFFFF"/>
          <w:lang w:val="ru-RU"/>
        </w:rPr>
        <w:t>Немов</w:t>
      </w:r>
      <w:proofErr w:type="spellEnd"/>
      <w:r w:rsidRPr="00EE45E5">
        <w:rPr>
          <w:sz w:val="28"/>
          <w:szCs w:val="28"/>
          <w:shd w:val="clear" w:color="auto" w:fill="FFFFFF"/>
          <w:lang w:val="ru-RU"/>
        </w:rPr>
        <w:t>. – Электронный режим доступа</w:t>
      </w:r>
      <w:proofErr w:type="gramStart"/>
      <w:r w:rsidRPr="00EE45E5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EE45E5">
        <w:rPr>
          <w:sz w:val="28"/>
          <w:szCs w:val="28"/>
          <w:shd w:val="clear" w:color="auto" w:fill="FFFFFF"/>
          <w:lang w:val="ru-RU"/>
        </w:rPr>
        <w:t xml:space="preserve"> </w:t>
      </w:r>
      <w:hyperlink r:id="rId11" w:history="1">
        <w:r w:rsidRPr="00EE45E5">
          <w:rPr>
            <w:rStyle w:val="af1"/>
            <w:sz w:val="28"/>
            <w:szCs w:val="28"/>
            <w:lang w:val="en-US"/>
          </w:rPr>
          <w:t>http</w:t>
        </w:r>
        <w:r w:rsidRPr="00EE45E5">
          <w:rPr>
            <w:rStyle w:val="af1"/>
            <w:sz w:val="28"/>
            <w:szCs w:val="28"/>
            <w:lang w:val="ru-RU"/>
          </w:rPr>
          <w:t>://</w:t>
        </w:r>
        <w:r w:rsidRPr="00EE45E5">
          <w:rPr>
            <w:rStyle w:val="af1"/>
            <w:sz w:val="28"/>
            <w:szCs w:val="28"/>
            <w:lang w:val="en-US"/>
          </w:rPr>
          <w:t>www</w:t>
        </w:r>
        <w:r w:rsidRPr="00EE45E5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EE45E5">
          <w:rPr>
            <w:rStyle w:val="af1"/>
            <w:sz w:val="28"/>
            <w:szCs w:val="28"/>
            <w:lang w:val="en-US"/>
          </w:rPr>
          <w:t>gumer</w:t>
        </w:r>
        <w:proofErr w:type="spellEnd"/>
        <w:r w:rsidRPr="00EE45E5">
          <w:rPr>
            <w:rStyle w:val="af1"/>
            <w:sz w:val="28"/>
            <w:szCs w:val="28"/>
            <w:lang w:val="ru-RU"/>
          </w:rPr>
          <w:t>.</w:t>
        </w:r>
        <w:r w:rsidRPr="00EE45E5">
          <w:rPr>
            <w:rStyle w:val="af1"/>
            <w:sz w:val="28"/>
            <w:szCs w:val="28"/>
            <w:lang w:val="en-US"/>
          </w:rPr>
          <w:t>info</w:t>
        </w:r>
        <w:r w:rsidRPr="00EE45E5">
          <w:rPr>
            <w:rStyle w:val="af1"/>
            <w:sz w:val="28"/>
            <w:szCs w:val="28"/>
            <w:lang w:val="ru-RU"/>
          </w:rPr>
          <w:t>/</w:t>
        </w:r>
        <w:proofErr w:type="spellStart"/>
        <w:r w:rsidRPr="00EE45E5">
          <w:rPr>
            <w:rStyle w:val="af1"/>
            <w:sz w:val="28"/>
            <w:szCs w:val="28"/>
            <w:lang w:val="en-US"/>
          </w:rPr>
          <w:t>bibliotek</w:t>
        </w:r>
        <w:proofErr w:type="spellEnd"/>
        <w:r w:rsidRPr="00EE45E5">
          <w:rPr>
            <w:rStyle w:val="af1"/>
            <w:sz w:val="28"/>
            <w:szCs w:val="28"/>
            <w:lang w:val="ru-RU"/>
          </w:rPr>
          <w:t>_</w:t>
        </w:r>
        <w:proofErr w:type="spellStart"/>
        <w:r w:rsidRPr="00EE45E5">
          <w:rPr>
            <w:rStyle w:val="af1"/>
            <w:sz w:val="28"/>
            <w:szCs w:val="28"/>
            <w:lang w:val="en-US"/>
          </w:rPr>
          <w:t>Buks</w:t>
        </w:r>
        <w:proofErr w:type="spellEnd"/>
        <w:r w:rsidRPr="00EE45E5">
          <w:rPr>
            <w:rStyle w:val="af1"/>
            <w:sz w:val="28"/>
            <w:szCs w:val="28"/>
            <w:lang w:val="ru-RU"/>
          </w:rPr>
          <w:t>/</w:t>
        </w:r>
        <w:proofErr w:type="spellStart"/>
        <w:r w:rsidRPr="00EE45E5">
          <w:rPr>
            <w:rStyle w:val="af1"/>
            <w:sz w:val="28"/>
            <w:szCs w:val="28"/>
            <w:lang w:val="en-US"/>
          </w:rPr>
          <w:t>Psihol</w:t>
        </w:r>
        <w:proofErr w:type="spellEnd"/>
        <w:r w:rsidRPr="00EE45E5">
          <w:rPr>
            <w:rStyle w:val="af1"/>
            <w:sz w:val="28"/>
            <w:szCs w:val="28"/>
            <w:lang w:val="ru-RU"/>
          </w:rPr>
          <w:t>/</w:t>
        </w:r>
        <w:proofErr w:type="spellStart"/>
        <w:r w:rsidRPr="00EE45E5">
          <w:rPr>
            <w:rStyle w:val="af1"/>
            <w:sz w:val="28"/>
            <w:szCs w:val="28"/>
            <w:lang w:val="en-US"/>
          </w:rPr>
          <w:t>nemov</w:t>
        </w:r>
        <w:proofErr w:type="spellEnd"/>
        <w:r w:rsidRPr="00EE45E5">
          <w:rPr>
            <w:rStyle w:val="af1"/>
            <w:sz w:val="28"/>
            <w:szCs w:val="28"/>
            <w:lang w:val="ru-RU"/>
          </w:rPr>
          <w:t>1/</w:t>
        </w:r>
      </w:hyperlink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E45E5">
        <w:rPr>
          <w:sz w:val="28"/>
          <w:szCs w:val="28"/>
          <w:shd w:val="clear" w:color="auto" w:fill="FFFFFF"/>
        </w:rPr>
        <w:t>Павелків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 Р. В. Загальна</w:t>
      </w:r>
      <w:r w:rsidRPr="00EE45E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EE45E5">
        <w:rPr>
          <w:bCs/>
          <w:sz w:val="28"/>
          <w:szCs w:val="28"/>
          <w:shd w:val="clear" w:color="auto" w:fill="FFFFFF"/>
        </w:rPr>
        <w:t>психологія</w:t>
      </w:r>
      <w:r w:rsidRPr="00EE45E5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EE45E5">
        <w:rPr>
          <w:sz w:val="28"/>
          <w:szCs w:val="28"/>
          <w:shd w:val="clear" w:color="auto" w:fill="FFFFFF"/>
        </w:rPr>
        <w:t xml:space="preserve">: підручник / Р. В. </w:t>
      </w:r>
      <w:proofErr w:type="spellStart"/>
      <w:r w:rsidRPr="00EE45E5">
        <w:rPr>
          <w:sz w:val="28"/>
          <w:szCs w:val="28"/>
          <w:shd w:val="clear" w:color="auto" w:fill="FFFFFF"/>
        </w:rPr>
        <w:t>Павелків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. – Вид. 3-тє, </w:t>
      </w:r>
      <w:proofErr w:type="spellStart"/>
      <w:r w:rsidRPr="00EE45E5">
        <w:rPr>
          <w:sz w:val="28"/>
          <w:szCs w:val="28"/>
          <w:shd w:val="clear" w:color="auto" w:fill="FFFFFF"/>
        </w:rPr>
        <w:t>доповн</w:t>
      </w:r>
      <w:proofErr w:type="spellEnd"/>
      <w:r w:rsidRPr="00EE45E5">
        <w:rPr>
          <w:sz w:val="28"/>
          <w:szCs w:val="28"/>
          <w:shd w:val="clear" w:color="auto" w:fill="FFFFFF"/>
        </w:rPr>
        <w:t>. – К. : Кондор, 2009. – 571 с.</w:t>
      </w:r>
    </w:p>
    <w:p w:rsidR="00EE45E5" w:rsidRPr="00EE45E5" w:rsidRDefault="00EE45E5" w:rsidP="00EE45E5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  <w:tab w:val="clear" w:pos="1095"/>
          <w:tab w:val="num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Психология мотивации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эмоций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/ под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ред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Гиппенрейтер</w:t>
      </w:r>
      <w:proofErr w:type="spell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Фаликман</w:t>
      </w:r>
      <w:proofErr w:type="spell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ЧеРо</w:t>
      </w:r>
      <w:proofErr w:type="spell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, 2002. – 752 с.</w:t>
      </w:r>
    </w:p>
    <w:p w:rsidR="00EE45E5" w:rsidRPr="00EE45E5" w:rsidRDefault="00EE45E5" w:rsidP="00EE45E5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E45E5">
        <w:rPr>
          <w:bCs/>
          <w:sz w:val="28"/>
          <w:szCs w:val="28"/>
          <w:shd w:val="clear" w:color="auto" w:fill="FFFFFF"/>
        </w:rPr>
        <w:t>Рубинштейн</w:t>
      </w:r>
      <w:proofErr w:type="spellEnd"/>
      <w:r w:rsidRPr="00EE45E5">
        <w:rPr>
          <w:bCs/>
          <w:sz w:val="28"/>
          <w:szCs w:val="28"/>
          <w:shd w:val="clear" w:color="auto" w:fill="FFFFFF"/>
        </w:rPr>
        <w:t xml:space="preserve"> С</w:t>
      </w:r>
      <w:r w:rsidRPr="00EE45E5">
        <w:rPr>
          <w:bCs/>
          <w:sz w:val="28"/>
          <w:szCs w:val="28"/>
          <w:shd w:val="clear" w:color="auto" w:fill="FFFFFF"/>
          <w:lang w:val="ru-RU"/>
        </w:rPr>
        <w:t>.</w:t>
      </w:r>
      <w:r w:rsidRPr="00EE45E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E45E5">
        <w:rPr>
          <w:bCs/>
          <w:sz w:val="28"/>
          <w:szCs w:val="28"/>
          <w:shd w:val="clear" w:color="auto" w:fill="FFFFFF"/>
        </w:rPr>
        <w:t>Л</w:t>
      </w:r>
      <w:r w:rsidRPr="00EE45E5">
        <w:rPr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eastAsia="TimesNewRoman,Bold"/>
          <w:sz w:val="28"/>
          <w:szCs w:val="28"/>
          <w:shd w:val="clear" w:color="auto" w:fill="FFFFFF"/>
        </w:rPr>
        <w:t> </w:t>
      </w:r>
      <w:hyperlink r:id="rId12" w:history="1"/>
      <w:r w:rsidRPr="00EE45E5">
        <w:rPr>
          <w:sz w:val="28"/>
          <w:szCs w:val="28"/>
          <w:shd w:val="clear" w:color="auto" w:fill="FFFFFF"/>
        </w:rPr>
        <w:t>Осн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овы </w:t>
      </w:r>
      <w:proofErr w:type="spellStart"/>
      <w:r w:rsidRPr="00EE45E5">
        <w:rPr>
          <w:sz w:val="28"/>
          <w:szCs w:val="28"/>
          <w:shd w:val="clear" w:color="auto" w:fill="FFFFFF"/>
        </w:rPr>
        <w:t>общей</w:t>
      </w:r>
      <w:r w:rsidRPr="00EE45E5">
        <w:rPr>
          <w:rStyle w:val="apple-converted-space"/>
          <w:rFonts w:eastAsia="TimesNewRoman,Bold"/>
          <w:sz w:val="28"/>
          <w:szCs w:val="28"/>
          <w:shd w:val="clear" w:color="auto" w:fill="FFFFFF"/>
        </w:rPr>
        <w:t> </w:t>
      </w:r>
      <w:r w:rsidRPr="00EE45E5">
        <w:rPr>
          <w:bCs/>
          <w:sz w:val="28"/>
          <w:szCs w:val="28"/>
          <w:shd w:val="clear" w:color="auto" w:fill="FFFFFF"/>
        </w:rPr>
        <w:t>псих</w:t>
      </w:r>
      <w:proofErr w:type="spellEnd"/>
      <w:r w:rsidRPr="00EE45E5">
        <w:rPr>
          <w:bCs/>
          <w:sz w:val="28"/>
          <w:szCs w:val="28"/>
          <w:shd w:val="clear" w:color="auto" w:fill="FFFFFF"/>
        </w:rPr>
        <w:t>ологи</w:t>
      </w:r>
      <w:r w:rsidRPr="00EE45E5">
        <w:rPr>
          <w:sz w:val="28"/>
          <w:szCs w:val="28"/>
          <w:shd w:val="clear" w:color="auto" w:fill="FFFFFF"/>
        </w:rPr>
        <w:t xml:space="preserve">и / С. Л. </w:t>
      </w:r>
      <w:proofErr w:type="spellStart"/>
      <w:r w:rsidRPr="00EE45E5">
        <w:rPr>
          <w:sz w:val="28"/>
          <w:szCs w:val="28"/>
          <w:shd w:val="clear" w:color="auto" w:fill="FFFFFF"/>
        </w:rPr>
        <w:t>Рубинштейн</w:t>
      </w:r>
      <w:proofErr w:type="spellEnd"/>
      <w:r w:rsidRPr="00EE45E5">
        <w:rPr>
          <w:sz w:val="28"/>
          <w:szCs w:val="28"/>
          <w:shd w:val="clear" w:color="auto" w:fill="FFFFFF"/>
        </w:rPr>
        <w:t xml:space="preserve">. – СПб. ; М. : </w:t>
      </w:r>
      <w:proofErr w:type="spellStart"/>
      <w:r w:rsidRPr="00EE45E5">
        <w:rPr>
          <w:sz w:val="28"/>
          <w:szCs w:val="28"/>
          <w:shd w:val="clear" w:color="auto" w:fill="FFFFFF"/>
        </w:rPr>
        <w:t>Питер</w:t>
      </w:r>
      <w:proofErr w:type="spellEnd"/>
      <w:r w:rsidRPr="00EE45E5">
        <w:rPr>
          <w:sz w:val="28"/>
          <w:szCs w:val="28"/>
          <w:shd w:val="clear" w:color="auto" w:fill="FFFFFF"/>
        </w:rPr>
        <w:t>, 2006. – 712 с.</w:t>
      </w:r>
      <w:r w:rsidRPr="00EE45E5">
        <w:rPr>
          <w:rStyle w:val="apple-converted-space"/>
          <w:rFonts w:eastAsia="TimesNewRoman,Bold"/>
          <w:sz w:val="28"/>
          <w:szCs w:val="28"/>
          <w:shd w:val="clear" w:color="auto" w:fill="FFFFFF"/>
        </w:rPr>
        <w:t> </w:t>
      </w:r>
    </w:p>
    <w:p w:rsidR="00EE45E5" w:rsidRPr="00EE45E5" w:rsidRDefault="00EE45E5" w:rsidP="00EE45E5">
      <w:pPr>
        <w:pStyle w:val="HTML"/>
        <w:numPr>
          <w:ilvl w:val="0"/>
          <w:numId w:val="25"/>
        </w:numPr>
        <w:shd w:val="clear" w:color="auto" w:fill="FFFFFF"/>
        <w:tabs>
          <w:tab w:val="clear" w:pos="916"/>
          <w:tab w:val="clear" w:pos="1095"/>
          <w:tab w:val="num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5E5">
        <w:rPr>
          <w:rFonts w:ascii="Times New Roman" w:hAnsi="Times New Roman" w:cs="Times New Roman"/>
          <w:sz w:val="28"/>
          <w:szCs w:val="28"/>
        </w:rPr>
        <w:t>Френкин</w:t>
      </w:r>
      <w:proofErr w:type="spellEnd"/>
      <w:r w:rsidRPr="00EE45E5">
        <w:rPr>
          <w:rFonts w:ascii="Times New Roman" w:hAnsi="Times New Roman" w:cs="Times New Roman"/>
          <w:sz w:val="28"/>
          <w:szCs w:val="28"/>
        </w:rPr>
        <w:t xml:space="preserve"> Р. Мотивация поведения. / 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Фрэнкин</w:t>
      </w:r>
      <w:proofErr w:type="spellEnd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E45E5">
        <w:rPr>
          <w:rFonts w:ascii="Times New Roman" w:hAnsi="Times New Roman" w:cs="Times New Roman"/>
          <w:sz w:val="28"/>
          <w:szCs w:val="28"/>
        </w:rPr>
        <w:t>–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5-е изд. </w:t>
      </w:r>
      <w:r w:rsidRPr="00EE45E5">
        <w:rPr>
          <w:rFonts w:ascii="Times New Roman" w:hAnsi="Times New Roman" w:cs="Times New Roman"/>
          <w:sz w:val="28"/>
          <w:szCs w:val="28"/>
        </w:rPr>
        <w:t>–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СПб</w:t>
      </w:r>
      <w:proofErr w:type="gramStart"/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proofErr w:type="gramEnd"/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Питер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45E5">
        <w:rPr>
          <w:rStyle w:val="apple-converted-space"/>
          <w:rFonts w:ascii="Times New Roman" w:eastAsia="TimesNewRoman,Bold" w:hAnsi="Times New Roman" w:cs="Times New Roman"/>
          <w:sz w:val="28"/>
          <w:szCs w:val="28"/>
          <w:shd w:val="clear" w:color="auto" w:fill="FFFFFF"/>
        </w:rPr>
        <w:t> </w:t>
      </w:r>
      <w:r w:rsidRPr="00EE45E5">
        <w:rPr>
          <w:rStyle w:val="af0"/>
          <w:rFonts w:ascii="Times New Roman" w:eastAsia="TimesNewRoman,Bold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2003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E45E5">
        <w:rPr>
          <w:rFonts w:ascii="Times New Roman" w:hAnsi="Times New Roman" w:cs="Times New Roman"/>
          <w:sz w:val="28"/>
          <w:szCs w:val="28"/>
        </w:rPr>
        <w:t>–</w:t>
      </w:r>
      <w:r w:rsidRPr="00EE4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651  с.</w:t>
      </w:r>
    </w:p>
    <w:p w:rsidR="00EE45E5" w:rsidRPr="005E1807" w:rsidRDefault="00EE45E5" w:rsidP="00EE45E5">
      <w:pPr>
        <w:numPr>
          <w:ilvl w:val="0"/>
          <w:numId w:val="25"/>
        </w:numPr>
        <w:tabs>
          <w:tab w:val="clear" w:pos="1095"/>
          <w:tab w:val="num" w:pos="360"/>
        </w:tabs>
        <w:ind w:left="0" w:firstLine="567"/>
        <w:jc w:val="both"/>
        <w:rPr>
          <w:lang w:val="ru-RU"/>
        </w:rPr>
      </w:pPr>
      <w:proofErr w:type="spellStart"/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>Хекхаузен</w:t>
      </w:r>
      <w:proofErr w:type="spellEnd"/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 xml:space="preserve"> Х</w:t>
      </w:r>
      <w:r w:rsidRPr="005E1807">
        <w:rPr>
          <w:sz w:val="28"/>
          <w:szCs w:val="28"/>
          <w:shd w:val="clear" w:color="auto" w:fill="FFFFFF"/>
        </w:rPr>
        <w:t>.</w:t>
      </w:r>
      <w:r w:rsidRPr="005E1807">
        <w:rPr>
          <w:rStyle w:val="apple-converted-space"/>
          <w:rFonts w:eastAsia="TimesNewRoman,Bol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>Мотивация</w:t>
      </w:r>
      <w:proofErr w:type="spellEnd"/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proofErr w:type="spellStart"/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>деятельность</w:t>
      </w:r>
      <w:proofErr w:type="spellEnd"/>
      <w:r w:rsidRPr="005E1807">
        <w:rPr>
          <w:rStyle w:val="apple-converted-space"/>
          <w:rFonts w:eastAsia="TimesNewRoman,Bold"/>
          <w:sz w:val="28"/>
          <w:szCs w:val="28"/>
          <w:shd w:val="clear" w:color="auto" w:fill="FFFFFF"/>
          <w:lang w:val="ru-RU"/>
        </w:rPr>
        <w:t xml:space="preserve"> </w:t>
      </w:r>
      <w:r w:rsidRPr="005E1807">
        <w:rPr>
          <w:sz w:val="28"/>
          <w:szCs w:val="28"/>
          <w:shd w:val="clear" w:color="auto" w:fill="FFFFFF"/>
        </w:rPr>
        <w:t xml:space="preserve">/ X. </w:t>
      </w:r>
      <w:proofErr w:type="spellStart"/>
      <w:r w:rsidRPr="005E1807">
        <w:rPr>
          <w:sz w:val="28"/>
          <w:szCs w:val="28"/>
          <w:shd w:val="clear" w:color="auto" w:fill="FFFFFF"/>
        </w:rPr>
        <w:t>Хекхаузен</w:t>
      </w:r>
      <w:proofErr w:type="spellEnd"/>
      <w:r w:rsidRPr="005E1807">
        <w:rPr>
          <w:sz w:val="28"/>
          <w:szCs w:val="28"/>
          <w:shd w:val="clear" w:color="auto" w:fill="FFFFFF"/>
        </w:rPr>
        <w:t xml:space="preserve">. </w:t>
      </w:r>
      <w:r w:rsidRPr="005E1807">
        <w:rPr>
          <w:sz w:val="28"/>
          <w:szCs w:val="28"/>
        </w:rPr>
        <w:t>–</w:t>
      </w:r>
      <w:r w:rsidRPr="005E1807">
        <w:rPr>
          <w:rStyle w:val="apple-converted-space"/>
          <w:rFonts w:eastAsia="TimesNewRoman,Bold"/>
          <w:sz w:val="28"/>
          <w:szCs w:val="28"/>
          <w:shd w:val="clear" w:color="auto" w:fill="FFFFFF"/>
          <w:lang w:val="ru-RU"/>
        </w:rPr>
        <w:t xml:space="preserve"> </w:t>
      </w:r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>2</w:t>
      </w:r>
      <w:r w:rsidRPr="005E1807">
        <w:rPr>
          <w:sz w:val="28"/>
          <w:szCs w:val="28"/>
          <w:shd w:val="clear" w:color="auto" w:fill="FFFFFF"/>
        </w:rPr>
        <w:t xml:space="preserve">-е </w:t>
      </w:r>
      <w:proofErr w:type="spellStart"/>
      <w:r w:rsidRPr="005E1807">
        <w:rPr>
          <w:sz w:val="28"/>
          <w:szCs w:val="28"/>
          <w:shd w:val="clear" w:color="auto" w:fill="FFFFFF"/>
        </w:rPr>
        <w:t>изд</w:t>
      </w:r>
      <w:proofErr w:type="spellEnd"/>
      <w:r w:rsidRPr="005E1807">
        <w:rPr>
          <w:sz w:val="28"/>
          <w:szCs w:val="28"/>
          <w:shd w:val="clear" w:color="auto" w:fill="FFFFFF"/>
        </w:rPr>
        <w:t xml:space="preserve">. </w:t>
      </w:r>
      <w:r w:rsidRPr="005E1807">
        <w:rPr>
          <w:sz w:val="28"/>
          <w:szCs w:val="28"/>
        </w:rPr>
        <w:t>–</w:t>
      </w:r>
      <w:r w:rsidRPr="005E1807">
        <w:rPr>
          <w:sz w:val="28"/>
          <w:szCs w:val="28"/>
          <w:shd w:val="clear" w:color="auto" w:fill="FFFFFF"/>
        </w:rPr>
        <w:t xml:space="preserve"> СПб. : </w:t>
      </w:r>
      <w:proofErr w:type="spellStart"/>
      <w:r w:rsidRPr="005E1807">
        <w:rPr>
          <w:sz w:val="28"/>
          <w:szCs w:val="28"/>
          <w:shd w:val="clear" w:color="auto" w:fill="FFFFFF"/>
        </w:rPr>
        <w:t>Питер</w:t>
      </w:r>
      <w:proofErr w:type="spellEnd"/>
      <w:r w:rsidRPr="005E1807">
        <w:rPr>
          <w:sz w:val="28"/>
          <w:szCs w:val="28"/>
          <w:shd w:val="clear" w:color="auto" w:fill="FFFFFF"/>
        </w:rPr>
        <w:t>;</w:t>
      </w:r>
      <w:r w:rsidRPr="005E1807">
        <w:rPr>
          <w:rStyle w:val="apple-converted-space"/>
          <w:rFonts w:eastAsia="TimesNewRoman,Bold"/>
          <w:sz w:val="28"/>
          <w:szCs w:val="28"/>
          <w:shd w:val="clear" w:color="auto" w:fill="FFFFFF"/>
          <w:lang w:val="ru-RU"/>
        </w:rPr>
        <w:t xml:space="preserve"> </w:t>
      </w:r>
      <w:r w:rsidRPr="005E1807">
        <w:rPr>
          <w:rStyle w:val="af0"/>
          <w:rFonts w:eastAsia="TimesNewRoman,Bold"/>
          <w:bCs/>
          <w:i w:val="0"/>
          <w:iCs w:val="0"/>
          <w:sz w:val="28"/>
          <w:szCs w:val="28"/>
          <w:shd w:val="clear" w:color="auto" w:fill="FFFFFF"/>
        </w:rPr>
        <w:t>М</w:t>
      </w:r>
      <w:r w:rsidRPr="005E1807">
        <w:rPr>
          <w:sz w:val="28"/>
          <w:szCs w:val="28"/>
          <w:shd w:val="clear" w:color="auto" w:fill="FFFFFF"/>
        </w:rPr>
        <w:t xml:space="preserve">. : </w:t>
      </w:r>
      <w:proofErr w:type="spellStart"/>
      <w:r w:rsidRPr="005E1807">
        <w:rPr>
          <w:sz w:val="28"/>
          <w:szCs w:val="28"/>
          <w:shd w:val="clear" w:color="auto" w:fill="FFFFFF"/>
        </w:rPr>
        <w:t>Смысл</w:t>
      </w:r>
      <w:proofErr w:type="spellEnd"/>
      <w:r w:rsidRPr="005E1807">
        <w:rPr>
          <w:sz w:val="28"/>
          <w:szCs w:val="28"/>
          <w:shd w:val="clear" w:color="auto" w:fill="FFFFFF"/>
        </w:rPr>
        <w:t xml:space="preserve">, 2003. </w:t>
      </w:r>
      <w:r w:rsidRPr="005E1807">
        <w:rPr>
          <w:sz w:val="28"/>
          <w:szCs w:val="28"/>
        </w:rPr>
        <w:t>–</w:t>
      </w:r>
      <w:r w:rsidRPr="005E1807">
        <w:rPr>
          <w:sz w:val="28"/>
          <w:szCs w:val="28"/>
          <w:lang w:val="ru-RU"/>
        </w:rPr>
        <w:t xml:space="preserve"> </w:t>
      </w:r>
      <w:r w:rsidRPr="005E1807">
        <w:rPr>
          <w:sz w:val="28"/>
          <w:szCs w:val="28"/>
          <w:shd w:val="clear" w:color="auto" w:fill="FFFFFF"/>
        </w:rPr>
        <w:t>860 с</w:t>
      </w:r>
      <w:r w:rsidR="005E1807" w:rsidRPr="005E1807">
        <w:rPr>
          <w:sz w:val="28"/>
          <w:szCs w:val="28"/>
          <w:shd w:val="clear" w:color="auto" w:fill="FFFFFF"/>
        </w:rPr>
        <w:t xml:space="preserve">. </w:t>
      </w:r>
    </w:p>
    <w:sectPr w:rsidR="00EE45E5" w:rsidRPr="005E1807" w:rsidSect="0096040A">
      <w:headerReference w:type="even" r:id="rId13"/>
      <w:headerReference w:type="default" r:id="rId14"/>
      <w:footerReference w:type="even" r:id="rId15"/>
      <w:headerReference w:type="first" r:id="rId16"/>
      <w:pgSz w:w="11907" w:h="16840" w:code="6"/>
      <w:pgMar w:top="851" w:right="567" w:bottom="851" w:left="1134" w:header="72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C4" w:rsidRDefault="003917C4">
      <w:r>
        <w:separator/>
      </w:r>
    </w:p>
  </w:endnote>
  <w:endnote w:type="continuationSeparator" w:id="0">
    <w:p w:rsidR="003917C4" w:rsidRDefault="003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91C" w:rsidRDefault="00391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C4" w:rsidRDefault="003917C4">
      <w:r>
        <w:separator/>
      </w:r>
    </w:p>
  </w:footnote>
  <w:footnote w:type="continuationSeparator" w:id="0">
    <w:p w:rsidR="003917C4" w:rsidRDefault="0039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 w:rsidP="00D012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91C" w:rsidRDefault="003917C4" w:rsidP="00B328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F9721D" w:rsidP="009126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0F42">
      <w:rPr>
        <w:rStyle w:val="a9"/>
        <w:noProof/>
      </w:rPr>
      <w:t>10</w:t>
    </w:r>
    <w:r>
      <w:rPr>
        <w:rStyle w:val="a9"/>
      </w:rPr>
      <w:fldChar w:fldCharType="end"/>
    </w:r>
  </w:p>
  <w:p w:rsidR="00CC391C" w:rsidRDefault="003917C4" w:rsidP="00B3280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3917C4" w:rsidP="00912688">
    <w:pPr>
      <w:pStyle w:val="a7"/>
      <w:framePr w:wrap="around" w:vAnchor="text" w:hAnchor="margin" w:xAlign="right" w:y="1"/>
      <w:rPr>
        <w:rStyle w:val="a9"/>
      </w:rPr>
    </w:pPr>
  </w:p>
  <w:p w:rsidR="00CC391C" w:rsidRDefault="003917C4" w:rsidP="00D012A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46B9C"/>
    <w:lvl w:ilvl="0">
      <w:numFmt w:val="bullet"/>
      <w:lvlText w:val="*"/>
      <w:lvlJc w:val="left"/>
    </w:lvl>
  </w:abstractNum>
  <w:abstractNum w:abstractNumId="1">
    <w:nsid w:val="07AF6BDD"/>
    <w:multiLevelType w:val="multilevel"/>
    <w:tmpl w:val="9802F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392906"/>
    <w:multiLevelType w:val="hybridMultilevel"/>
    <w:tmpl w:val="8AB8223C"/>
    <w:lvl w:ilvl="0" w:tplc="75C8E806">
      <w:start w:val="1"/>
      <w:numFmt w:val="decimal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A8D0DDC4">
      <w:start w:val="62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296266A"/>
    <w:multiLevelType w:val="hybridMultilevel"/>
    <w:tmpl w:val="8C2850C6"/>
    <w:lvl w:ilvl="0" w:tplc="1ED8BBE4">
      <w:numFmt w:val="bullet"/>
      <w:lvlText w:val="-"/>
      <w:lvlJc w:val="left"/>
      <w:pPr>
        <w:ind w:left="176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6" w:hanging="360"/>
      </w:pPr>
      <w:rPr>
        <w:rFonts w:ascii="Wingdings" w:hAnsi="Wingdings" w:cs="Wingdings" w:hint="default"/>
      </w:rPr>
    </w:lvl>
  </w:abstractNum>
  <w:abstractNum w:abstractNumId="4">
    <w:nsid w:val="12AC0781"/>
    <w:multiLevelType w:val="hybridMultilevel"/>
    <w:tmpl w:val="AA9A5580"/>
    <w:lvl w:ilvl="0" w:tplc="B8D20A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3366"/>
    <w:multiLevelType w:val="hybridMultilevel"/>
    <w:tmpl w:val="C33A2E1E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6">
    <w:nsid w:val="16C65C8D"/>
    <w:multiLevelType w:val="hybridMultilevel"/>
    <w:tmpl w:val="2C260454"/>
    <w:lvl w:ilvl="0" w:tplc="497800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2577F2"/>
    <w:multiLevelType w:val="multilevel"/>
    <w:tmpl w:val="7F0A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40EF4"/>
    <w:multiLevelType w:val="multilevel"/>
    <w:tmpl w:val="81A07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B302D3D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43ABE"/>
    <w:multiLevelType w:val="hybridMultilevel"/>
    <w:tmpl w:val="A3AEC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2E92"/>
    <w:multiLevelType w:val="hybridMultilevel"/>
    <w:tmpl w:val="375C4DD2"/>
    <w:lvl w:ilvl="0" w:tplc="11B47E7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20AB5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93C52"/>
    <w:multiLevelType w:val="hybridMultilevel"/>
    <w:tmpl w:val="953EE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D401B"/>
    <w:multiLevelType w:val="hybridMultilevel"/>
    <w:tmpl w:val="4A1EF538"/>
    <w:lvl w:ilvl="0" w:tplc="289E8C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004E1"/>
    <w:multiLevelType w:val="hybridMultilevel"/>
    <w:tmpl w:val="33886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0DF1"/>
    <w:multiLevelType w:val="hybridMultilevel"/>
    <w:tmpl w:val="024E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13652"/>
    <w:multiLevelType w:val="hybridMultilevel"/>
    <w:tmpl w:val="71A8DC30"/>
    <w:lvl w:ilvl="0" w:tplc="EBEEC5F4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03404"/>
    <w:multiLevelType w:val="multilevel"/>
    <w:tmpl w:val="6DFA8A12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1247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2439"/>
        </w:tabs>
        <w:ind w:left="2439" w:hanging="1134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1"/>
        </w:tabs>
        <w:ind w:left="3411" w:hanging="360"/>
      </w:pPr>
      <w:rPr>
        <w:rFonts w:hint="default"/>
      </w:rPr>
    </w:lvl>
  </w:abstractNum>
  <w:abstractNum w:abstractNumId="19">
    <w:nsid w:val="65BE6F92"/>
    <w:multiLevelType w:val="hybridMultilevel"/>
    <w:tmpl w:val="098EDD18"/>
    <w:lvl w:ilvl="0" w:tplc="93DA7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6418A"/>
    <w:multiLevelType w:val="hybridMultilevel"/>
    <w:tmpl w:val="F2647B2E"/>
    <w:lvl w:ilvl="0" w:tplc="28B2AAE0">
      <w:start w:val="15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E79AF"/>
    <w:multiLevelType w:val="hybridMultilevel"/>
    <w:tmpl w:val="88BE6018"/>
    <w:lvl w:ilvl="0" w:tplc="65F0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C27531"/>
    <w:multiLevelType w:val="singleLevel"/>
    <w:tmpl w:val="C8784796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596EFE"/>
    <w:multiLevelType w:val="hybridMultilevel"/>
    <w:tmpl w:val="751AD994"/>
    <w:lvl w:ilvl="0" w:tplc="6E08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EA1D12"/>
    <w:multiLevelType w:val="hybridMultilevel"/>
    <w:tmpl w:val="547ECE24"/>
    <w:lvl w:ilvl="0" w:tplc="7512B3FC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8605B4"/>
    <w:multiLevelType w:val="hybridMultilevel"/>
    <w:tmpl w:val="0D9EB7C0"/>
    <w:lvl w:ilvl="0" w:tplc="61846A9A">
      <w:start w:val="18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24"/>
  </w:num>
  <w:num w:numId="19">
    <w:abstractNumId w:val="20"/>
  </w:num>
  <w:num w:numId="20">
    <w:abstractNumId w:val="11"/>
  </w:num>
  <w:num w:numId="21">
    <w:abstractNumId w:val="25"/>
  </w:num>
  <w:num w:numId="22">
    <w:abstractNumId w:val="10"/>
  </w:num>
  <w:num w:numId="23">
    <w:abstractNumId w:val="23"/>
  </w:num>
  <w:num w:numId="24">
    <w:abstractNumId w:val="15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D"/>
    <w:rsid w:val="00000219"/>
    <w:rsid w:val="00016345"/>
    <w:rsid w:val="0003028D"/>
    <w:rsid w:val="00035C79"/>
    <w:rsid w:val="000451C0"/>
    <w:rsid w:val="000868CA"/>
    <w:rsid w:val="000913C3"/>
    <w:rsid w:val="00212E7D"/>
    <w:rsid w:val="00300F42"/>
    <w:rsid w:val="0031014C"/>
    <w:rsid w:val="0033792F"/>
    <w:rsid w:val="00350CEF"/>
    <w:rsid w:val="003917C4"/>
    <w:rsid w:val="00471E8E"/>
    <w:rsid w:val="00546757"/>
    <w:rsid w:val="00584404"/>
    <w:rsid w:val="005E1807"/>
    <w:rsid w:val="006965DE"/>
    <w:rsid w:val="0074287E"/>
    <w:rsid w:val="007A77C0"/>
    <w:rsid w:val="007B519E"/>
    <w:rsid w:val="0085020F"/>
    <w:rsid w:val="00963778"/>
    <w:rsid w:val="009D2DE4"/>
    <w:rsid w:val="00AA1EA5"/>
    <w:rsid w:val="00AE2CB6"/>
    <w:rsid w:val="00B2251D"/>
    <w:rsid w:val="00B25F34"/>
    <w:rsid w:val="00B76175"/>
    <w:rsid w:val="00BB449C"/>
    <w:rsid w:val="00C254BE"/>
    <w:rsid w:val="00C7606B"/>
    <w:rsid w:val="00D9174C"/>
    <w:rsid w:val="00E9192B"/>
    <w:rsid w:val="00EE45E5"/>
    <w:rsid w:val="00F32D2B"/>
    <w:rsid w:val="00F918A7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9721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972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9721D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9721D"/>
    <w:pPr>
      <w:keepNext/>
      <w:ind w:left="6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F9721D"/>
    <w:pPr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F972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uiPriority w:val="99"/>
    <w:rsid w:val="00F9721D"/>
    <w:rPr>
      <w:rFonts w:cs="Times New Roman"/>
    </w:rPr>
  </w:style>
  <w:style w:type="paragraph" w:styleId="aa">
    <w:name w:val="footer"/>
    <w:basedOn w:val="a"/>
    <w:link w:val="ab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F9721D"/>
    <w:pPr>
      <w:ind w:left="720"/>
      <w:contextualSpacing/>
    </w:pPr>
  </w:style>
  <w:style w:type="paragraph" w:styleId="ad">
    <w:name w:val="Normal Indent"/>
    <w:basedOn w:val="a"/>
    <w:uiPriority w:val="99"/>
    <w:rsid w:val="00F9721D"/>
    <w:pPr>
      <w:ind w:left="708"/>
    </w:pPr>
    <w:rPr>
      <w:rFonts w:eastAsia="Calibri"/>
    </w:rPr>
  </w:style>
  <w:style w:type="paragraph" w:customStyle="1" w:styleId="ae">
    <w:name w:val="зміст теми"/>
    <w:basedOn w:val="a"/>
    <w:uiPriority w:val="99"/>
    <w:rsid w:val="0003028D"/>
    <w:pPr>
      <w:spacing w:after="240" w:line="312" w:lineRule="auto"/>
      <w:ind w:firstLine="709"/>
      <w:jc w:val="both"/>
    </w:pPr>
    <w:rPr>
      <w:rFonts w:ascii="Calibri" w:eastAsia="Calibri" w:hAnsi="Calibri"/>
    </w:rPr>
  </w:style>
  <w:style w:type="paragraph" w:styleId="31">
    <w:name w:val="Body Text 3"/>
    <w:basedOn w:val="a"/>
    <w:link w:val="32"/>
    <w:rsid w:val="007A77C0"/>
    <w:pPr>
      <w:autoSpaceDE w:val="0"/>
      <w:autoSpaceDN w:val="0"/>
      <w:adjustRightInd w:val="0"/>
      <w:spacing w:after="120"/>
    </w:pPr>
    <w:rPr>
      <w:rFonts w:eastAsia="TimesNewRoman,Bold"/>
      <w:b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7A77C0"/>
    <w:rPr>
      <w:rFonts w:ascii="Times New Roman" w:eastAsia="TimesNewRoman,Bold" w:hAnsi="Times New Roman" w:cs="Times New Roman"/>
      <w:b/>
      <w:sz w:val="16"/>
      <w:szCs w:val="16"/>
      <w:lang w:val="uk-UA"/>
    </w:rPr>
  </w:style>
  <w:style w:type="character" w:styleId="af">
    <w:name w:val="Strong"/>
    <w:uiPriority w:val="99"/>
    <w:qFormat/>
    <w:rsid w:val="00B2251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E45E5"/>
  </w:style>
  <w:style w:type="character" w:styleId="af0">
    <w:name w:val="Emphasis"/>
    <w:qFormat/>
    <w:rsid w:val="00EE45E5"/>
    <w:rPr>
      <w:i/>
      <w:iCs/>
    </w:rPr>
  </w:style>
  <w:style w:type="paragraph" w:styleId="HTML">
    <w:name w:val="HTML Preformatted"/>
    <w:basedOn w:val="a"/>
    <w:link w:val="HTML0"/>
    <w:rsid w:val="00EE4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E45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EE45E5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00F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F4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9721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972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9721D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9721D"/>
    <w:pPr>
      <w:keepNext/>
      <w:ind w:left="6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F972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F9721D"/>
    <w:pPr>
      <w:ind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F972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972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uiPriority w:val="99"/>
    <w:rsid w:val="00F9721D"/>
    <w:rPr>
      <w:rFonts w:cs="Times New Roman"/>
    </w:rPr>
  </w:style>
  <w:style w:type="paragraph" w:styleId="aa">
    <w:name w:val="footer"/>
    <w:basedOn w:val="a"/>
    <w:link w:val="ab"/>
    <w:uiPriority w:val="99"/>
    <w:rsid w:val="00F972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2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F9721D"/>
    <w:pPr>
      <w:ind w:left="720"/>
      <w:contextualSpacing/>
    </w:pPr>
  </w:style>
  <w:style w:type="paragraph" w:styleId="ad">
    <w:name w:val="Normal Indent"/>
    <w:basedOn w:val="a"/>
    <w:uiPriority w:val="99"/>
    <w:rsid w:val="00F9721D"/>
    <w:pPr>
      <w:ind w:left="708"/>
    </w:pPr>
    <w:rPr>
      <w:rFonts w:eastAsia="Calibri"/>
    </w:rPr>
  </w:style>
  <w:style w:type="paragraph" w:customStyle="1" w:styleId="ae">
    <w:name w:val="зміст теми"/>
    <w:basedOn w:val="a"/>
    <w:uiPriority w:val="99"/>
    <w:rsid w:val="0003028D"/>
    <w:pPr>
      <w:spacing w:after="240" w:line="312" w:lineRule="auto"/>
      <w:ind w:firstLine="709"/>
      <w:jc w:val="both"/>
    </w:pPr>
    <w:rPr>
      <w:rFonts w:ascii="Calibri" w:eastAsia="Calibri" w:hAnsi="Calibri"/>
    </w:rPr>
  </w:style>
  <w:style w:type="paragraph" w:styleId="31">
    <w:name w:val="Body Text 3"/>
    <w:basedOn w:val="a"/>
    <w:link w:val="32"/>
    <w:rsid w:val="007A77C0"/>
    <w:pPr>
      <w:autoSpaceDE w:val="0"/>
      <w:autoSpaceDN w:val="0"/>
      <w:adjustRightInd w:val="0"/>
      <w:spacing w:after="120"/>
    </w:pPr>
    <w:rPr>
      <w:rFonts w:eastAsia="TimesNewRoman,Bold"/>
      <w:b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7A77C0"/>
    <w:rPr>
      <w:rFonts w:ascii="Times New Roman" w:eastAsia="TimesNewRoman,Bold" w:hAnsi="Times New Roman" w:cs="Times New Roman"/>
      <w:b/>
      <w:sz w:val="16"/>
      <w:szCs w:val="16"/>
      <w:lang w:val="uk-UA"/>
    </w:rPr>
  </w:style>
  <w:style w:type="character" w:styleId="af">
    <w:name w:val="Strong"/>
    <w:uiPriority w:val="99"/>
    <w:qFormat/>
    <w:rsid w:val="00B2251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E45E5"/>
  </w:style>
  <w:style w:type="character" w:styleId="af0">
    <w:name w:val="Emphasis"/>
    <w:qFormat/>
    <w:rsid w:val="00EE45E5"/>
    <w:rPr>
      <w:i/>
      <w:iCs/>
    </w:rPr>
  </w:style>
  <w:style w:type="paragraph" w:styleId="HTML">
    <w:name w:val="HTML Preformatted"/>
    <w:basedOn w:val="a"/>
    <w:link w:val="HTML0"/>
    <w:rsid w:val="00EE4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E45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EE45E5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00F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F4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bis.kneu.edu.ua/cgi-bin/cgi/cgiirbis_32.exe?Z21ID=&amp;I21DBN=BOOKS&amp;P21DBN=BOOKS&amp;S21STN=1&amp;S21REF=3&amp;S21FMT=fullwebr&amp;C21COM=S&amp;S21CNR=20&amp;S21P01=0&amp;S21P02=0&amp;S21P03=M=&amp;S21STR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bibliotek_Buks/Psihol/nemov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umer.info/bibliotek_Buks/Psihol/mak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ipsites.ru/books/lektsii_po_obsch_psikhologi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85D7-6C59-4186-B9E5-74ED9FEA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P30</cp:lastModifiedBy>
  <cp:revision>2</cp:revision>
  <cp:lastPrinted>2018-07-04T13:30:00Z</cp:lastPrinted>
  <dcterms:created xsi:type="dcterms:W3CDTF">2018-07-04T13:33:00Z</dcterms:created>
  <dcterms:modified xsi:type="dcterms:W3CDTF">2018-07-04T13:33:00Z</dcterms:modified>
</cp:coreProperties>
</file>