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AC" w:rsidRPr="00A47C4A" w:rsidRDefault="008D1E07" w:rsidP="005274B0">
      <w:pPr>
        <w:spacing w:after="0" w:line="360" w:lineRule="auto"/>
        <w:jc w:val="right"/>
        <w:rPr>
          <w:rFonts w:ascii="Times New Roman" w:hAnsi="Times New Roman" w:cs="Times New Roman"/>
          <w:sz w:val="28"/>
          <w:szCs w:val="28"/>
          <w:lang w:val="uk-UA"/>
        </w:rPr>
      </w:pPr>
      <w:r w:rsidRPr="00A47C4A">
        <w:rPr>
          <w:rFonts w:ascii="Times New Roman" w:hAnsi="Times New Roman" w:cs="Times New Roman"/>
          <w:sz w:val="28"/>
          <w:szCs w:val="28"/>
          <w:lang w:val="uk-UA"/>
        </w:rPr>
        <w:t>Петренко Б.І.</w:t>
      </w:r>
    </w:p>
    <w:p w:rsidR="008D1E07" w:rsidRPr="00A47C4A" w:rsidRDefault="008D1E07" w:rsidP="005274B0">
      <w:pPr>
        <w:spacing w:after="0" w:line="360" w:lineRule="auto"/>
        <w:jc w:val="center"/>
        <w:rPr>
          <w:rFonts w:ascii="Times New Roman" w:hAnsi="Times New Roman" w:cs="Times New Roman"/>
          <w:sz w:val="28"/>
          <w:szCs w:val="28"/>
          <w:lang w:val="uk-UA"/>
        </w:rPr>
      </w:pPr>
      <w:r w:rsidRPr="00A47C4A">
        <w:rPr>
          <w:rFonts w:ascii="Times New Roman" w:hAnsi="Times New Roman" w:cs="Times New Roman"/>
          <w:sz w:val="28"/>
          <w:szCs w:val="28"/>
          <w:lang w:val="uk-UA"/>
        </w:rPr>
        <w:t>ЕКОНОМІЧНА РЕЗУЛЬТАТИВНІСТЬ ДІЯЛЬНОСТІ</w:t>
      </w:r>
    </w:p>
    <w:p w:rsidR="008D1E07" w:rsidRPr="00A47C4A" w:rsidRDefault="008D1E07" w:rsidP="005274B0">
      <w:pPr>
        <w:spacing w:after="0" w:line="360" w:lineRule="auto"/>
        <w:jc w:val="center"/>
        <w:rPr>
          <w:rFonts w:ascii="Times New Roman" w:hAnsi="Times New Roman" w:cs="Times New Roman"/>
          <w:sz w:val="28"/>
          <w:szCs w:val="28"/>
          <w:lang w:val="uk-UA"/>
        </w:rPr>
      </w:pPr>
      <w:r w:rsidRPr="00A47C4A">
        <w:rPr>
          <w:rFonts w:ascii="Times New Roman" w:hAnsi="Times New Roman" w:cs="Times New Roman"/>
          <w:sz w:val="28"/>
          <w:szCs w:val="28"/>
          <w:lang w:val="uk-UA"/>
        </w:rPr>
        <w:t>ПІДПРИЄМСТВ</w:t>
      </w:r>
    </w:p>
    <w:p w:rsidR="007F1E33" w:rsidRPr="00A47C4A" w:rsidRDefault="008D1E07" w:rsidP="00AB1FDE">
      <w:pPr>
        <w:spacing w:after="0" w:line="240" w:lineRule="auto"/>
        <w:jc w:val="both"/>
        <w:rPr>
          <w:rFonts w:ascii="Times New Roman" w:hAnsi="Times New Roman" w:cs="Times New Roman"/>
          <w:sz w:val="28"/>
          <w:szCs w:val="28"/>
          <w:lang w:val="uk-UA"/>
        </w:rPr>
      </w:pPr>
      <w:r w:rsidRPr="00A47C4A">
        <w:rPr>
          <w:rFonts w:ascii="Times New Roman" w:hAnsi="Times New Roman" w:cs="Times New Roman"/>
          <w:sz w:val="28"/>
          <w:szCs w:val="28"/>
          <w:lang w:val="uk-UA"/>
        </w:rPr>
        <w:t xml:space="preserve">В роботі </w:t>
      </w:r>
      <w:r w:rsidR="007F1E33" w:rsidRPr="00A47C4A">
        <w:rPr>
          <w:rFonts w:ascii="Times New Roman" w:hAnsi="Times New Roman" w:cs="Times New Roman"/>
          <w:sz w:val="28"/>
          <w:szCs w:val="28"/>
          <w:lang w:val="uk-UA"/>
        </w:rPr>
        <w:t xml:space="preserve">розглянуто питання генезису понять ефективності та результативності діяльності суб’єктів господарювання в сучасній економічні науці та в процесі управління підприємством. Досліджено методичний інструментарій щодо оцінки результативності та ефективності діяльності підприємств. </w:t>
      </w:r>
      <w:r w:rsidR="008E53A1" w:rsidRPr="00A47C4A">
        <w:rPr>
          <w:rFonts w:ascii="Times New Roman" w:hAnsi="Times New Roman" w:cs="Times New Roman"/>
          <w:sz w:val="28"/>
          <w:szCs w:val="28"/>
          <w:lang w:val="uk-UA"/>
        </w:rPr>
        <w:t>У</w:t>
      </w:r>
      <w:r w:rsidR="00DC57B6" w:rsidRPr="00A47C4A">
        <w:rPr>
          <w:rFonts w:ascii="Times New Roman" w:hAnsi="Times New Roman" w:cs="Times New Roman"/>
          <w:sz w:val="28"/>
          <w:szCs w:val="28"/>
          <w:lang w:val="uk-UA"/>
        </w:rPr>
        <w:t xml:space="preserve">загальнено результати дослідження та визначено основні </w:t>
      </w:r>
      <w:r w:rsidR="008E53A1" w:rsidRPr="00A47C4A">
        <w:rPr>
          <w:rFonts w:ascii="Times New Roman" w:hAnsi="Times New Roman" w:cs="Times New Roman"/>
          <w:sz w:val="28"/>
          <w:szCs w:val="28"/>
          <w:lang w:val="uk-UA"/>
        </w:rPr>
        <w:t xml:space="preserve">шляхи підвищення </w:t>
      </w:r>
      <w:r w:rsidR="007F1E33" w:rsidRPr="00A47C4A">
        <w:rPr>
          <w:rFonts w:ascii="Times New Roman" w:hAnsi="Times New Roman" w:cs="Times New Roman"/>
          <w:sz w:val="28"/>
          <w:szCs w:val="28"/>
          <w:lang w:val="uk-UA"/>
        </w:rPr>
        <w:t>та чинники котрі впливають на підвищення таких показників як ефективність та результативність.</w:t>
      </w:r>
    </w:p>
    <w:p w:rsidR="007F1E33" w:rsidRPr="00A47C4A" w:rsidRDefault="007F1E33" w:rsidP="00AB1FDE">
      <w:pPr>
        <w:autoSpaceDE w:val="0"/>
        <w:autoSpaceDN w:val="0"/>
        <w:adjustRightInd w:val="0"/>
        <w:spacing w:after="0" w:line="240" w:lineRule="auto"/>
        <w:jc w:val="both"/>
        <w:rPr>
          <w:rFonts w:ascii="Times New Roman" w:hAnsi="Times New Roman" w:cs="Times New Roman"/>
          <w:sz w:val="28"/>
          <w:szCs w:val="28"/>
          <w:lang w:val="uk-UA"/>
        </w:rPr>
      </w:pPr>
    </w:p>
    <w:p w:rsidR="007F1E33" w:rsidRDefault="007366EA" w:rsidP="00AB1FDE">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7366EA">
        <w:rPr>
          <w:rFonts w:ascii="Times New Roman" w:hAnsi="Times New Roman" w:cs="Times New Roman"/>
          <w:i/>
          <w:sz w:val="28"/>
          <w:szCs w:val="28"/>
        </w:rPr>
        <w:t>Актуальн</w:t>
      </w:r>
      <w:r w:rsidRPr="007366EA">
        <w:rPr>
          <w:rFonts w:ascii="Times New Roman" w:hAnsi="Times New Roman" w:cs="Times New Roman"/>
          <w:i/>
          <w:sz w:val="28"/>
          <w:szCs w:val="28"/>
          <w:lang w:val="uk-UA"/>
        </w:rPr>
        <w:t>ість</w:t>
      </w:r>
      <w:proofErr w:type="spellEnd"/>
      <w:r w:rsidRPr="007366EA">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007F1E33" w:rsidRPr="00A47C4A">
        <w:rPr>
          <w:rFonts w:ascii="Times New Roman" w:hAnsi="Times New Roman" w:cs="Times New Roman"/>
          <w:sz w:val="28"/>
          <w:szCs w:val="28"/>
          <w:lang w:val="uk-UA"/>
        </w:rPr>
        <w:t>Незважаючи на те, що ефективність господарських процесів є традиційним об’єктом вивчення для економістів, проблема результативності залишається поза увагою, і, в основному, ототожнюється з ефективністю. Недостатність системних досліджень проблеми визначення невідповідний рівень забезпечення обліково-аналітичних систем, відсутність відповідного методичного інструментарію оцінювання є наслідком нерозвиненості підходів до визначення економічних результатів діяльності підприємства.</w:t>
      </w:r>
    </w:p>
    <w:p w:rsidR="007366EA" w:rsidRPr="007366EA" w:rsidRDefault="007366EA" w:rsidP="00AB1FDE">
      <w:pPr>
        <w:autoSpaceDE w:val="0"/>
        <w:autoSpaceDN w:val="0"/>
        <w:adjustRightInd w:val="0"/>
        <w:spacing w:after="0" w:line="240" w:lineRule="auto"/>
        <w:jc w:val="both"/>
        <w:rPr>
          <w:rFonts w:ascii="Times New Roman" w:hAnsi="Times New Roman" w:cs="Times New Roman"/>
          <w:sz w:val="28"/>
          <w:szCs w:val="28"/>
          <w:lang w:val="uk-UA"/>
        </w:rPr>
      </w:pPr>
      <w:r w:rsidRPr="007366EA">
        <w:rPr>
          <w:rFonts w:ascii="Times New Roman" w:hAnsi="Times New Roman" w:cs="Times New Roman"/>
          <w:i/>
          <w:sz w:val="28"/>
          <w:szCs w:val="28"/>
          <w:lang w:val="uk-UA"/>
        </w:rPr>
        <w:t>Постановка проблеми:</w:t>
      </w:r>
      <w:r w:rsidR="00141026">
        <w:rPr>
          <w:rFonts w:ascii="Times New Roman" w:hAnsi="Times New Roman" w:cs="Times New Roman"/>
          <w:i/>
          <w:sz w:val="28"/>
          <w:szCs w:val="28"/>
          <w:lang w:val="uk-UA"/>
        </w:rPr>
        <w:t xml:space="preserve"> </w:t>
      </w:r>
      <w:r>
        <w:rPr>
          <w:rFonts w:ascii="Times New Roman" w:hAnsi="Times New Roman" w:cs="Times New Roman"/>
          <w:sz w:val="28"/>
          <w:szCs w:val="28"/>
          <w:lang w:val="uk-UA"/>
        </w:rPr>
        <w:t>Метою статт</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 xml:space="preserve"> э дослідження та розмежування визначень «ефективност</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 та «результативност</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 оск</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льки багато економ</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ст</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в вважають, що ц</w:t>
      </w:r>
      <w:r w:rsidR="00141026" w:rsidRPr="00A47C4A">
        <w:rPr>
          <w:rFonts w:ascii="Times New Roman" w:hAnsi="Times New Roman" w:cs="Times New Roman"/>
          <w:sz w:val="28"/>
          <w:szCs w:val="28"/>
          <w:lang w:val="uk-UA"/>
        </w:rPr>
        <w:t>і</w:t>
      </w:r>
      <w:r w:rsidR="00ED5A90">
        <w:rPr>
          <w:rFonts w:ascii="Times New Roman" w:hAnsi="Times New Roman" w:cs="Times New Roman"/>
          <w:sz w:val="28"/>
          <w:szCs w:val="28"/>
          <w:lang w:val="uk-UA"/>
        </w:rPr>
        <w:t xml:space="preserve"> поняття э тотожними, а</w:t>
      </w:r>
      <w:r w:rsidR="00141026">
        <w:rPr>
          <w:rFonts w:ascii="Times New Roman" w:hAnsi="Times New Roman" w:cs="Times New Roman"/>
          <w:sz w:val="28"/>
          <w:szCs w:val="28"/>
          <w:lang w:val="uk-UA"/>
        </w:rPr>
        <w:t xml:space="preserve"> </w:t>
      </w:r>
      <w:r w:rsidR="00141026" w:rsidRPr="00A47C4A">
        <w:rPr>
          <w:rFonts w:ascii="Times New Roman" w:hAnsi="Times New Roman" w:cs="Times New Roman"/>
          <w:sz w:val="28"/>
          <w:szCs w:val="28"/>
          <w:lang w:val="uk-UA"/>
        </w:rPr>
        <w:t>і</w:t>
      </w:r>
      <w:r w:rsidR="00141026">
        <w:rPr>
          <w:rFonts w:ascii="Times New Roman" w:hAnsi="Times New Roman" w:cs="Times New Roman"/>
          <w:sz w:val="28"/>
          <w:szCs w:val="28"/>
          <w:lang w:val="uk-UA"/>
        </w:rPr>
        <w:t>нш</w:t>
      </w:r>
      <w:r w:rsidR="00ED5A90" w:rsidRPr="00A47C4A">
        <w:rPr>
          <w:rFonts w:ascii="Times New Roman" w:hAnsi="Times New Roman" w:cs="Times New Roman"/>
          <w:sz w:val="28"/>
          <w:szCs w:val="28"/>
          <w:lang w:val="uk-UA"/>
        </w:rPr>
        <w:t>і</w:t>
      </w:r>
      <w:r w:rsidR="00ED5A90">
        <w:rPr>
          <w:rFonts w:ascii="Times New Roman" w:hAnsi="Times New Roman" w:cs="Times New Roman"/>
          <w:sz w:val="28"/>
          <w:szCs w:val="28"/>
          <w:lang w:val="uk-UA"/>
        </w:rPr>
        <w:t xml:space="preserve"> видатн</w:t>
      </w:r>
      <w:r w:rsidR="00ED5A90" w:rsidRPr="00A47C4A">
        <w:rPr>
          <w:rFonts w:ascii="Times New Roman" w:hAnsi="Times New Roman" w:cs="Times New Roman"/>
          <w:sz w:val="28"/>
          <w:szCs w:val="28"/>
          <w:lang w:val="uk-UA"/>
        </w:rPr>
        <w:t>і</w:t>
      </w:r>
      <w:r w:rsidR="00ED5A90">
        <w:rPr>
          <w:rFonts w:ascii="Times New Roman" w:hAnsi="Times New Roman" w:cs="Times New Roman"/>
          <w:sz w:val="28"/>
          <w:szCs w:val="28"/>
          <w:lang w:val="uk-UA"/>
        </w:rPr>
        <w:t xml:space="preserve"> досл</w:t>
      </w:r>
      <w:r w:rsidR="00ED5A90" w:rsidRPr="00A47C4A">
        <w:rPr>
          <w:rFonts w:ascii="Times New Roman" w:hAnsi="Times New Roman" w:cs="Times New Roman"/>
          <w:sz w:val="28"/>
          <w:szCs w:val="28"/>
          <w:lang w:val="uk-UA"/>
        </w:rPr>
        <w:t>і</w:t>
      </w:r>
      <w:r w:rsidR="00ED5A90">
        <w:rPr>
          <w:rFonts w:ascii="Times New Roman" w:hAnsi="Times New Roman" w:cs="Times New Roman"/>
          <w:sz w:val="28"/>
          <w:szCs w:val="28"/>
          <w:lang w:val="uk-UA"/>
        </w:rPr>
        <w:t>дники доводять, що вони мають відмінності.</w:t>
      </w:r>
    </w:p>
    <w:p w:rsidR="007F1E33" w:rsidRPr="00A47C4A" w:rsidRDefault="007366EA" w:rsidP="00AB1FDE">
      <w:pPr>
        <w:autoSpaceDE w:val="0"/>
        <w:autoSpaceDN w:val="0"/>
        <w:adjustRightInd w:val="0"/>
        <w:spacing w:after="0" w:line="240" w:lineRule="auto"/>
        <w:jc w:val="both"/>
        <w:rPr>
          <w:rFonts w:ascii="Times New Roman" w:hAnsi="Times New Roman" w:cs="Times New Roman"/>
          <w:sz w:val="28"/>
          <w:szCs w:val="28"/>
          <w:lang w:val="uk-UA"/>
        </w:rPr>
      </w:pPr>
      <w:r w:rsidRPr="007366EA">
        <w:rPr>
          <w:rFonts w:ascii="Times New Roman" w:eastAsia="TimesNewRoman" w:hAnsi="Times New Roman" w:cs="Times New Roman"/>
          <w:i/>
          <w:sz w:val="28"/>
          <w:szCs w:val="28"/>
          <w:lang w:val="uk-UA"/>
        </w:rPr>
        <w:t>Результати досл</w:t>
      </w:r>
      <w:r w:rsidRPr="007366EA">
        <w:rPr>
          <w:rFonts w:ascii="Times New Roman" w:hAnsi="Times New Roman" w:cs="Times New Roman"/>
          <w:i/>
          <w:sz w:val="28"/>
          <w:szCs w:val="28"/>
          <w:lang w:val="uk-UA"/>
        </w:rPr>
        <w:t>ідження:</w:t>
      </w:r>
      <w:r>
        <w:rPr>
          <w:rFonts w:ascii="Times New Roman" w:hAnsi="Times New Roman" w:cs="Times New Roman"/>
          <w:sz w:val="28"/>
          <w:szCs w:val="28"/>
          <w:lang w:val="uk-UA"/>
        </w:rPr>
        <w:t xml:space="preserve"> </w:t>
      </w:r>
      <w:r w:rsidR="008E53A1" w:rsidRPr="00A47C4A">
        <w:rPr>
          <w:rFonts w:ascii="Times New Roman" w:hAnsi="Times New Roman" w:cs="Times New Roman"/>
          <w:sz w:val="28"/>
          <w:szCs w:val="28"/>
          <w:lang w:val="uk-UA"/>
        </w:rPr>
        <w:t xml:space="preserve">П. Ф. </w:t>
      </w:r>
      <w:proofErr w:type="spellStart"/>
      <w:r w:rsidR="008E53A1" w:rsidRPr="00A47C4A">
        <w:rPr>
          <w:rFonts w:ascii="Times New Roman" w:hAnsi="Times New Roman" w:cs="Times New Roman"/>
          <w:sz w:val="28"/>
          <w:szCs w:val="28"/>
          <w:lang w:val="uk-UA"/>
        </w:rPr>
        <w:t>Друкер</w:t>
      </w:r>
      <w:proofErr w:type="spellEnd"/>
      <w:r w:rsidR="008E53A1" w:rsidRPr="00A47C4A">
        <w:rPr>
          <w:rFonts w:ascii="Times New Roman" w:hAnsi="Times New Roman" w:cs="Times New Roman"/>
          <w:sz w:val="28"/>
          <w:szCs w:val="28"/>
          <w:lang w:val="uk-UA"/>
        </w:rPr>
        <w:t xml:space="preserve"> вказав на необхідність розмежування двох фундаментальних категорій «результативність» (</w:t>
      </w:r>
      <w:proofErr w:type="spellStart"/>
      <w:r w:rsidR="008E53A1" w:rsidRPr="00A47C4A">
        <w:rPr>
          <w:rFonts w:ascii="Times New Roman" w:hAnsi="Times New Roman" w:cs="Times New Roman"/>
          <w:sz w:val="28"/>
          <w:szCs w:val="28"/>
          <w:lang w:val="uk-UA"/>
        </w:rPr>
        <w:t>effectiveness</w:t>
      </w:r>
      <w:proofErr w:type="spellEnd"/>
      <w:r w:rsidR="008E53A1" w:rsidRPr="00A47C4A">
        <w:rPr>
          <w:rFonts w:ascii="Times New Roman" w:hAnsi="Times New Roman" w:cs="Times New Roman"/>
          <w:sz w:val="28"/>
          <w:szCs w:val="28"/>
          <w:lang w:val="uk-UA"/>
        </w:rPr>
        <w:t>) з якою пов'язував відповідь на запитання «як робити правиль</w:t>
      </w:r>
      <w:r w:rsidR="008E53A1" w:rsidRPr="00A47C4A">
        <w:rPr>
          <w:rFonts w:ascii="Times New Roman" w:hAnsi="Times New Roman" w:cs="Times New Roman"/>
          <w:sz w:val="28"/>
          <w:szCs w:val="28"/>
          <w:lang w:val="uk-UA"/>
        </w:rPr>
        <w:softHyphen/>
        <w:t>ні дії (речі)?», та «ефективність», під якою розумів відповідь на запитання «як правильно робити дії (речі)?».</w:t>
      </w:r>
    </w:p>
    <w:p w:rsidR="008E53A1" w:rsidRPr="00A47C4A" w:rsidRDefault="008E53A1" w:rsidP="00AB1FDE">
      <w:pPr>
        <w:spacing w:after="0" w:line="240" w:lineRule="auto"/>
        <w:ind w:firstLine="540"/>
        <w:jc w:val="both"/>
        <w:rPr>
          <w:rFonts w:ascii="Times New Roman" w:hAnsi="Times New Roman" w:cs="Times New Roman"/>
          <w:sz w:val="28"/>
          <w:szCs w:val="28"/>
          <w:lang w:val="uk-UA"/>
        </w:rPr>
      </w:pPr>
      <w:r w:rsidRPr="00A47C4A">
        <w:rPr>
          <w:rFonts w:ascii="Times New Roman" w:hAnsi="Times New Roman" w:cs="Times New Roman"/>
          <w:sz w:val="28"/>
          <w:szCs w:val="28"/>
          <w:lang w:val="uk-UA"/>
        </w:rPr>
        <w:t xml:space="preserve">На думку А. Р. Тендера та І. Дж. </w:t>
      </w:r>
      <w:proofErr w:type="spellStart"/>
      <w:r w:rsidRPr="00A47C4A">
        <w:rPr>
          <w:rFonts w:ascii="Times New Roman" w:hAnsi="Times New Roman" w:cs="Times New Roman"/>
          <w:sz w:val="28"/>
          <w:szCs w:val="28"/>
          <w:lang w:val="uk-UA"/>
        </w:rPr>
        <w:t>ДеТоро</w:t>
      </w:r>
      <w:proofErr w:type="spellEnd"/>
      <w:r w:rsidRPr="00A47C4A">
        <w:rPr>
          <w:rFonts w:ascii="Times New Roman" w:hAnsi="Times New Roman" w:cs="Times New Roman"/>
          <w:sz w:val="28"/>
          <w:szCs w:val="28"/>
          <w:lang w:val="uk-UA"/>
        </w:rPr>
        <w:t>, результативність економічної діяльності виступає сумарним результатом усіх про</w:t>
      </w:r>
      <w:r w:rsidRPr="00A47C4A">
        <w:rPr>
          <w:rFonts w:ascii="Times New Roman" w:hAnsi="Times New Roman" w:cs="Times New Roman"/>
          <w:sz w:val="28"/>
          <w:szCs w:val="28"/>
          <w:lang w:val="uk-UA"/>
        </w:rPr>
        <w:softHyphen/>
        <w:t>цесів, що організовані та функціонують на підприємствах (у</w:t>
      </w:r>
      <w:r w:rsidR="00A47C4A" w:rsidRPr="00A47C4A">
        <w:rPr>
          <w:rFonts w:ascii="Times New Roman" w:hAnsi="Times New Roman" w:cs="Times New Roman"/>
          <w:sz w:val="28"/>
          <w:szCs w:val="28"/>
          <w:lang w:val="uk-UA"/>
        </w:rPr>
        <w:t xml:space="preserve"> ком</w:t>
      </w:r>
      <w:r w:rsidR="00A47C4A" w:rsidRPr="00A47C4A">
        <w:rPr>
          <w:rFonts w:ascii="Times New Roman" w:hAnsi="Times New Roman" w:cs="Times New Roman"/>
          <w:sz w:val="28"/>
          <w:szCs w:val="28"/>
          <w:lang w:val="uk-UA"/>
        </w:rPr>
        <w:softHyphen/>
        <w:t xml:space="preserve">паніях, об'єднаннях тощо). </w:t>
      </w:r>
      <w:r w:rsidRPr="00A47C4A">
        <w:rPr>
          <w:rFonts w:ascii="Times New Roman" w:hAnsi="Times New Roman" w:cs="Times New Roman"/>
          <w:sz w:val="28"/>
          <w:szCs w:val="28"/>
          <w:lang w:val="uk-UA"/>
        </w:rPr>
        <w:t>Натомість, «ефективність» як економічна категорія, визначає: за допомогою комбінації яких ресурсів, отриманий кінцевий результат і характеризує, в широкому розумінні, якісну сторону розвитку. Ефективність є характеристикою процесів та впливу суто управлінського характеру, тому ефективністю характеризується лише цілеспрямований вплив. Якщо діяльність повністю або частково призводить до досягнення поставлених цілей, то її можна вважати «ефективною» .</w:t>
      </w:r>
    </w:p>
    <w:p w:rsidR="008D1E07" w:rsidRPr="00A47C4A" w:rsidRDefault="008E53A1" w:rsidP="00AB1FDE">
      <w:pPr>
        <w:autoSpaceDE w:val="0"/>
        <w:autoSpaceDN w:val="0"/>
        <w:adjustRightInd w:val="0"/>
        <w:spacing w:after="0" w:line="240" w:lineRule="auto"/>
        <w:jc w:val="both"/>
        <w:rPr>
          <w:rFonts w:ascii="Times New Roman" w:hAnsi="Times New Roman" w:cs="Times New Roman"/>
          <w:sz w:val="28"/>
          <w:szCs w:val="28"/>
          <w:lang w:val="uk-UA"/>
        </w:rPr>
      </w:pPr>
      <w:r w:rsidRPr="00A47C4A">
        <w:rPr>
          <w:rStyle w:val="a3"/>
          <w:rFonts w:ascii="Times New Roman" w:hAnsi="Times New Roman" w:cs="Times New Roman"/>
          <w:b w:val="0"/>
          <w:bCs w:val="0"/>
          <w:sz w:val="28"/>
          <w:szCs w:val="28"/>
          <w:lang w:val="uk-UA"/>
        </w:rPr>
        <w:t>Ефективність господарської діяльності підприємства</w:t>
      </w:r>
      <w:r w:rsidRPr="00A47C4A">
        <w:rPr>
          <w:rFonts w:ascii="Times New Roman" w:hAnsi="Times New Roman" w:cs="Times New Roman"/>
          <w:sz w:val="28"/>
          <w:szCs w:val="28"/>
          <w:lang w:val="uk-UA"/>
        </w:rPr>
        <w:t xml:space="preserve"> – це економічна категорія, що відображає співвідношення між одержаними результатами від господарської діяльності та витраченими на її досягнення ресурсами, причому при вимірюванні ефективності ресурси можуть бути представлені або в певному обсязі за їх первісною (переоціненою) вартістю (застосовувані </w:t>
      </w:r>
      <w:r w:rsidRPr="00A47C4A">
        <w:rPr>
          <w:rFonts w:ascii="Times New Roman" w:hAnsi="Times New Roman" w:cs="Times New Roman"/>
          <w:sz w:val="28"/>
          <w:szCs w:val="28"/>
          <w:lang w:val="uk-UA"/>
        </w:rPr>
        <w:lastRenderedPageBreak/>
        <w:t>ресурси), або частиною їх вартості у формі виробничих витра</w:t>
      </w:r>
      <w:r w:rsidR="00A47C4A" w:rsidRPr="00A47C4A">
        <w:rPr>
          <w:rFonts w:ascii="Times New Roman" w:hAnsi="Times New Roman" w:cs="Times New Roman"/>
          <w:sz w:val="28"/>
          <w:szCs w:val="28"/>
          <w:lang w:val="uk-UA"/>
        </w:rPr>
        <w:t>т (виробничо-спожиті ресурси).</w:t>
      </w:r>
    </w:p>
    <w:p w:rsidR="008E53A1" w:rsidRPr="00A47C4A" w:rsidRDefault="00DC219D" w:rsidP="00AB1FDE">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A47C4A">
        <w:rPr>
          <w:rFonts w:ascii="Times New Roman" w:eastAsia="TimesNewRoman" w:hAnsi="Times New Roman" w:cs="Times New Roman"/>
          <w:sz w:val="28"/>
          <w:szCs w:val="28"/>
          <w:lang w:val="uk-UA"/>
        </w:rPr>
        <w:t xml:space="preserve">На думку </w:t>
      </w:r>
      <w:proofErr w:type="spellStart"/>
      <w:r w:rsidRPr="00A47C4A">
        <w:rPr>
          <w:rFonts w:ascii="Times New Roman" w:eastAsia="TimesNewRoman" w:hAnsi="Times New Roman" w:cs="Times New Roman"/>
          <w:sz w:val="28"/>
          <w:szCs w:val="28"/>
          <w:lang w:val="uk-UA"/>
        </w:rPr>
        <w:t>Мосенга</w:t>
      </w:r>
      <w:proofErr w:type="spellEnd"/>
      <w:r w:rsidRPr="00A47C4A">
        <w:rPr>
          <w:rFonts w:ascii="Times New Roman" w:eastAsia="TimesNewRoman" w:hAnsi="Times New Roman" w:cs="Times New Roman"/>
          <w:sz w:val="28"/>
          <w:szCs w:val="28"/>
          <w:lang w:val="uk-UA"/>
        </w:rPr>
        <w:t xml:space="preserve"> та </w:t>
      </w:r>
      <w:proofErr w:type="spellStart"/>
      <w:r w:rsidRPr="00A47C4A">
        <w:rPr>
          <w:rFonts w:ascii="Times New Roman" w:eastAsia="TimesNewRoman" w:hAnsi="Times New Roman" w:cs="Times New Roman"/>
          <w:sz w:val="28"/>
          <w:szCs w:val="28"/>
          <w:lang w:val="uk-UA"/>
        </w:rPr>
        <w:t>Бредапа</w:t>
      </w:r>
      <w:proofErr w:type="spellEnd"/>
      <w:r w:rsidRPr="00A47C4A">
        <w:rPr>
          <w:rFonts w:ascii="Times New Roman" w:eastAsia="TimesNewRoman" w:hAnsi="Times New Roman" w:cs="Times New Roman"/>
          <w:sz w:val="28"/>
          <w:szCs w:val="28"/>
          <w:lang w:val="uk-UA"/>
        </w:rPr>
        <w:t xml:space="preserve">, результативність визначається на основі таких понять: ефективність – рівень задоволення потреб споживачів; економічність – економне та оптимальне використання ресурсів організації; гнучкість – стратегічна </w:t>
      </w:r>
      <w:proofErr w:type="spellStart"/>
      <w:r w:rsidRPr="00A47C4A">
        <w:rPr>
          <w:rFonts w:ascii="Times New Roman" w:eastAsia="TimesNewRoman" w:hAnsi="Times New Roman" w:cs="Times New Roman"/>
          <w:sz w:val="28"/>
          <w:szCs w:val="28"/>
          <w:lang w:val="uk-UA"/>
        </w:rPr>
        <w:t>сфокусованість</w:t>
      </w:r>
      <w:proofErr w:type="spellEnd"/>
      <w:r w:rsidRPr="00A47C4A">
        <w:rPr>
          <w:rFonts w:ascii="Times New Roman" w:eastAsia="TimesNewRoman" w:hAnsi="Times New Roman" w:cs="Times New Roman"/>
          <w:sz w:val="28"/>
          <w:szCs w:val="28"/>
          <w:lang w:val="uk-UA"/>
        </w:rPr>
        <w:t xml:space="preserve"> (усвідомлення цілей) і здатність організації до змін. Основними методичними інструментами забезпечення результативності за цією моделлю науковцями вважаються: </w:t>
      </w:r>
      <w:proofErr w:type="spellStart"/>
      <w:r w:rsidRPr="00A47C4A">
        <w:rPr>
          <w:rFonts w:ascii="Times New Roman" w:eastAsia="TimesNewRoman" w:hAnsi="Times New Roman" w:cs="Times New Roman"/>
          <w:sz w:val="28"/>
          <w:szCs w:val="28"/>
          <w:lang w:val="uk-UA"/>
        </w:rPr>
        <w:t>самоаудит</w:t>
      </w:r>
      <w:proofErr w:type="spellEnd"/>
      <w:r w:rsidRPr="00A47C4A">
        <w:rPr>
          <w:rFonts w:ascii="Times New Roman" w:eastAsia="TimesNewRoman" w:hAnsi="Times New Roman" w:cs="Times New Roman"/>
          <w:sz w:val="28"/>
          <w:szCs w:val="28"/>
          <w:lang w:val="uk-UA"/>
        </w:rPr>
        <w:t xml:space="preserve"> організації, поглиблена діагностика діяльності, самооцінка та впровадження її результатів, </w:t>
      </w:r>
      <w:proofErr w:type="spellStart"/>
      <w:r w:rsidRPr="00A47C4A">
        <w:rPr>
          <w:rFonts w:ascii="Times New Roman" w:eastAsia="TimesNewRoman" w:hAnsi="Times New Roman" w:cs="Times New Roman"/>
          <w:sz w:val="28"/>
          <w:szCs w:val="28"/>
          <w:lang w:val="uk-UA"/>
        </w:rPr>
        <w:t>бенчмаркінг</w:t>
      </w:r>
      <w:proofErr w:type="spellEnd"/>
      <w:r w:rsidRPr="00A47C4A">
        <w:rPr>
          <w:rFonts w:ascii="Times New Roman" w:eastAsia="TimesNewRoman" w:hAnsi="Times New Roman" w:cs="Times New Roman"/>
          <w:sz w:val="28"/>
          <w:szCs w:val="28"/>
          <w:lang w:val="uk-UA"/>
        </w:rPr>
        <w:t>. Основна ідея при цьому полягає в тому, що організація повинна враховувати багато внутрішніх і зовнішніх факторів своєї діяльності (розвитку), які впливають на ефективність, економічність і гнучкість організації.</w:t>
      </w:r>
    </w:p>
    <w:p w:rsidR="00DC219D" w:rsidRPr="00A47C4A" w:rsidRDefault="00DC219D" w:rsidP="00AB1FDE">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A47C4A">
        <w:rPr>
          <w:rFonts w:ascii="Times New Roman" w:eastAsia="Calibri" w:hAnsi="Times New Roman" w:cs="Times New Roman"/>
          <w:sz w:val="28"/>
          <w:szCs w:val="28"/>
          <w:lang w:val="uk-UA"/>
        </w:rPr>
        <w:t>Прикладом сучасних підходів до визначення результативності господарської діяльності виступає система AMBITE (</w:t>
      </w:r>
      <w:proofErr w:type="spellStart"/>
      <w:r w:rsidRPr="00A47C4A">
        <w:rPr>
          <w:rFonts w:ascii="Times New Roman" w:eastAsia="Calibri" w:hAnsi="Times New Roman" w:cs="Times New Roman"/>
          <w:sz w:val="28"/>
          <w:szCs w:val="28"/>
          <w:lang w:val="uk-UA"/>
        </w:rPr>
        <w:t>Advanced</w:t>
      </w:r>
      <w:proofErr w:type="spellEnd"/>
      <w:r w:rsidRPr="00A47C4A">
        <w:rPr>
          <w:rFonts w:ascii="Times New Roman" w:eastAsia="Calibri" w:hAnsi="Times New Roman" w:cs="Times New Roman"/>
          <w:sz w:val="28"/>
          <w:szCs w:val="28"/>
          <w:lang w:val="uk-UA"/>
        </w:rPr>
        <w:t xml:space="preserve"> </w:t>
      </w:r>
      <w:proofErr w:type="spellStart"/>
      <w:r w:rsidRPr="00A47C4A">
        <w:rPr>
          <w:rFonts w:ascii="Times New Roman" w:eastAsia="Calibri" w:hAnsi="Times New Roman" w:cs="Times New Roman"/>
          <w:sz w:val="28"/>
          <w:szCs w:val="28"/>
          <w:lang w:val="uk-UA"/>
        </w:rPr>
        <w:t>Manufacturing</w:t>
      </w:r>
      <w:proofErr w:type="spellEnd"/>
      <w:r w:rsidRPr="00A47C4A">
        <w:rPr>
          <w:rFonts w:ascii="Times New Roman" w:eastAsia="Calibri" w:hAnsi="Times New Roman" w:cs="Times New Roman"/>
          <w:sz w:val="28"/>
          <w:szCs w:val="28"/>
          <w:lang w:val="uk-UA"/>
        </w:rPr>
        <w:t xml:space="preserve"> </w:t>
      </w:r>
      <w:proofErr w:type="spellStart"/>
      <w:r w:rsidRPr="00A47C4A">
        <w:rPr>
          <w:rFonts w:ascii="Times New Roman" w:eastAsia="Calibri" w:hAnsi="Times New Roman" w:cs="Times New Roman"/>
          <w:sz w:val="28"/>
          <w:szCs w:val="28"/>
          <w:lang w:val="uk-UA"/>
        </w:rPr>
        <w:t>Business</w:t>
      </w:r>
      <w:proofErr w:type="spellEnd"/>
      <w:r w:rsidRPr="00A47C4A">
        <w:rPr>
          <w:rFonts w:ascii="Times New Roman" w:eastAsia="Calibri" w:hAnsi="Times New Roman" w:cs="Times New Roman"/>
          <w:sz w:val="28"/>
          <w:szCs w:val="28"/>
          <w:lang w:val="uk-UA"/>
        </w:rPr>
        <w:t xml:space="preserve"> </w:t>
      </w:r>
      <w:proofErr w:type="spellStart"/>
      <w:r w:rsidRPr="00A47C4A">
        <w:rPr>
          <w:rFonts w:ascii="Times New Roman" w:eastAsia="Calibri" w:hAnsi="Times New Roman" w:cs="Times New Roman"/>
          <w:sz w:val="28"/>
          <w:szCs w:val="28"/>
          <w:lang w:val="uk-UA"/>
        </w:rPr>
        <w:t>Implementation</w:t>
      </w:r>
      <w:proofErr w:type="spellEnd"/>
      <w:r w:rsidRPr="00A47C4A">
        <w:rPr>
          <w:rFonts w:ascii="Times New Roman" w:eastAsia="Calibri" w:hAnsi="Times New Roman" w:cs="Times New Roman"/>
          <w:sz w:val="28"/>
          <w:szCs w:val="28"/>
          <w:lang w:val="uk-UA"/>
        </w:rPr>
        <w:t xml:space="preserve"> </w:t>
      </w:r>
      <w:proofErr w:type="spellStart"/>
      <w:r w:rsidRPr="00A47C4A">
        <w:rPr>
          <w:rFonts w:ascii="Times New Roman" w:eastAsia="Calibri" w:hAnsi="Times New Roman" w:cs="Times New Roman"/>
          <w:sz w:val="28"/>
          <w:szCs w:val="28"/>
          <w:lang w:val="uk-UA"/>
        </w:rPr>
        <w:t>Tool</w:t>
      </w:r>
      <w:proofErr w:type="spellEnd"/>
      <w:r w:rsidRPr="00A47C4A">
        <w:rPr>
          <w:rFonts w:ascii="Times New Roman" w:eastAsia="Calibri" w:hAnsi="Times New Roman" w:cs="Times New Roman"/>
          <w:sz w:val="28"/>
          <w:szCs w:val="28"/>
          <w:lang w:val="uk-UA"/>
        </w:rPr>
        <w:t xml:space="preserve"> </w:t>
      </w:r>
      <w:proofErr w:type="spellStart"/>
      <w:r w:rsidRPr="00A47C4A">
        <w:rPr>
          <w:rFonts w:ascii="Times New Roman" w:eastAsia="Calibri" w:hAnsi="Times New Roman" w:cs="Times New Roman"/>
          <w:sz w:val="28"/>
          <w:szCs w:val="28"/>
          <w:lang w:val="uk-UA"/>
        </w:rPr>
        <w:t>for</w:t>
      </w:r>
      <w:proofErr w:type="spellEnd"/>
      <w:r w:rsidRPr="00A47C4A">
        <w:rPr>
          <w:rFonts w:ascii="Times New Roman" w:eastAsia="Calibri" w:hAnsi="Times New Roman" w:cs="Times New Roman"/>
          <w:sz w:val="28"/>
          <w:szCs w:val="28"/>
          <w:lang w:val="uk-UA"/>
        </w:rPr>
        <w:t xml:space="preserve"> </w:t>
      </w:r>
      <w:proofErr w:type="spellStart"/>
      <w:r w:rsidRPr="00A47C4A">
        <w:rPr>
          <w:rFonts w:ascii="Times New Roman" w:eastAsia="Calibri" w:hAnsi="Times New Roman" w:cs="Times New Roman"/>
          <w:sz w:val="28"/>
          <w:szCs w:val="28"/>
          <w:lang w:val="uk-UA"/>
        </w:rPr>
        <w:t>Europe</w:t>
      </w:r>
      <w:proofErr w:type="spellEnd"/>
      <w:r w:rsidRPr="00A47C4A">
        <w:rPr>
          <w:rFonts w:ascii="Times New Roman" w:eastAsia="Calibri" w:hAnsi="Times New Roman" w:cs="Times New Roman"/>
          <w:sz w:val="28"/>
          <w:szCs w:val="28"/>
          <w:lang w:val="uk-UA"/>
        </w:rPr>
        <w:t xml:space="preserve">), розроблена у 1996 році П. </w:t>
      </w:r>
      <w:proofErr w:type="spellStart"/>
      <w:r w:rsidRPr="00A47C4A">
        <w:rPr>
          <w:rFonts w:ascii="Times New Roman" w:eastAsia="Calibri" w:hAnsi="Times New Roman" w:cs="Times New Roman"/>
          <w:sz w:val="28"/>
          <w:szCs w:val="28"/>
          <w:lang w:val="uk-UA"/>
        </w:rPr>
        <w:t>Бредлі</w:t>
      </w:r>
      <w:proofErr w:type="spellEnd"/>
      <w:r w:rsidRPr="00A47C4A">
        <w:rPr>
          <w:rFonts w:ascii="Times New Roman" w:eastAsia="Calibri" w:hAnsi="Times New Roman" w:cs="Times New Roman"/>
          <w:sz w:val="28"/>
          <w:szCs w:val="28"/>
          <w:lang w:val="uk-UA"/>
        </w:rPr>
        <w:t>. Основна ідея цього підходу полягає у тому, щоб надати менеджерам середньої ланки можливість та методичний інструментарій розуміння та реалізації стратегічних цілей діяльності. Але Європейська мережа вивчення результативності ENAPS використовує свій власний підхід до дослідження результативності діяльності підприємств. Згідно з цією міжнародною</w:t>
      </w:r>
      <w:r w:rsidR="005274B0" w:rsidRPr="00A47C4A">
        <w:rPr>
          <w:rFonts w:ascii="Times New Roman" w:eastAsia="Calibri" w:hAnsi="Times New Roman" w:cs="Times New Roman"/>
          <w:sz w:val="28"/>
          <w:szCs w:val="28"/>
          <w:lang w:val="uk-UA"/>
        </w:rPr>
        <w:t xml:space="preserve"> </w:t>
      </w:r>
      <w:r w:rsidRPr="00A47C4A">
        <w:rPr>
          <w:rFonts w:ascii="Times New Roman" w:eastAsia="Calibri" w:hAnsi="Times New Roman" w:cs="Times New Roman"/>
          <w:sz w:val="28"/>
          <w:szCs w:val="28"/>
          <w:lang w:val="uk-UA"/>
        </w:rPr>
        <w:t>методологією використовують три ієрархічні рівні індикаторів для оцінки результативності господарської діяльності компаній:</w:t>
      </w:r>
      <w:r w:rsidR="005274B0" w:rsidRPr="00A47C4A">
        <w:rPr>
          <w:rFonts w:ascii="Times New Roman" w:eastAsia="Calibri" w:hAnsi="Times New Roman" w:cs="Times New Roman"/>
          <w:sz w:val="28"/>
          <w:szCs w:val="28"/>
          <w:lang w:val="uk-UA"/>
        </w:rPr>
        <w:t xml:space="preserve"> </w:t>
      </w:r>
      <w:r w:rsidRPr="00A47C4A">
        <w:rPr>
          <w:rFonts w:ascii="Times New Roman" w:eastAsia="Calibri" w:hAnsi="Times New Roman" w:cs="Times New Roman"/>
          <w:sz w:val="28"/>
          <w:szCs w:val="28"/>
          <w:lang w:val="uk-UA"/>
        </w:rPr>
        <w:t>рівень підприємства; рівень бізнес-процесів; функціональний рівень.</w:t>
      </w:r>
    </w:p>
    <w:p w:rsidR="005274B0" w:rsidRPr="00A47C4A" w:rsidRDefault="005274B0" w:rsidP="00AB1FDE">
      <w:pPr>
        <w:pStyle w:val="a5"/>
        <w:spacing w:before="0" w:beforeAutospacing="0" w:after="0" w:afterAutospacing="0"/>
        <w:ind w:firstLine="540"/>
        <w:jc w:val="both"/>
        <w:rPr>
          <w:sz w:val="28"/>
          <w:szCs w:val="28"/>
        </w:rPr>
      </w:pPr>
      <w:r w:rsidRPr="00A47C4A">
        <w:rPr>
          <w:sz w:val="28"/>
          <w:szCs w:val="28"/>
        </w:rPr>
        <w:t>Основні фактори підвищення ефективності виробництва - це підвищення його технічного рівня, вдосконалення управління, організації виробництва і праці, зміна обсягу і структури виробництва, поліпшення якості природних ресурсів та інші.</w:t>
      </w:r>
    </w:p>
    <w:p w:rsidR="005274B0" w:rsidRPr="00A47C4A" w:rsidRDefault="00ED5A90" w:rsidP="00AB1FDE">
      <w:pPr>
        <w:spacing w:after="0" w:line="240" w:lineRule="auto"/>
        <w:jc w:val="both"/>
        <w:rPr>
          <w:rFonts w:ascii="Times New Roman" w:hAnsi="Times New Roman" w:cs="Times New Roman"/>
          <w:lang w:val="uk-UA"/>
        </w:rPr>
      </w:pPr>
      <w:bookmarkStart w:id="0" w:name="_GoBack"/>
      <w:r w:rsidRPr="00ED5A90">
        <w:rPr>
          <w:rFonts w:ascii="Times New Roman" w:hAnsi="Times New Roman" w:cs="Times New Roman"/>
          <w:i/>
          <w:sz w:val="28"/>
          <w:szCs w:val="28"/>
          <w:lang w:val="uk-UA"/>
        </w:rPr>
        <w:t>Висновки:</w:t>
      </w:r>
      <w:bookmarkEnd w:id="0"/>
      <w:r>
        <w:rPr>
          <w:rFonts w:ascii="Times New Roman" w:hAnsi="Times New Roman" w:cs="Times New Roman"/>
          <w:sz w:val="28"/>
          <w:szCs w:val="28"/>
          <w:lang w:val="uk-UA"/>
        </w:rPr>
        <w:t xml:space="preserve"> </w:t>
      </w:r>
      <w:r w:rsidR="005274B0" w:rsidRPr="00A47C4A">
        <w:rPr>
          <w:rFonts w:ascii="Times New Roman" w:hAnsi="Times New Roman" w:cs="Times New Roman"/>
          <w:sz w:val="28"/>
          <w:szCs w:val="28"/>
          <w:lang w:val="uk-UA"/>
        </w:rPr>
        <w:t xml:space="preserve">Запропоновано модель підвищення результативності та ефективності, в якій зосереджена основна сукупність чинників котрі впливають на них: технологія, устаткування, матеріали та енергія, вироби, працівники, організація і системи, методи роботи, стиль управління, державна економічна й соціальна політика, інституціональні механізми, інфраструктура, структурні зміни в суспільства. Це дозволило виокремити три основні напрями підвищення ефективності вищезгаданих показників: в межах </w:t>
      </w:r>
      <w:r w:rsidR="005274B0" w:rsidRPr="00A47C4A">
        <w:rPr>
          <w:rFonts w:ascii="Times New Roman" w:hAnsi="Times New Roman" w:cs="Times New Roman"/>
          <w:iCs/>
          <w:sz w:val="28"/>
          <w:szCs w:val="28"/>
          <w:lang w:val="uk-UA"/>
        </w:rPr>
        <w:t>організаційного напрямку</w:t>
      </w:r>
      <w:r w:rsidR="005274B0" w:rsidRPr="00A47C4A">
        <w:rPr>
          <w:rFonts w:ascii="Times New Roman" w:hAnsi="Times New Roman" w:cs="Times New Roman"/>
          <w:sz w:val="28"/>
          <w:szCs w:val="28"/>
          <w:lang w:val="uk-UA"/>
        </w:rPr>
        <w:t xml:space="preserve">, </w:t>
      </w:r>
      <w:r w:rsidR="005274B0" w:rsidRPr="00A47C4A">
        <w:rPr>
          <w:rFonts w:ascii="Times New Roman" w:hAnsi="Times New Roman" w:cs="Times New Roman"/>
          <w:iCs/>
          <w:sz w:val="28"/>
          <w:szCs w:val="28"/>
          <w:lang w:val="uk-UA"/>
        </w:rPr>
        <w:t>технологічного напрямку</w:t>
      </w:r>
      <w:r w:rsidR="005274B0" w:rsidRPr="00A47C4A">
        <w:rPr>
          <w:rFonts w:ascii="Times New Roman" w:hAnsi="Times New Roman" w:cs="Times New Roman"/>
          <w:sz w:val="28"/>
          <w:szCs w:val="28"/>
          <w:lang w:val="uk-UA"/>
        </w:rPr>
        <w:t xml:space="preserve"> та р</w:t>
      </w:r>
      <w:r w:rsidR="005274B0" w:rsidRPr="00A47C4A">
        <w:rPr>
          <w:rFonts w:ascii="Times New Roman" w:hAnsi="Times New Roman" w:cs="Times New Roman"/>
          <w:iCs/>
          <w:sz w:val="28"/>
          <w:szCs w:val="28"/>
          <w:lang w:val="uk-UA"/>
        </w:rPr>
        <w:t>есурсний напрямок</w:t>
      </w:r>
      <w:r w:rsidR="005274B0" w:rsidRPr="00A47C4A">
        <w:rPr>
          <w:rFonts w:ascii="Times New Roman" w:hAnsi="Times New Roman" w:cs="Times New Roman"/>
          <w:sz w:val="28"/>
          <w:szCs w:val="28"/>
          <w:lang w:val="uk-UA"/>
        </w:rPr>
        <w:t>.</w:t>
      </w:r>
    </w:p>
    <w:p w:rsidR="005274B0" w:rsidRPr="00A47C4A" w:rsidRDefault="005274B0" w:rsidP="00AB1FDE">
      <w:pPr>
        <w:autoSpaceDE w:val="0"/>
        <w:autoSpaceDN w:val="0"/>
        <w:adjustRightInd w:val="0"/>
        <w:spacing w:after="0" w:line="240" w:lineRule="auto"/>
        <w:jc w:val="both"/>
        <w:rPr>
          <w:rFonts w:ascii="Times New Roman" w:eastAsia="Calibri" w:hAnsi="Times New Roman" w:cs="Times New Roman"/>
          <w:sz w:val="28"/>
          <w:szCs w:val="28"/>
          <w:lang w:val="uk-UA"/>
        </w:rPr>
      </w:pPr>
    </w:p>
    <w:p w:rsidR="00A47C4A" w:rsidRPr="00A47C4A" w:rsidRDefault="00A47C4A" w:rsidP="00AB1FDE">
      <w:pPr>
        <w:autoSpaceDE w:val="0"/>
        <w:autoSpaceDN w:val="0"/>
        <w:adjustRightInd w:val="0"/>
        <w:spacing w:after="0" w:line="240" w:lineRule="auto"/>
        <w:jc w:val="both"/>
        <w:rPr>
          <w:rFonts w:ascii="Times New Roman" w:eastAsia="Calibri" w:hAnsi="Times New Roman" w:cs="Times New Roman"/>
          <w:sz w:val="28"/>
          <w:szCs w:val="28"/>
          <w:lang w:val="uk-UA"/>
        </w:rPr>
      </w:pPr>
      <w:r w:rsidRPr="00A47C4A">
        <w:rPr>
          <w:rFonts w:ascii="Times New Roman" w:eastAsia="Calibri" w:hAnsi="Times New Roman" w:cs="Times New Roman"/>
          <w:sz w:val="28"/>
          <w:szCs w:val="28"/>
          <w:lang w:val="uk-UA"/>
        </w:rPr>
        <w:t>Література:</w:t>
      </w:r>
    </w:p>
    <w:p w:rsidR="00A47C4A" w:rsidRPr="00A47C4A" w:rsidRDefault="00A47C4A" w:rsidP="00AB1FDE">
      <w:pPr>
        <w:tabs>
          <w:tab w:val="num" w:pos="0"/>
        </w:tabs>
        <w:spacing w:after="0" w:line="240" w:lineRule="auto"/>
        <w:ind w:left="-180"/>
        <w:jc w:val="both"/>
        <w:rPr>
          <w:rFonts w:ascii="Times New Roman" w:eastAsia="TimesNewRomanPSMT" w:hAnsi="Times New Roman" w:cs="Times New Roman"/>
          <w:sz w:val="28"/>
          <w:szCs w:val="28"/>
          <w:lang w:val="uk-UA"/>
        </w:rPr>
      </w:pPr>
      <w:r w:rsidRPr="00A47C4A">
        <w:rPr>
          <w:rFonts w:ascii="Times New Roman" w:hAnsi="Times New Roman" w:cs="Times New Roman"/>
          <w:sz w:val="28"/>
          <w:szCs w:val="28"/>
          <w:lang w:val="uk-UA"/>
        </w:rPr>
        <w:t xml:space="preserve">1. </w:t>
      </w:r>
      <w:proofErr w:type="spellStart"/>
      <w:r w:rsidRPr="00A47C4A">
        <w:rPr>
          <w:rFonts w:ascii="Times New Roman" w:hAnsi="Times New Roman" w:cs="Times New Roman"/>
          <w:sz w:val="28"/>
          <w:szCs w:val="28"/>
          <w:lang w:val="uk-UA"/>
        </w:rPr>
        <w:t>Духонин</w:t>
      </w:r>
      <w:proofErr w:type="spellEnd"/>
      <w:r w:rsidRPr="00A47C4A">
        <w:rPr>
          <w:rFonts w:ascii="Times New Roman" w:hAnsi="Times New Roman" w:cs="Times New Roman"/>
          <w:sz w:val="28"/>
          <w:szCs w:val="28"/>
          <w:lang w:val="uk-UA"/>
        </w:rPr>
        <w:t xml:space="preserve"> Е.Ю., </w:t>
      </w:r>
      <w:proofErr w:type="spellStart"/>
      <w:r w:rsidRPr="00A47C4A">
        <w:rPr>
          <w:rFonts w:ascii="Times New Roman" w:hAnsi="Times New Roman" w:cs="Times New Roman"/>
          <w:sz w:val="28"/>
          <w:szCs w:val="28"/>
          <w:lang w:val="uk-UA"/>
        </w:rPr>
        <w:t>Исаев</w:t>
      </w:r>
      <w:proofErr w:type="spellEnd"/>
      <w:r w:rsidRPr="00A47C4A">
        <w:rPr>
          <w:rFonts w:ascii="Times New Roman" w:hAnsi="Times New Roman" w:cs="Times New Roman"/>
          <w:sz w:val="28"/>
          <w:szCs w:val="28"/>
          <w:lang w:val="uk-UA"/>
        </w:rPr>
        <w:t xml:space="preserve"> Д.В. / Е.Л. </w:t>
      </w:r>
      <w:proofErr w:type="spellStart"/>
      <w:r w:rsidRPr="00A47C4A">
        <w:rPr>
          <w:rFonts w:ascii="Times New Roman" w:hAnsi="Times New Roman" w:cs="Times New Roman"/>
          <w:sz w:val="28"/>
          <w:szCs w:val="28"/>
          <w:lang w:val="uk-UA"/>
        </w:rPr>
        <w:t>Мостовой</w:t>
      </w:r>
      <w:proofErr w:type="spellEnd"/>
      <w:r w:rsidRPr="00A47C4A">
        <w:rPr>
          <w:rFonts w:ascii="Times New Roman" w:hAnsi="Times New Roman" w:cs="Times New Roman"/>
          <w:sz w:val="28"/>
          <w:szCs w:val="28"/>
          <w:lang w:val="uk-UA"/>
        </w:rPr>
        <w:t xml:space="preserve"> и др.; </w:t>
      </w:r>
      <w:proofErr w:type="spellStart"/>
      <w:r w:rsidRPr="00A47C4A">
        <w:rPr>
          <w:rFonts w:ascii="Times New Roman" w:hAnsi="Times New Roman" w:cs="Times New Roman"/>
          <w:sz w:val="28"/>
          <w:szCs w:val="28"/>
          <w:lang w:val="uk-UA"/>
        </w:rPr>
        <w:t>под</w:t>
      </w:r>
      <w:proofErr w:type="spellEnd"/>
      <w:r w:rsidRPr="00A47C4A">
        <w:rPr>
          <w:rFonts w:ascii="Times New Roman" w:hAnsi="Times New Roman" w:cs="Times New Roman"/>
          <w:sz w:val="28"/>
          <w:szCs w:val="28"/>
          <w:lang w:val="uk-UA"/>
        </w:rPr>
        <w:t xml:space="preserve"> ред. Г.В. </w:t>
      </w:r>
      <w:proofErr w:type="spellStart"/>
      <w:r w:rsidRPr="00A47C4A">
        <w:rPr>
          <w:rFonts w:ascii="Times New Roman" w:hAnsi="Times New Roman" w:cs="Times New Roman"/>
          <w:sz w:val="28"/>
          <w:szCs w:val="28"/>
          <w:lang w:val="uk-UA"/>
        </w:rPr>
        <w:t>Генса</w:t>
      </w:r>
      <w:proofErr w:type="spellEnd"/>
      <w:r w:rsidRPr="00A47C4A">
        <w:rPr>
          <w:rFonts w:ascii="Times New Roman" w:hAnsi="Times New Roman" w:cs="Times New Roman"/>
          <w:sz w:val="28"/>
          <w:szCs w:val="28"/>
          <w:lang w:val="uk-UA"/>
        </w:rPr>
        <w:t xml:space="preserve">. </w:t>
      </w:r>
      <w:proofErr w:type="spellStart"/>
      <w:r w:rsidRPr="00A47C4A">
        <w:rPr>
          <w:rFonts w:ascii="Times New Roman" w:hAnsi="Times New Roman" w:cs="Times New Roman"/>
          <w:sz w:val="28"/>
          <w:szCs w:val="28"/>
          <w:lang w:val="uk-UA"/>
        </w:rPr>
        <w:t>Управление</w:t>
      </w:r>
      <w:proofErr w:type="spellEnd"/>
      <w:r w:rsidRPr="00A47C4A">
        <w:rPr>
          <w:rFonts w:ascii="Times New Roman" w:hAnsi="Times New Roman" w:cs="Times New Roman"/>
          <w:sz w:val="28"/>
          <w:szCs w:val="28"/>
          <w:lang w:val="uk-UA"/>
        </w:rPr>
        <w:t xml:space="preserve"> </w:t>
      </w:r>
      <w:proofErr w:type="spellStart"/>
      <w:r w:rsidRPr="00A47C4A">
        <w:rPr>
          <w:rFonts w:ascii="Times New Roman" w:hAnsi="Times New Roman" w:cs="Times New Roman"/>
          <w:sz w:val="28"/>
          <w:szCs w:val="28"/>
          <w:lang w:val="uk-UA"/>
        </w:rPr>
        <w:t>эффективностью</w:t>
      </w:r>
      <w:proofErr w:type="spellEnd"/>
      <w:r w:rsidRPr="00A47C4A">
        <w:rPr>
          <w:rFonts w:ascii="Times New Roman" w:hAnsi="Times New Roman" w:cs="Times New Roman"/>
          <w:sz w:val="28"/>
          <w:szCs w:val="28"/>
          <w:lang w:val="uk-UA"/>
        </w:rPr>
        <w:t xml:space="preserve"> </w:t>
      </w:r>
      <w:proofErr w:type="spellStart"/>
      <w:r w:rsidRPr="00A47C4A">
        <w:rPr>
          <w:rFonts w:ascii="Times New Roman" w:hAnsi="Times New Roman" w:cs="Times New Roman"/>
          <w:sz w:val="28"/>
          <w:szCs w:val="28"/>
          <w:lang w:val="uk-UA"/>
        </w:rPr>
        <w:t>бизнесса.–</w:t>
      </w:r>
      <w:proofErr w:type="spellEnd"/>
      <w:r w:rsidRPr="00A47C4A">
        <w:rPr>
          <w:rFonts w:ascii="Times New Roman" w:hAnsi="Times New Roman" w:cs="Times New Roman"/>
          <w:sz w:val="28"/>
          <w:szCs w:val="28"/>
          <w:lang w:val="uk-UA"/>
        </w:rPr>
        <w:t xml:space="preserve"> : </w:t>
      </w:r>
      <w:proofErr w:type="spellStart"/>
      <w:r w:rsidRPr="00A47C4A">
        <w:rPr>
          <w:rFonts w:ascii="Times New Roman" w:hAnsi="Times New Roman" w:cs="Times New Roman"/>
          <w:sz w:val="28"/>
          <w:szCs w:val="28"/>
          <w:lang w:val="uk-UA"/>
        </w:rPr>
        <w:t>Альпина</w:t>
      </w:r>
      <w:proofErr w:type="spellEnd"/>
      <w:r w:rsidRPr="00A47C4A">
        <w:rPr>
          <w:rFonts w:ascii="Times New Roman" w:hAnsi="Times New Roman" w:cs="Times New Roman"/>
          <w:sz w:val="28"/>
          <w:szCs w:val="28"/>
          <w:lang w:val="uk-UA"/>
        </w:rPr>
        <w:t xml:space="preserve"> </w:t>
      </w:r>
      <w:proofErr w:type="spellStart"/>
      <w:r w:rsidRPr="00A47C4A">
        <w:rPr>
          <w:rFonts w:ascii="Times New Roman" w:hAnsi="Times New Roman" w:cs="Times New Roman"/>
          <w:sz w:val="28"/>
          <w:szCs w:val="28"/>
          <w:lang w:val="uk-UA"/>
        </w:rPr>
        <w:t>Бизнес</w:t>
      </w:r>
      <w:proofErr w:type="spellEnd"/>
      <w:r w:rsidRPr="00A47C4A">
        <w:rPr>
          <w:rFonts w:ascii="Times New Roman" w:hAnsi="Times New Roman" w:cs="Times New Roman"/>
          <w:sz w:val="28"/>
          <w:szCs w:val="28"/>
          <w:lang w:val="uk-UA"/>
        </w:rPr>
        <w:t xml:space="preserve"> Букс, 2005. – 269 с.</w:t>
      </w:r>
    </w:p>
    <w:p w:rsidR="00A47C4A" w:rsidRPr="00A47C4A" w:rsidRDefault="00A47C4A" w:rsidP="00AB1FDE">
      <w:pPr>
        <w:tabs>
          <w:tab w:val="num" w:pos="0"/>
        </w:tabs>
        <w:spacing w:after="0" w:line="240" w:lineRule="auto"/>
        <w:ind w:left="-180"/>
        <w:jc w:val="both"/>
        <w:rPr>
          <w:rFonts w:ascii="Times New Roman" w:hAnsi="Times New Roman" w:cs="Times New Roman"/>
          <w:sz w:val="28"/>
          <w:szCs w:val="28"/>
          <w:lang w:val="uk-UA"/>
        </w:rPr>
      </w:pPr>
      <w:r w:rsidRPr="00A47C4A">
        <w:rPr>
          <w:rFonts w:ascii="Times New Roman" w:hAnsi="Times New Roman" w:cs="Times New Roman"/>
          <w:sz w:val="28"/>
          <w:szCs w:val="28"/>
          <w:lang w:val="uk-UA"/>
        </w:rPr>
        <w:t xml:space="preserve">2. Олексюк О. І..Економіка результативності діяльності підприємства: монографія / – К.: КНЕУ, 2008. – 362, [6] </w:t>
      </w:r>
      <w:proofErr w:type="spellStart"/>
      <w:r w:rsidRPr="00A47C4A">
        <w:rPr>
          <w:rFonts w:ascii="Times New Roman" w:hAnsi="Times New Roman" w:cs="Times New Roman"/>
          <w:sz w:val="28"/>
          <w:szCs w:val="28"/>
          <w:lang w:val="uk-UA"/>
        </w:rPr>
        <w:t>с.Олексюк</w:t>
      </w:r>
      <w:proofErr w:type="spellEnd"/>
      <w:r w:rsidRPr="00A47C4A">
        <w:rPr>
          <w:rFonts w:ascii="Times New Roman" w:hAnsi="Times New Roman" w:cs="Times New Roman"/>
          <w:sz w:val="28"/>
          <w:szCs w:val="28"/>
          <w:lang w:val="uk-UA"/>
        </w:rPr>
        <w:t xml:space="preserve"> О.І., Інструментарій дослідження результативності економічних процесів/ Економіка: проблеми, теорії та перспективи/ ДНУ, - 2006, - №221 - 55-60 с.</w:t>
      </w:r>
    </w:p>
    <w:p w:rsidR="00A47C4A" w:rsidRPr="00A47C4A" w:rsidRDefault="00A47C4A" w:rsidP="00AB1FDE">
      <w:pPr>
        <w:tabs>
          <w:tab w:val="num" w:pos="0"/>
        </w:tabs>
        <w:spacing w:after="0" w:line="240" w:lineRule="auto"/>
        <w:ind w:left="-180"/>
        <w:jc w:val="both"/>
        <w:rPr>
          <w:rFonts w:ascii="Times New Roman" w:hAnsi="Times New Roman" w:cs="Times New Roman"/>
          <w:sz w:val="28"/>
          <w:szCs w:val="28"/>
          <w:lang w:val="uk-UA"/>
        </w:rPr>
      </w:pPr>
      <w:r w:rsidRPr="00A47C4A">
        <w:rPr>
          <w:rFonts w:ascii="Times New Roman" w:hAnsi="Times New Roman" w:cs="Times New Roman"/>
          <w:sz w:val="28"/>
          <w:szCs w:val="28"/>
          <w:lang w:val="uk-UA"/>
        </w:rPr>
        <w:lastRenderedPageBreak/>
        <w:t xml:space="preserve">3. </w:t>
      </w:r>
      <w:r w:rsidR="0010265D">
        <w:fldChar w:fldCharType="begin"/>
      </w:r>
      <w:r w:rsidR="0010265D">
        <w:instrText>HYPERLINK</w:instrText>
      </w:r>
      <w:r w:rsidR="0010265D" w:rsidRPr="00AB1FDE">
        <w:rPr>
          <w:lang w:val="uk-UA"/>
        </w:rPr>
        <w:instrText xml:space="preserve"> "</w:instrText>
      </w:r>
      <w:r w:rsidR="0010265D">
        <w:instrText>http</w:instrText>
      </w:r>
      <w:r w:rsidR="0010265D" w:rsidRPr="00AB1FDE">
        <w:rPr>
          <w:lang w:val="uk-UA"/>
        </w:rPr>
        <w:instrText>://</w:instrText>
      </w:r>
      <w:r w:rsidR="0010265D">
        <w:instrText>www</w:instrText>
      </w:r>
      <w:r w:rsidR="0010265D" w:rsidRPr="00AB1FDE">
        <w:rPr>
          <w:lang w:val="uk-UA"/>
        </w:rPr>
        <w:instrText>.</w:instrText>
      </w:r>
      <w:r w:rsidR="0010265D">
        <w:instrText>irbis</w:instrText>
      </w:r>
      <w:r w:rsidR="0010265D" w:rsidRPr="00AB1FDE">
        <w:rPr>
          <w:lang w:val="uk-UA"/>
        </w:rPr>
        <w:instrText>.</w:instrText>
      </w:r>
      <w:r w:rsidR="0010265D">
        <w:instrText>kneu</w:instrText>
      </w:r>
      <w:r w:rsidR="0010265D" w:rsidRPr="00AB1FDE">
        <w:rPr>
          <w:lang w:val="uk-UA"/>
        </w:rPr>
        <w:instrText>.</w:instrText>
      </w:r>
      <w:r w:rsidR="0010265D">
        <w:instrText>kiev</w:instrText>
      </w:r>
      <w:r w:rsidR="0010265D" w:rsidRPr="00AB1FDE">
        <w:rPr>
          <w:lang w:val="uk-UA"/>
        </w:rPr>
        <w:instrText>.</w:instrText>
      </w:r>
      <w:r w:rsidR="0010265D">
        <w:instrText>ua</w:instrText>
      </w:r>
      <w:r w:rsidR="0010265D" w:rsidRPr="00AB1FDE">
        <w:rPr>
          <w:lang w:val="uk-UA"/>
        </w:rPr>
        <w:instrText>/</w:instrText>
      </w:r>
      <w:r w:rsidR="0010265D">
        <w:instrText>cgi</w:instrText>
      </w:r>
      <w:r w:rsidR="0010265D" w:rsidRPr="00AB1FDE">
        <w:rPr>
          <w:lang w:val="uk-UA"/>
        </w:rPr>
        <w:instrText>-</w:instrText>
      </w:r>
      <w:r w:rsidR="0010265D">
        <w:instrText>bin</w:instrText>
      </w:r>
      <w:r w:rsidR="0010265D" w:rsidRPr="00AB1FDE">
        <w:rPr>
          <w:lang w:val="uk-UA"/>
        </w:rPr>
        <w:instrText>/</w:instrText>
      </w:r>
      <w:r w:rsidR="0010265D">
        <w:instrText>cgi</w:instrText>
      </w:r>
      <w:r w:rsidR="0010265D" w:rsidRPr="00AB1FDE">
        <w:rPr>
          <w:lang w:val="uk-UA"/>
        </w:rPr>
        <w:instrText>/</w:instrText>
      </w:r>
      <w:r w:rsidR="0010265D">
        <w:instrText>cgiirbis</w:instrText>
      </w:r>
      <w:r w:rsidR="0010265D" w:rsidRPr="00AB1FDE">
        <w:rPr>
          <w:lang w:val="uk-UA"/>
        </w:rPr>
        <w:instrText>_32.</w:instrText>
      </w:r>
      <w:r w:rsidR="0010265D">
        <w:instrText>exe</w:instrText>
      </w:r>
      <w:r w:rsidR="0010265D" w:rsidRPr="00AB1FDE">
        <w:rPr>
          <w:lang w:val="uk-UA"/>
        </w:rPr>
        <w:instrText>?</w:instrText>
      </w:r>
      <w:r w:rsidR="0010265D">
        <w:instrText>Z</w:instrText>
      </w:r>
      <w:r w:rsidR="0010265D" w:rsidRPr="00AB1FDE">
        <w:rPr>
          <w:lang w:val="uk-UA"/>
        </w:rPr>
        <w:instrText>21</w:instrText>
      </w:r>
      <w:r w:rsidR="0010265D">
        <w:instrText>ID</w:instrText>
      </w:r>
      <w:r w:rsidR="0010265D" w:rsidRPr="00AB1FDE">
        <w:rPr>
          <w:lang w:val="uk-UA"/>
        </w:rPr>
        <w:instrText>=&amp;</w:instrText>
      </w:r>
      <w:r w:rsidR="0010265D">
        <w:instrText>I</w:instrText>
      </w:r>
      <w:r w:rsidR="0010265D" w:rsidRPr="00AB1FDE">
        <w:rPr>
          <w:lang w:val="uk-UA"/>
        </w:rPr>
        <w:instrText>21</w:instrText>
      </w:r>
      <w:r w:rsidR="0010265D">
        <w:instrText>DBN</w:instrText>
      </w:r>
      <w:r w:rsidR="0010265D" w:rsidRPr="00AB1FDE">
        <w:rPr>
          <w:lang w:val="uk-UA"/>
        </w:rPr>
        <w:instrText>=</w:instrText>
      </w:r>
      <w:r w:rsidR="0010265D">
        <w:instrText>APEL</w:instrText>
      </w:r>
      <w:r w:rsidR="0010265D" w:rsidRPr="00AB1FDE">
        <w:rPr>
          <w:lang w:val="uk-UA"/>
        </w:rPr>
        <w:instrText>&amp;</w:instrText>
      </w:r>
      <w:r w:rsidR="0010265D">
        <w:instrText>P</w:instrText>
      </w:r>
      <w:r w:rsidR="0010265D" w:rsidRPr="00AB1FDE">
        <w:rPr>
          <w:lang w:val="uk-UA"/>
        </w:rPr>
        <w:instrText>21</w:instrText>
      </w:r>
      <w:r w:rsidR="0010265D">
        <w:instrText>DBN</w:instrText>
      </w:r>
      <w:r w:rsidR="0010265D" w:rsidRPr="00AB1FDE">
        <w:rPr>
          <w:lang w:val="uk-UA"/>
        </w:rPr>
        <w:instrText>=</w:instrText>
      </w:r>
      <w:r w:rsidR="0010265D">
        <w:instrText>APEL</w:instrText>
      </w:r>
      <w:r w:rsidR="0010265D" w:rsidRPr="00AB1FDE">
        <w:rPr>
          <w:lang w:val="uk-UA"/>
        </w:rPr>
        <w:instrText>&amp;</w:instrText>
      </w:r>
      <w:r w:rsidR="0010265D">
        <w:instrText>S</w:instrText>
      </w:r>
      <w:r w:rsidR="0010265D" w:rsidRPr="00AB1FDE">
        <w:rPr>
          <w:lang w:val="uk-UA"/>
        </w:rPr>
        <w:instrText>21</w:instrText>
      </w:r>
      <w:r w:rsidR="0010265D">
        <w:instrText>STN</w:instrText>
      </w:r>
      <w:r w:rsidR="0010265D" w:rsidRPr="00AB1FDE">
        <w:rPr>
          <w:lang w:val="uk-UA"/>
        </w:rPr>
        <w:instrText>=1&amp;</w:instrText>
      </w:r>
      <w:r w:rsidR="0010265D">
        <w:instrText>S</w:instrText>
      </w:r>
      <w:r w:rsidR="0010265D" w:rsidRPr="00AB1FDE">
        <w:rPr>
          <w:lang w:val="uk-UA"/>
        </w:rPr>
        <w:instrText>21</w:instrText>
      </w:r>
      <w:r w:rsidR="0010265D">
        <w:instrText>REF</w:instrText>
      </w:r>
      <w:r w:rsidR="0010265D" w:rsidRPr="00AB1FDE">
        <w:rPr>
          <w:lang w:val="uk-UA"/>
        </w:rPr>
        <w:instrText>=3&amp;</w:instrText>
      </w:r>
      <w:r w:rsidR="0010265D">
        <w:instrText>S</w:instrText>
      </w:r>
      <w:r w:rsidR="0010265D" w:rsidRPr="00AB1FDE">
        <w:rPr>
          <w:lang w:val="uk-UA"/>
        </w:rPr>
        <w:instrText>21</w:instrText>
      </w:r>
      <w:r w:rsidR="0010265D">
        <w:instrText>FMT</w:instrText>
      </w:r>
      <w:r w:rsidR="0010265D" w:rsidRPr="00AB1FDE">
        <w:rPr>
          <w:lang w:val="uk-UA"/>
        </w:rPr>
        <w:instrText>=</w:instrText>
      </w:r>
      <w:r w:rsidR="0010265D">
        <w:instrText>fullwebr</w:instrText>
      </w:r>
      <w:r w:rsidR="0010265D" w:rsidRPr="00AB1FDE">
        <w:rPr>
          <w:lang w:val="uk-UA"/>
        </w:rPr>
        <w:instrText>&amp;</w:instrText>
      </w:r>
      <w:r w:rsidR="0010265D">
        <w:instrText>C</w:instrText>
      </w:r>
      <w:r w:rsidR="0010265D" w:rsidRPr="00AB1FDE">
        <w:rPr>
          <w:lang w:val="uk-UA"/>
        </w:rPr>
        <w:instrText>21</w:instrText>
      </w:r>
      <w:r w:rsidR="0010265D">
        <w:instrText>COM</w:instrText>
      </w:r>
      <w:r w:rsidR="0010265D" w:rsidRPr="00AB1FDE">
        <w:rPr>
          <w:lang w:val="uk-UA"/>
        </w:rPr>
        <w:instrText>=</w:instrText>
      </w:r>
      <w:r w:rsidR="0010265D">
        <w:instrText>S</w:instrText>
      </w:r>
      <w:r w:rsidR="0010265D" w:rsidRPr="00AB1FDE">
        <w:rPr>
          <w:lang w:val="uk-UA"/>
        </w:rPr>
        <w:instrText>&amp;</w:instrText>
      </w:r>
      <w:r w:rsidR="0010265D">
        <w:instrText>S</w:instrText>
      </w:r>
      <w:r w:rsidR="0010265D" w:rsidRPr="00AB1FDE">
        <w:rPr>
          <w:lang w:val="uk-UA"/>
        </w:rPr>
        <w:instrText>21</w:instrText>
      </w:r>
      <w:r w:rsidR="0010265D">
        <w:instrText>CNR</w:instrText>
      </w:r>
      <w:r w:rsidR="0010265D" w:rsidRPr="00AB1FDE">
        <w:rPr>
          <w:lang w:val="uk-UA"/>
        </w:rPr>
        <w:instrText>=20&amp;</w:instrText>
      </w:r>
      <w:r w:rsidR="0010265D">
        <w:instrText>S</w:instrText>
      </w:r>
      <w:r w:rsidR="0010265D" w:rsidRPr="00AB1FDE">
        <w:rPr>
          <w:lang w:val="uk-UA"/>
        </w:rPr>
        <w:instrText>21</w:instrText>
      </w:r>
      <w:r w:rsidR="0010265D">
        <w:instrText>P</w:instrText>
      </w:r>
      <w:r w:rsidR="0010265D" w:rsidRPr="00AB1FDE">
        <w:rPr>
          <w:lang w:val="uk-UA"/>
        </w:rPr>
        <w:instrText>01=0&amp;</w:instrText>
      </w:r>
      <w:r w:rsidR="0010265D">
        <w:instrText>S</w:instrText>
      </w:r>
      <w:r w:rsidR="0010265D" w:rsidRPr="00AB1FDE">
        <w:rPr>
          <w:lang w:val="uk-UA"/>
        </w:rPr>
        <w:instrText>21</w:instrText>
      </w:r>
      <w:r w:rsidR="0010265D">
        <w:instrText>P</w:instrText>
      </w:r>
      <w:r w:rsidR="0010265D" w:rsidRPr="00AB1FDE">
        <w:rPr>
          <w:lang w:val="uk-UA"/>
        </w:rPr>
        <w:instrText>02=1&amp;</w:instrText>
      </w:r>
      <w:r w:rsidR="0010265D">
        <w:instrText>S</w:instrText>
      </w:r>
      <w:r w:rsidR="0010265D" w:rsidRPr="00AB1FDE">
        <w:rPr>
          <w:lang w:val="uk-UA"/>
        </w:rPr>
        <w:instrText>21</w:instrText>
      </w:r>
      <w:r w:rsidR="0010265D">
        <w:instrText>P</w:instrText>
      </w:r>
      <w:r w:rsidR="0010265D" w:rsidRPr="00AB1FDE">
        <w:rPr>
          <w:lang w:val="uk-UA"/>
        </w:rPr>
        <w:instrText>03=</w:instrText>
      </w:r>
      <w:r w:rsidR="0010265D">
        <w:instrText>A</w:instrText>
      </w:r>
      <w:r w:rsidR="0010265D" w:rsidRPr="00AB1FDE">
        <w:rPr>
          <w:lang w:val="uk-UA"/>
        </w:rPr>
        <w:instrText>=&amp;</w:instrText>
      </w:r>
      <w:r w:rsidR="0010265D">
        <w:instrText>S</w:instrText>
      </w:r>
      <w:r w:rsidR="0010265D" w:rsidRPr="00AB1FDE">
        <w:rPr>
          <w:lang w:val="uk-UA"/>
        </w:rPr>
        <w:instrText>21</w:instrText>
      </w:r>
      <w:r w:rsidR="0010265D">
        <w:instrText>STR</w:instrText>
      </w:r>
      <w:r w:rsidR="0010265D" w:rsidRPr="00AB1FDE">
        <w:rPr>
          <w:lang w:val="uk-UA"/>
        </w:rPr>
        <w:instrText>=%</w:instrText>
      </w:r>
      <w:r w:rsidR="0010265D">
        <w:instrText>D</w:instrText>
      </w:r>
      <w:r w:rsidR="0010265D" w:rsidRPr="00AB1FDE">
        <w:rPr>
          <w:lang w:val="uk-UA"/>
        </w:rPr>
        <w:instrText>0%9</w:instrText>
      </w:r>
      <w:r w:rsidR="0010265D">
        <w:instrText>E</w:instrText>
      </w:r>
      <w:r w:rsidR="0010265D" w:rsidRPr="00AB1FDE">
        <w:rPr>
          <w:lang w:val="uk-UA"/>
        </w:rPr>
        <w:instrText>%</w:instrText>
      </w:r>
      <w:r w:rsidR="0010265D">
        <w:instrText>D</w:instrText>
      </w:r>
      <w:r w:rsidR="0010265D" w:rsidRPr="00AB1FDE">
        <w:rPr>
          <w:lang w:val="uk-UA"/>
        </w:rPr>
        <w:instrText>0%</w:instrText>
      </w:r>
      <w:r w:rsidR="0010265D">
        <w:instrText>BB</w:instrText>
      </w:r>
      <w:r w:rsidR="0010265D" w:rsidRPr="00AB1FDE">
        <w:rPr>
          <w:lang w:val="uk-UA"/>
        </w:rPr>
        <w:instrText>%</w:instrText>
      </w:r>
      <w:r w:rsidR="0010265D">
        <w:instrText>D</w:instrText>
      </w:r>
      <w:r w:rsidR="0010265D" w:rsidRPr="00AB1FDE">
        <w:rPr>
          <w:lang w:val="uk-UA"/>
        </w:rPr>
        <w:instrText>0%</w:instrText>
      </w:r>
      <w:r w:rsidR="0010265D">
        <w:instrText>B</w:instrText>
      </w:r>
      <w:r w:rsidR="0010265D" w:rsidRPr="00AB1FDE">
        <w:rPr>
          <w:lang w:val="uk-UA"/>
        </w:rPr>
        <w:instrText>5%</w:instrText>
      </w:r>
      <w:r w:rsidR="0010265D">
        <w:instrText>D</w:instrText>
      </w:r>
      <w:r w:rsidR="0010265D" w:rsidRPr="00AB1FDE">
        <w:rPr>
          <w:lang w:val="uk-UA"/>
        </w:rPr>
        <w:instrText>0%</w:instrText>
      </w:r>
      <w:r w:rsidR="0010265D">
        <w:instrText>BA</w:instrText>
      </w:r>
      <w:r w:rsidR="0010265D" w:rsidRPr="00AB1FDE">
        <w:rPr>
          <w:lang w:val="uk-UA"/>
        </w:rPr>
        <w:instrText>%</w:instrText>
      </w:r>
      <w:r w:rsidR="0010265D">
        <w:instrText>D</w:instrText>
      </w:r>
      <w:r w:rsidR="0010265D" w:rsidRPr="00AB1FDE">
        <w:rPr>
          <w:lang w:val="uk-UA"/>
        </w:rPr>
        <w:instrText>1%81%</w:instrText>
      </w:r>
      <w:r w:rsidR="0010265D">
        <w:instrText>D</w:instrText>
      </w:r>
      <w:r w:rsidR="0010265D" w:rsidRPr="00AB1FDE">
        <w:rPr>
          <w:lang w:val="uk-UA"/>
        </w:rPr>
        <w:instrText>1%8</w:instrText>
      </w:r>
      <w:r w:rsidR="0010265D">
        <w:instrText>E</w:instrText>
      </w:r>
      <w:r w:rsidR="0010265D" w:rsidRPr="00AB1FDE">
        <w:rPr>
          <w:lang w:val="uk-UA"/>
        </w:rPr>
        <w:instrText>%</w:instrText>
      </w:r>
      <w:r w:rsidR="0010265D">
        <w:instrText>D</w:instrText>
      </w:r>
      <w:r w:rsidR="0010265D" w:rsidRPr="00AB1FDE">
        <w:rPr>
          <w:lang w:val="uk-UA"/>
        </w:rPr>
        <w:instrText>0%</w:instrText>
      </w:r>
      <w:r w:rsidR="0010265D">
        <w:instrText>BA</w:instrText>
      </w:r>
      <w:r w:rsidR="0010265D" w:rsidRPr="00AB1FDE">
        <w:rPr>
          <w:lang w:val="uk-UA"/>
        </w:rPr>
        <w:instrText>%2</w:instrText>
      </w:r>
      <w:r w:rsidR="0010265D">
        <w:instrText>C</w:instrText>
      </w:r>
      <w:r w:rsidR="0010265D" w:rsidRPr="00AB1FDE">
        <w:rPr>
          <w:lang w:val="uk-UA"/>
        </w:rPr>
        <w:instrText>%20%</w:instrText>
      </w:r>
      <w:r w:rsidR="0010265D">
        <w:instrText>D</w:instrText>
      </w:r>
      <w:r w:rsidR="0010265D" w:rsidRPr="00AB1FDE">
        <w:rPr>
          <w:lang w:val="uk-UA"/>
        </w:rPr>
        <w:instrText>0%9</w:instrText>
      </w:r>
      <w:r w:rsidR="0010265D">
        <w:instrText>E</w:instrText>
      </w:r>
      <w:r w:rsidR="0010265D" w:rsidRPr="00AB1FDE">
        <w:rPr>
          <w:lang w:val="uk-UA"/>
        </w:rPr>
        <w:instrText>%2</w:instrText>
      </w:r>
      <w:r w:rsidR="0010265D">
        <w:instrText>E</w:instrText>
      </w:r>
      <w:r w:rsidR="0010265D" w:rsidRPr="00AB1FDE">
        <w:rPr>
          <w:lang w:val="uk-UA"/>
        </w:rPr>
        <w:instrText>%20%</w:instrText>
      </w:r>
      <w:r w:rsidR="0010265D">
        <w:instrText>D</w:instrText>
      </w:r>
      <w:r w:rsidR="0010265D" w:rsidRPr="00AB1FDE">
        <w:rPr>
          <w:lang w:val="uk-UA"/>
        </w:rPr>
        <w:instrText>0%86%2</w:instrText>
      </w:r>
      <w:r w:rsidR="0010265D">
        <w:instrText>E</w:instrText>
      </w:r>
      <w:r w:rsidR="0010265D" w:rsidRPr="00AB1FDE">
        <w:rPr>
          <w:lang w:val="uk-UA"/>
        </w:rPr>
        <w:instrText>"</w:instrText>
      </w:r>
      <w:r w:rsidR="0010265D">
        <w:fldChar w:fldCharType="separate"/>
      </w:r>
      <w:r w:rsidRPr="00A47C4A">
        <w:rPr>
          <w:rFonts w:ascii="Times New Roman" w:hAnsi="Times New Roman" w:cs="Times New Roman"/>
          <w:bCs/>
          <w:sz w:val="28"/>
          <w:szCs w:val="28"/>
          <w:lang w:val="uk-UA"/>
        </w:rPr>
        <w:t>Олексюк О. І.</w:t>
      </w:r>
      <w:r w:rsidR="0010265D">
        <w:fldChar w:fldCharType="end"/>
      </w:r>
      <w:r w:rsidRPr="00A47C4A">
        <w:rPr>
          <w:rFonts w:ascii="Times New Roman" w:hAnsi="Times New Roman" w:cs="Times New Roman"/>
          <w:sz w:val="28"/>
          <w:szCs w:val="28"/>
          <w:lang w:val="uk-UA"/>
        </w:rPr>
        <w:t xml:space="preserve">, </w:t>
      </w:r>
      <w:r w:rsidRPr="00A47C4A">
        <w:rPr>
          <w:rFonts w:ascii="Times New Roman" w:hAnsi="Times New Roman" w:cs="Times New Roman"/>
          <w:bCs/>
          <w:sz w:val="28"/>
          <w:szCs w:val="28"/>
          <w:lang w:val="uk-UA"/>
        </w:rPr>
        <w:t>Результативність</w:t>
      </w:r>
      <w:r w:rsidRPr="00A47C4A">
        <w:rPr>
          <w:rFonts w:ascii="Times New Roman" w:hAnsi="Times New Roman" w:cs="Times New Roman"/>
          <w:sz w:val="28"/>
          <w:szCs w:val="28"/>
          <w:lang w:val="uk-UA"/>
        </w:rPr>
        <w:t xml:space="preserve"> </w:t>
      </w:r>
      <w:r w:rsidRPr="00A47C4A">
        <w:rPr>
          <w:rFonts w:ascii="Times New Roman" w:hAnsi="Times New Roman" w:cs="Times New Roman"/>
          <w:bCs/>
          <w:sz w:val="28"/>
          <w:szCs w:val="28"/>
          <w:lang w:val="uk-UA"/>
        </w:rPr>
        <w:t>діяльності</w:t>
      </w:r>
      <w:r w:rsidRPr="00A47C4A">
        <w:rPr>
          <w:rFonts w:ascii="Times New Roman" w:hAnsi="Times New Roman" w:cs="Times New Roman"/>
          <w:sz w:val="28"/>
          <w:szCs w:val="28"/>
          <w:lang w:val="uk-UA"/>
        </w:rPr>
        <w:t xml:space="preserve"> підприємств як основа формування їх інвестиційної привабливості / О. І. Олексюк // Інвестиції: практика та досвід. - 2009. - </w:t>
      </w:r>
      <w:r w:rsidRPr="00A47C4A">
        <w:rPr>
          <w:rFonts w:ascii="Times New Roman" w:hAnsi="Times New Roman" w:cs="Times New Roman"/>
          <w:bCs/>
          <w:sz w:val="28"/>
          <w:szCs w:val="28"/>
          <w:lang w:val="uk-UA"/>
        </w:rPr>
        <w:t>№ 3</w:t>
      </w:r>
      <w:r w:rsidRPr="00A47C4A">
        <w:rPr>
          <w:rFonts w:ascii="Times New Roman" w:hAnsi="Times New Roman" w:cs="Times New Roman"/>
          <w:sz w:val="28"/>
          <w:szCs w:val="28"/>
          <w:lang w:val="uk-UA"/>
        </w:rPr>
        <w:t>. - С. 21-26.</w:t>
      </w:r>
    </w:p>
    <w:p w:rsidR="00A47C4A" w:rsidRPr="00A47C4A" w:rsidRDefault="00A47C4A" w:rsidP="00AB1FDE">
      <w:pPr>
        <w:tabs>
          <w:tab w:val="num" w:pos="0"/>
        </w:tabs>
        <w:spacing w:after="0" w:line="240" w:lineRule="auto"/>
        <w:ind w:left="-180"/>
        <w:jc w:val="both"/>
        <w:rPr>
          <w:rFonts w:ascii="Times New Roman" w:hAnsi="Times New Roman" w:cs="Times New Roman"/>
          <w:bCs/>
          <w:sz w:val="28"/>
          <w:szCs w:val="28"/>
          <w:lang w:val="uk-UA"/>
        </w:rPr>
      </w:pPr>
      <w:r w:rsidRPr="00A47C4A">
        <w:rPr>
          <w:rFonts w:ascii="Times New Roman" w:hAnsi="Times New Roman" w:cs="Times New Roman"/>
          <w:sz w:val="28"/>
          <w:szCs w:val="28"/>
          <w:lang w:val="uk-UA"/>
        </w:rPr>
        <w:t xml:space="preserve">4. Олексюк О.І., Результативність розвитку виробничих підприємств України/ </w:t>
      </w:r>
      <w:proofErr w:type="spellStart"/>
      <w:r w:rsidRPr="00A47C4A">
        <w:rPr>
          <w:rFonts w:ascii="Times New Roman" w:hAnsi="Times New Roman" w:cs="Times New Roman"/>
          <w:sz w:val="28"/>
          <w:szCs w:val="28"/>
          <w:lang w:val="uk-UA"/>
        </w:rPr>
        <w:t>Агросвіт</w:t>
      </w:r>
      <w:proofErr w:type="spellEnd"/>
      <w:r w:rsidRPr="00A47C4A">
        <w:rPr>
          <w:rFonts w:ascii="Times New Roman" w:hAnsi="Times New Roman" w:cs="Times New Roman"/>
          <w:sz w:val="28"/>
          <w:szCs w:val="28"/>
          <w:lang w:val="uk-UA"/>
        </w:rPr>
        <w:t>. – 2009. - №3. – с. 15 – 22</w:t>
      </w:r>
    </w:p>
    <w:p w:rsidR="00A47C4A" w:rsidRPr="00A47C4A" w:rsidRDefault="00A47C4A" w:rsidP="00AB1FDE">
      <w:pPr>
        <w:tabs>
          <w:tab w:val="num" w:pos="0"/>
        </w:tabs>
        <w:spacing w:after="0" w:line="240" w:lineRule="auto"/>
        <w:ind w:left="-180"/>
        <w:jc w:val="both"/>
        <w:rPr>
          <w:rFonts w:ascii="Times New Roman" w:eastAsia="Calibri" w:hAnsi="Times New Roman" w:cs="Times New Roman"/>
          <w:sz w:val="28"/>
          <w:szCs w:val="28"/>
          <w:lang w:val="uk-UA"/>
        </w:rPr>
      </w:pPr>
      <w:r w:rsidRPr="00A47C4A">
        <w:rPr>
          <w:rFonts w:ascii="Times New Roman" w:eastAsia="TimesNewRomanPSMT" w:hAnsi="Times New Roman" w:cs="Times New Roman"/>
          <w:sz w:val="28"/>
          <w:szCs w:val="28"/>
          <w:lang w:val="uk-UA"/>
        </w:rPr>
        <w:t>5.</w:t>
      </w:r>
      <w:r w:rsidRPr="00A47C4A">
        <w:rPr>
          <w:rFonts w:ascii="Times New Roman" w:eastAsia="TimesNewRomanPSMT" w:hAnsi="Times New Roman" w:cs="Times New Roman"/>
          <w:lang w:val="uk-UA"/>
        </w:rPr>
        <w:t xml:space="preserve"> </w:t>
      </w:r>
      <w:proofErr w:type="spellStart"/>
      <w:r w:rsidRPr="00A47C4A">
        <w:rPr>
          <w:rFonts w:ascii="Times New Roman" w:hAnsi="Times New Roman" w:cs="Times New Roman"/>
          <w:sz w:val="28"/>
          <w:szCs w:val="28"/>
          <w:lang w:val="uk-UA"/>
        </w:rPr>
        <w:t>Савчур-Шекмар</w:t>
      </w:r>
      <w:proofErr w:type="spellEnd"/>
      <w:r w:rsidRPr="00A47C4A">
        <w:rPr>
          <w:rFonts w:ascii="Times New Roman" w:hAnsi="Times New Roman" w:cs="Times New Roman"/>
          <w:sz w:val="28"/>
          <w:szCs w:val="28"/>
          <w:lang w:val="uk-UA"/>
        </w:rPr>
        <w:t xml:space="preserve"> Н.А. Шляхи підвищення ефективності розвитку харчової промисловості в Закарпатті : Теорія і практика. К.: Наук. світ, 2000. – 117 с.</w:t>
      </w:r>
    </w:p>
    <w:p w:rsidR="00DC219D" w:rsidRPr="00A47C4A" w:rsidRDefault="00DC219D" w:rsidP="005274B0">
      <w:pPr>
        <w:autoSpaceDE w:val="0"/>
        <w:autoSpaceDN w:val="0"/>
        <w:adjustRightInd w:val="0"/>
        <w:spacing w:after="0" w:line="360" w:lineRule="auto"/>
        <w:rPr>
          <w:rFonts w:ascii="Times New Roman" w:hAnsi="Times New Roman" w:cs="Times New Roman"/>
          <w:sz w:val="28"/>
          <w:szCs w:val="28"/>
          <w:lang w:val="uk-UA"/>
        </w:rPr>
      </w:pPr>
    </w:p>
    <w:sectPr w:rsidR="00DC219D" w:rsidRPr="00A47C4A" w:rsidSect="00DE4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8038D"/>
    <w:multiLevelType w:val="hybridMultilevel"/>
    <w:tmpl w:val="3B4AD214"/>
    <w:lvl w:ilvl="0" w:tplc="CC12498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E07"/>
    <w:rsid w:val="0010265D"/>
    <w:rsid w:val="00141026"/>
    <w:rsid w:val="002E25AB"/>
    <w:rsid w:val="005274B0"/>
    <w:rsid w:val="007366EA"/>
    <w:rsid w:val="007F1E33"/>
    <w:rsid w:val="008D1E07"/>
    <w:rsid w:val="008E53A1"/>
    <w:rsid w:val="00A47C4A"/>
    <w:rsid w:val="00AB1FDE"/>
    <w:rsid w:val="00B01601"/>
    <w:rsid w:val="00DC219D"/>
    <w:rsid w:val="00DC57B6"/>
    <w:rsid w:val="00DE4CAC"/>
    <w:rsid w:val="00ED5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53A1"/>
    <w:rPr>
      <w:b/>
      <w:bCs/>
    </w:rPr>
  </w:style>
  <w:style w:type="paragraph" w:styleId="a4">
    <w:name w:val="List Paragraph"/>
    <w:basedOn w:val="a"/>
    <w:uiPriority w:val="34"/>
    <w:qFormat/>
    <w:rsid w:val="005274B0"/>
    <w:pPr>
      <w:spacing w:after="0" w:line="240" w:lineRule="auto"/>
      <w:ind w:left="720"/>
      <w:contextualSpacing/>
    </w:pPr>
    <w:rPr>
      <w:rFonts w:ascii="Tahoma" w:eastAsia="Tahoma" w:hAnsi="Tahoma" w:cs="Tahoma"/>
      <w:color w:val="000000"/>
      <w:sz w:val="24"/>
      <w:szCs w:val="24"/>
      <w:lang w:val="uk-UA" w:eastAsia="uk-UA"/>
    </w:rPr>
  </w:style>
  <w:style w:type="paragraph" w:styleId="a5">
    <w:name w:val="Normal (Web)"/>
    <w:basedOn w:val="a"/>
    <w:rsid w:val="005274B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10</cp:revision>
  <dcterms:created xsi:type="dcterms:W3CDTF">2012-11-08T21:34:00Z</dcterms:created>
  <dcterms:modified xsi:type="dcterms:W3CDTF">2013-04-04T12:34:00Z</dcterms:modified>
</cp:coreProperties>
</file>