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МІНІСТЕРСТВО ОСВІТИ І НАУКИ УКРАЇНИ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ДВНЗ «Київський національний економічний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університет імені Вадима Гетьмана»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До 110-річчя КНЕУ і  25-річчя факультету міжнародної економіки і менеджменту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ІІІ Міжнародна науково-практична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конференція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«СТРАТЕГІЇ МІЖКУЛЬТУРНОЇ КОМУНІКАЦІЇ В МОВНІЙ ОСВІТІ СУЧАСНОГО ВНЗ"</w:t>
      </w:r>
    </w:p>
    <w:p w:rsidR="00E72E3A" w:rsidRPr="00E72E3A" w:rsidRDefault="00E72E3A" w:rsidP="00E72E3A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2D2F30"/>
          <w:kern w:val="36"/>
          <w:sz w:val="36"/>
          <w:szCs w:val="36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2D2F30"/>
          <w:kern w:val="36"/>
          <w:sz w:val="36"/>
          <w:szCs w:val="36"/>
          <w:lang w:eastAsia="uk-UA"/>
        </w:rPr>
        <w:t>ІНФОРМАЦІЙНИЙ ЛИСТ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м. Київ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21 березня 2017 року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Шановні колеги!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21 березня 2017 р. запрошуємо вас узяти участь у Міжнародній науково-практичній конференції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«Стратегії міжкультурної комунікації в мовній освіті сучасного ВНЗ».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Робочі мови конференції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: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українська, англійська, німецька, французька, польська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Тематичні напрями роботи конференції: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1. Теоретичні та прикладні проблеми розвитку міжкультурної комунікації.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 Мовне моделювання міжкультурної комунікації в умовах глобалізації.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3.  Трансформація національних педагогічних стратегій мовної підготовки в траєкторії професійної освіти.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Порядок денний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9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00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10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00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реєстрація учасників конференції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10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00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10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30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відкриття конференції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10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30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13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30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пленарна сесія, онлайнова сесія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13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30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14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00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кава-брейк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14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00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16</w:t>
      </w:r>
      <w:r w:rsidRPr="00E72E3A">
        <w:rPr>
          <w:rFonts w:ascii="Arial" w:eastAsia="Times New Roman" w:hAnsi="Arial" w:cs="Arial"/>
          <w:color w:val="000000"/>
          <w:sz w:val="21"/>
          <w:szCs w:val="21"/>
          <w:u w:val="single"/>
          <w:vertAlign w:val="superscript"/>
          <w:lang w:eastAsia="uk-UA"/>
        </w:rPr>
        <w:t>00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панельні дискусії, студентський вебінар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Місце проведення конференції: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Україна, м. Київ, проспект Перемоги 54/1,Київський національний економічний університет імені Вадима Гетьмана, корпус 1.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Умови участі в конференції: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До 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25 лютого 2017 р.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охочі  можуть надіслати заявку на участь і текст статті  на електронну адресу 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ukrmova_lit@ukr.net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Файли потрібно назвати прізвищем автора (наприклад: Petrenko_stattya.doc, Petrenko_info.doc).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Форми участі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:очна/заочна (доповідь/скайп-доповідь публікація матеріалів). Заплановано видання електронного збірника матеріалів конференції.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Вимоги до оформлення статей: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1. Матеріали подають в електронному вигляді в редакторі Word97-2000 для Windows98-2000, збереженому у форматі *.doc. Шрифт TimesNewRoman; розмір кегля – 14; міжрядковий інтервал – 1,5. Розміри: абзацу – 1,0 см.; береги – 2,0 см. Текст друкують без переносів і табуляції. Вирівнювання за шириною.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 Редколегія залишає за собою право рецензувати,   редагувати тексти та проводити відбір статей.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lastRenderedPageBreak/>
        <w:t>3. Стаття має бути написана українською, англійською, німецькою, французькою або польською мовами й оформлена відповідно до зазначених вимог:</w:t>
      </w:r>
    </w:p>
    <w:p w:rsidR="00E72E3A" w:rsidRPr="00E72E3A" w:rsidRDefault="00E72E3A" w:rsidP="00E72E3A">
      <w:pPr>
        <w:numPr>
          <w:ilvl w:val="0"/>
          <w:numId w:val="1"/>
        </w:numPr>
        <w:shd w:val="clear" w:color="auto" w:fill="FFFFFF"/>
        <w:spacing w:after="120" w:line="240" w:lineRule="auto"/>
        <w:ind w:left="33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праворуч від середини аркуша друкують прізвище, ініціали, науковий ступінь, учене звання, посаду й місце роботи автора статті;</w:t>
      </w:r>
    </w:p>
    <w:p w:rsidR="00E72E3A" w:rsidRPr="00E72E3A" w:rsidRDefault="00E72E3A" w:rsidP="00E72E3A">
      <w:pPr>
        <w:numPr>
          <w:ilvl w:val="0"/>
          <w:numId w:val="1"/>
        </w:numPr>
        <w:shd w:val="clear" w:color="auto" w:fill="FFFFFF"/>
        <w:spacing w:after="120" w:line="240" w:lineRule="auto"/>
        <w:ind w:left="33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нижче, через 1 інтервал, посередині аркуша друкують назву статті великими літерами (14 кегль, жирний);</w:t>
      </w:r>
    </w:p>
    <w:p w:rsidR="00E72E3A" w:rsidRPr="00E72E3A" w:rsidRDefault="00E72E3A" w:rsidP="00E72E3A">
      <w:pPr>
        <w:numPr>
          <w:ilvl w:val="0"/>
          <w:numId w:val="1"/>
        </w:numPr>
        <w:shd w:val="clear" w:color="auto" w:fill="FFFFFF"/>
        <w:spacing w:after="120" w:line="240" w:lineRule="auto"/>
        <w:ind w:left="33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після назви статті друкують анотацію  українською й англійською мовами, через 1 інтервал – ключові слова українською й англійською мовами  (12 кегль, курсив);</w:t>
      </w:r>
    </w:p>
    <w:p w:rsidR="00E72E3A" w:rsidRPr="00E72E3A" w:rsidRDefault="00E72E3A" w:rsidP="00E72E3A">
      <w:pPr>
        <w:numPr>
          <w:ilvl w:val="0"/>
          <w:numId w:val="1"/>
        </w:numPr>
        <w:shd w:val="clear" w:color="auto" w:fill="FFFFFF"/>
        <w:spacing w:after="120" w:line="240" w:lineRule="auto"/>
        <w:ind w:left="33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через 1 інтервал друкують текст з обов’язковими елементами: постановка проблеми; аналіз останніх джерел чи публікацій; виклад основного матеріалу дослідження; висновки з проведеного дослідження (14 кегль);</w:t>
      </w:r>
    </w:p>
    <w:p w:rsidR="00E72E3A" w:rsidRPr="00E72E3A" w:rsidRDefault="00E72E3A" w:rsidP="00E72E3A">
      <w:pPr>
        <w:numPr>
          <w:ilvl w:val="0"/>
          <w:numId w:val="1"/>
        </w:numPr>
        <w:shd w:val="clear" w:color="auto" w:fill="FFFFFF"/>
        <w:spacing w:after="120" w:line="240" w:lineRule="auto"/>
        <w:ind w:left="33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цитати беруть у подвійні лапки «…».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 Потрібно чітко розмежовувати 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тире 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(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–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) та 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дефіс 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(-).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5. Апостроф скрізь позначати так: 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’ 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(напр.,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обов’язковий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).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 У тексті потрібно подавати 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лише один ініціал перед прізвищем автора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 Між ініціалом та прізвищем ставити 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нерозривний пробіл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 одночасне натискання 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ctrlshift пробіл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(напр., І. Ющук, C. Єрмоленко).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7. У тексті 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покликання на джерела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подавати у квадратних дужках, напр.: [2], [7; 11].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8. Сторінку зазначати так: номер джерела, кома, пробіл, маленька літера с., нерозривний пробіл, номер сторінки: [3, с. 4] або [4, с. 7; 6, с. 18–21].</w:t>
      </w:r>
    </w:p>
    <w:p w:rsidR="00E72E3A" w:rsidRPr="00E72E3A" w:rsidRDefault="00E72E3A" w:rsidP="00E72E3A">
      <w:pPr>
        <w:numPr>
          <w:ilvl w:val="0"/>
          <w:numId w:val="2"/>
        </w:numPr>
        <w:shd w:val="clear" w:color="auto" w:fill="FFFFFF"/>
        <w:spacing w:after="120" w:line="240" w:lineRule="auto"/>
        <w:ind w:left="54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9. Відстань між словами має становити 1 пробіл.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10. У кінці статті через 1 інтервал подати бібліографічний список. Покликання на літературу позначати в тексті у квадратних дужках порядковим номером праці відповідно до списку використаних джерел.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11. Обсяг статті – 5-8 сторінок.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Учасники конференції отримують сертифікати.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Організаційний комітет: Гавриш Михайло Михайлович, моб. 38(097)3303288, кафедра німецької мови; Случайна Лариса Олександрівна,моб. 38(097)5601514, кафедра іноземних мов та міжкультурної комунікації.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Тел. для довідок: 38(044)489-09-34, кафедра української мови та літератури.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Технічний супровід: Ірина Фещук, моб. 38(067)3987295.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MINISTRY OF EDUCATION AND SCIENCE OF UKRAINE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Kyiv National Economic University Named after Vadym Hetman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To 110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vertAlign w:val="superscript"/>
          <w:lang w:eastAsia="uk-UA"/>
        </w:rPr>
        <w:t>th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 Anniversary of Kyiv National Economic University named after Vadym Hetman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To 25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vertAlign w:val="superscript"/>
          <w:lang w:eastAsia="uk-UA"/>
        </w:rPr>
        <w:t>th</w:t>
      </w: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 Anniversary of the Faculty of International Economics and Management</w:t>
      </w:r>
    </w:p>
    <w:tbl>
      <w:tblPr>
        <w:tblW w:w="51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</w:tblGrid>
      <w:tr w:rsidR="00E72E3A" w:rsidRPr="00E72E3A" w:rsidTr="00E72E3A">
        <w:tc>
          <w:tcPr>
            <w:tcW w:w="0" w:type="auto"/>
            <w:shd w:val="clear" w:color="auto" w:fill="FFFFFF"/>
            <w:vAlign w:val="center"/>
            <w:hideMark/>
          </w:tcPr>
          <w:p w:rsidR="00E72E3A" w:rsidRPr="00E72E3A" w:rsidRDefault="00E72E3A" w:rsidP="00E72E3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Annual International Scientific Conference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STRATEGIES OF INTERCULTURAL COMMUNICATIONS IN TEACHING LANGUAGES AT MODERN UNIVERSITY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Information Bulletin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Kyiv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21 March, 2017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Dear Sir/Madam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You are cordially invited to attend the Annual International Scientific Conference 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Strategies of intercultural communications in teaching languages at modern university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which is to be held on 21 March, 2017 in Kyiv, Ukraine.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Conference languages: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Ukrainian, English, German, French, Polish,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lastRenderedPageBreak/>
        <w:t>Discussion areas:</w:t>
      </w:r>
    </w:p>
    <w:p w:rsidR="00E72E3A" w:rsidRPr="00E72E3A" w:rsidRDefault="00E72E3A" w:rsidP="00E72E3A">
      <w:pPr>
        <w:numPr>
          <w:ilvl w:val="0"/>
          <w:numId w:val="3"/>
        </w:numPr>
        <w:shd w:val="clear" w:color="auto" w:fill="FFFFFF"/>
        <w:spacing w:after="120" w:line="240" w:lineRule="auto"/>
        <w:ind w:left="33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Theoretical and practical approaches to developing intercultural competence.</w:t>
      </w:r>
    </w:p>
    <w:p w:rsidR="00E72E3A" w:rsidRPr="00E72E3A" w:rsidRDefault="00E72E3A" w:rsidP="00E72E3A">
      <w:pPr>
        <w:numPr>
          <w:ilvl w:val="0"/>
          <w:numId w:val="3"/>
        </w:numPr>
        <w:shd w:val="clear" w:color="auto" w:fill="FFFFFF"/>
        <w:spacing w:after="120" w:line="240" w:lineRule="auto"/>
        <w:ind w:left="33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Linguistic modeling of intercultural communications in globalised world.</w:t>
      </w:r>
    </w:p>
    <w:p w:rsidR="00E72E3A" w:rsidRPr="00E72E3A" w:rsidRDefault="00E72E3A" w:rsidP="00E72E3A">
      <w:pPr>
        <w:numPr>
          <w:ilvl w:val="0"/>
          <w:numId w:val="3"/>
        </w:numPr>
        <w:shd w:val="clear" w:color="auto" w:fill="FFFFFF"/>
        <w:spacing w:after="120" w:line="240" w:lineRule="auto"/>
        <w:ind w:left="33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Transformation of national pedagogic approaches to teaching languages at non-linguistic higher educational establishments.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Schedule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i/>
          <w:iCs/>
          <w:color w:val="000000"/>
          <w:sz w:val="21"/>
          <w:szCs w:val="21"/>
          <w:lang w:eastAsia="uk-UA"/>
        </w:rPr>
        <w:t>21 March, 2017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9.00-10.00 – registration of delegates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10.00-10.30 – opening ceremony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10.30-13.30 – plenary session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13.30-14.00 – coffee break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14.00-16.00 – discussions on panels;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students’ webinar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Our address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142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Kyiv National Economic University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142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54/1 Peremohy Prospekt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142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Kyiv03680, Ukraine.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Forms of participation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142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On-line and off-line forms (presentations, Skype presentations, scientific articles).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142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The electronic version of the collection is to be uploaded to the repository of the University’s library, which is the member of the Open Doars international project.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Conference Requisites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1. The drafts and application forms are to be e-mailed to the address: </w:t>
      </w: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ukrmova_lit@ukr.netby 10 March, 2017</w:t>
      </w: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 The files are to include the name of the author (e.g. Petrenko_zayavka_tezy.doc).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3. The Organizing Committee shall facilitate the accommodation provided that they are informed in advance.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 Fares and accommodation expenses are to be met by the delegates.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5. The drafts are not to exceed 5–8 pages on A4 format, typed in MS Word. Typeface – Times New Roman Cyr; type size – 14; space 1,5; margins – 2 cm (upper and lower), 2 cm (left), 2 cm (right).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 The head of the paper is to contain the author’s requisites.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7. The title of the paper is to be followed by the abstract and key words (in English and the language the paper is written).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8. The participants will receive certificates of attendance.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Organizing committee contacts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e-mail: </w:t>
      </w:r>
      <w:hyperlink r:id="rId6" w:history="1">
        <w:r w:rsidRPr="00E72E3A">
          <w:rPr>
            <w:rFonts w:ascii="Arial" w:eastAsia="Times New Roman" w:hAnsi="Arial" w:cs="Arial"/>
            <w:b/>
            <w:bCs/>
            <w:color w:val="14790E"/>
            <w:sz w:val="21"/>
            <w:szCs w:val="21"/>
            <w:u w:val="single"/>
            <w:lang w:eastAsia="uk-UA"/>
          </w:rPr>
          <w:t>ukrmova_lit@ukr.net</w:t>
        </w:r>
      </w:hyperlink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Telephone for contacts: (fax) 38 (044) 489-09-34.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Coordinators: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Gavrysh Mykhaylo (Head of German Language Department) Tel. 38 0973303288;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Sluchaina Larysa (Department of Foreign Languages and Intercultural Communications)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Tel. 38 0975601514; e-mail Larissa565@ukr.net</w:t>
      </w:r>
    </w:p>
    <w:p w:rsidR="00E72E3A" w:rsidRPr="00E72E3A" w:rsidRDefault="00E72E3A" w:rsidP="00E72E3A">
      <w:pPr>
        <w:shd w:val="clear" w:color="auto" w:fill="FFFFFF"/>
        <w:spacing w:after="75" w:line="240" w:lineRule="auto"/>
        <w:ind w:left="-360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Publication coordinator:</w:t>
      </w:r>
    </w:p>
    <w:p w:rsidR="00E72E3A" w:rsidRPr="00E72E3A" w:rsidRDefault="00E72E3A" w:rsidP="00E72E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72E3A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Feshchuk Iryna Tel. 38 0673987295</w:t>
      </w:r>
    </w:p>
    <w:p w:rsidR="00AB6738" w:rsidRDefault="00AB6738">
      <w:bookmarkStart w:id="0" w:name="_GoBack"/>
      <w:bookmarkEnd w:id="0"/>
    </w:p>
    <w:sectPr w:rsidR="00AB67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0F1D"/>
    <w:multiLevelType w:val="multilevel"/>
    <w:tmpl w:val="1256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80563"/>
    <w:multiLevelType w:val="multilevel"/>
    <w:tmpl w:val="BC7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163C1"/>
    <w:multiLevelType w:val="multilevel"/>
    <w:tmpl w:val="49D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F0"/>
    <w:rsid w:val="00000697"/>
    <w:rsid w:val="0001093C"/>
    <w:rsid w:val="00010E74"/>
    <w:rsid w:val="00011201"/>
    <w:rsid w:val="00014868"/>
    <w:rsid w:val="00015975"/>
    <w:rsid w:val="00017523"/>
    <w:rsid w:val="0001779A"/>
    <w:rsid w:val="000203B6"/>
    <w:rsid w:val="00020667"/>
    <w:rsid w:val="00023BA6"/>
    <w:rsid w:val="00023DF0"/>
    <w:rsid w:val="00023E97"/>
    <w:rsid w:val="000260EA"/>
    <w:rsid w:val="0002780D"/>
    <w:rsid w:val="00027A4A"/>
    <w:rsid w:val="00027C48"/>
    <w:rsid w:val="0003270E"/>
    <w:rsid w:val="00034152"/>
    <w:rsid w:val="00036491"/>
    <w:rsid w:val="000407A1"/>
    <w:rsid w:val="000430BD"/>
    <w:rsid w:val="000459F2"/>
    <w:rsid w:val="00054915"/>
    <w:rsid w:val="00056577"/>
    <w:rsid w:val="00064441"/>
    <w:rsid w:val="00071E7C"/>
    <w:rsid w:val="0007531D"/>
    <w:rsid w:val="00076D49"/>
    <w:rsid w:val="000807A1"/>
    <w:rsid w:val="00093133"/>
    <w:rsid w:val="000A1789"/>
    <w:rsid w:val="000A43E6"/>
    <w:rsid w:val="000B079F"/>
    <w:rsid w:val="000B6685"/>
    <w:rsid w:val="000C0CC5"/>
    <w:rsid w:val="000C4629"/>
    <w:rsid w:val="000C579B"/>
    <w:rsid w:val="000D2F5C"/>
    <w:rsid w:val="000D4F83"/>
    <w:rsid w:val="000E077A"/>
    <w:rsid w:val="000E0849"/>
    <w:rsid w:val="000E2E40"/>
    <w:rsid w:val="000F43A9"/>
    <w:rsid w:val="001018B2"/>
    <w:rsid w:val="0010321C"/>
    <w:rsid w:val="00113747"/>
    <w:rsid w:val="00121123"/>
    <w:rsid w:val="00124E03"/>
    <w:rsid w:val="0013096F"/>
    <w:rsid w:val="00143E57"/>
    <w:rsid w:val="001443FF"/>
    <w:rsid w:val="00145F7A"/>
    <w:rsid w:val="0014613A"/>
    <w:rsid w:val="00147BFB"/>
    <w:rsid w:val="001502F5"/>
    <w:rsid w:val="00151496"/>
    <w:rsid w:val="001543F7"/>
    <w:rsid w:val="00157DC3"/>
    <w:rsid w:val="001602AF"/>
    <w:rsid w:val="00161134"/>
    <w:rsid w:val="00161CC9"/>
    <w:rsid w:val="00164253"/>
    <w:rsid w:val="001656E9"/>
    <w:rsid w:val="00165AB7"/>
    <w:rsid w:val="001769C4"/>
    <w:rsid w:val="00181294"/>
    <w:rsid w:val="00192AD4"/>
    <w:rsid w:val="001935E2"/>
    <w:rsid w:val="00194062"/>
    <w:rsid w:val="0019682F"/>
    <w:rsid w:val="00196BDC"/>
    <w:rsid w:val="001A5D10"/>
    <w:rsid w:val="001B5590"/>
    <w:rsid w:val="001B781C"/>
    <w:rsid w:val="001C4A6A"/>
    <w:rsid w:val="001D32A6"/>
    <w:rsid w:val="001D439F"/>
    <w:rsid w:val="001E4707"/>
    <w:rsid w:val="001E64E7"/>
    <w:rsid w:val="001E68D1"/>
    <w:rsid w:val="001F133C"/>
    <w:rsid w:val="001F6D32"/>
    <w:rsid w:val="00200881"/>
    <w:rsid w:val="002012ED"/>
    <w:rsid w:val="00207C06"/>
    <w:rsid w:val="00217BB5"/>
    <w:rsid w:val="00232D0E"/>
    <w:rsid w:val="00247575"/>
    <w:rsid w:val="002545B6"/>
    <w:rsid w:val="00260E4D"/>
    <w:rsid w:val="002700C6"/>
    <w:rsid w:val="00273694"/>
    <w:rsid w:val="002761F8"/>
    <w:rsid w:val="00277575"/>
    <w:rsid w:val="002860AA"/>
    <w:rsid w:val="00290BD1"/>
    <w:rsid w:val="00290CE0"/>
    <w:rsid w:val="002923D2"/>
    <w:rsid w:val="002943CE"/>
    <w:rsid w:val="00294FDE"/>
    <w:rsid w:val="0029686A"/>
    <w:rsid w:val="002A1AC7"/>
    <w:rsid w:val="002A7806"/>
    <w:rsid w:val="002B5191"/>
    <w:rsid w:val="002B54E7"/>
    <w:rsid w:val="002C0C61"/>
    <w:rsid w:val="002C24AB"/>
    <w:rsid w:val="002D2D44"/>
    <w:rsid w:val="002D3C1A"/>
    <w:rsid w:val="002D4158"/>
    <w:rsid w:val="002E387F"/>
    <w:rsid w:val="002E4A26"/>
    <w:rsid w:val="002E57EB"/>
    <w:rsid w:val="002E6EFB"/>
    <w:rsid w:val="002E6F9B"/>
    <w:rsid w:val="002F1599"/>
    <w:rsid w:val="002F62AC"/>
    <w:rsid w:val="00302FCE"/>
    <w:rsid w:val="003124FA"/>
    <w:rsid w:val="003146C5"/>
    <w:rsid w:val="00323CB5"/>
    <w:rsid w:val="003319A8"/>
    <w:rsid w:val="00336ED6"/>
    <w:rsid w:val="00350492"/>
    <w:rsid w:val="00351267"/>
    <w:rsid w:val="00353A38"/>
    <w:rsid w:val="00355A4F"/>
    <w:rsid w:val="003561E8"/>
    <w:rsid w:val="003811FE"/>
    <w:rsid w:val="0038191F"/>
    <w:rsid w:val="003843EF"/>
    <w:rsid w:val="0038532B"/>
    <w:rsid w:val="00396058"/>
    <w:rsid w:val="003A0AEB"/>
    <w:rsid w:val="003A0D23"/>
    <w:rsid w:val="003A16A8"/>
    <w:rsid w:val="003A170E"/>
    <w:rsid w:val="003A3EC5"/>
    <w:rsid w:val="003A6E18"/>
    <w:rsid w:val="003B328A"/>
    <w:rsid w:val="003C11BF"/>
    <w:rsid w:val="003C2BD5"/>
    <w:rsid w:val="003D3DD1"/>
    <w:rsid w:val="003D5AF3"/>
    <w:rsid w:val="003D7231"/>
    <w:rsid w:val="003E07AF"/>
    <w:rsid w:val="003E4EEA"/>
    <w:rsid w:val="003E6FF1"/>
    <w:rsid w:val="003F29B9"/>
    <w:rsid w:val="003F30E5"/>
    <w:rsid w:val="003F3802"/>
    <w:rsid w:val="003F3DFF"/>
    <w:rsid w:val="0040357A"/>
    <w:rsid w:val="0041459F"/>
    <w:rsid w:val="00414A0B"/>
    <w:rsid w:val="00417A67"/>
    <w:rsid w:val="004230DD"/>
    <w:rsid w:val="00455B3A"/>
    <w:rsid w:val="004611F2"/>
    <w:rsid w:val="00463E7D"/>
    <w:rsid w:val="00465AAD"/>
    <w:rsid w:val="00465C3C"/>
    <w:rsid w:val="0047002A"/>
    <w:rsid w:val="00476828"/>
    <w:rsid w:val="004772F7"/>
    <w:rsid w:val="00480C2D"/>
    <w:rsid w:val="00486C28"/>
    <w:rsid w:val="004878E5"/>
    <w:rsid w:val="004A0793"/>
    <w:rsid w:val="004A3AB4"/>
    <w:rsid w:val="004A4F3B"/>
    <w:rsid w:val="004A62DB"/>
    <w:rsid w:val="004A7E38"/>
    <w:rsid w:val="004B064A"/>
    <w:rsid w:val="004B1A66"/>
    <w:rsid w:val="004B32EC"/>
    <w:rsid w:val="004C76D9"/>
    <w:rsid w:val="004D0F90"/>
    <w:rsid w:val="004D0FC5"/>
    <w:rsid w:val="004E0544"/>
    <w:rsid w:val="004E5430"/>
    <w:rsid w:val="004E5ABA"/>
    <w:rsid w:val="004F0B49"/>
    <w:rsid w:val="004F268B"/>
    <w:rsid w:val="004F39AE"/>
    <w:rsid w:val="004F3A5C"/>
    <w:rsid w:val="00505A20"/>
    <w:rsid w:val="00510F05"/>
    <w:rsid w:val="0051192E"/>
    <w:rsid w:val="0051272F"/>
    <w:rsid w:val="00515D04"/>
    <w:rsid w:val="0052123B"/>
    <w:rsid w:val="00521DCC"/>
    <w:rsid w:val="00523345"/>
    <w:rsid w:val="00526B09"/>
    <w:rsid w:val="00531845"/>
    <w:rsid w:val="0053327C"/>
    <w:rsid w:val="00533467"/>
    <w:rsid w:val="00543B26"/>
    <w:rsid w:val="005505F4"/>
    <w:rsid w:val="0055256F"/>
    <w:rsid w:val="0056170F"/>
    <w:rsid w:val="005631BD"/>
    <w:rsid w:val="005670A6"/>
    <w:rsid w:val="005670CE"/>
    <w:rsid w:val="00570262"/>
    <w:rsid w:val="005706ED"/>
    <w:rsid w:val="005727EE"/>
    <w:rsid w:val="005738D1"/>
    <w:rsid w:val="00580857"/>
    <w:rsid w:val="00592E16"/>
    <w:rsid w:val="005976A1"/>
    <w:rsid w:val="005A39B9"/>
    <w:rsid w:val="005A59E2"/>
    <w:rsid w:val="005B316E"/>
    <w:rsid w:val="005B32F1"/>
    <w:rsid w:val="005B3D1D"/>
    <w:rsid w:val="005B5BCC"/>
    <w:rsid w:val="005B74C1"/>
    <w:rsid w:val="005C6C54"/>
    <w:rsid w:val="005C7053"/>
    <w:rsid w:val="005C7A3B"/>
    <w:rsid w:val="005C7ADB"/>
    <w:rsid w:val="005D49BB"/>
    <w:rsid w:val="005E0529"/>
    <w:rsid w:val="005E0600"/>
    <w:rsid w:val="005E3A45"/>
    <w:rsid w:val="005E4CDD"/>
    <w:rsid w:val="005E5011"/>
    <w:rsid w:val="005F04EE"/>
    <w:rsid w:val="005F3BDC"/>
    <w:rsid w:val="005F6D09"/>
    <w:rsid w:val="005F7071"/>
    <w:rsid w:val="006014B6"/>
    <w:rsid w:val="00602C0B"/>
    <w:rsid w:val="00611865"/>
    <w:rsid w:val="0062285F"/>
    <w:rsid w:val="0062335E"/>
    <w:rsid w:val="0062497D"/>
    <w:rsid w:val="006267D2"/>
    <w:rsid w:val="00626BF8"/>
    <w:rsid w:val="00631B30"/>
    <w:rsid w:val="00632EA3"/>
    <w:rsid w:val="00640296"/>
    <w:rsid w:val="006406CD"/>
    <w:rsid w:val="00640CB2"/>
    <w:rsid w:val="006428B0"/>
    <w:rsid w:val="0064422E"/>
    <w:rsid w:val="006444A4"/>
    <w:rsid w:val="006470D3"/>
    <w:rsid w:val="0065182C"/>
    <w:rsid w:val="00652469"/>
    <w:rsid w:val="0066368A"/>
    <w:rsid w:val="006647D8"/>
    <w:rsid w:val="00665BF7"/>
    <w:rsid w:val="00666F65"/>
    <w:rsid w:val="006754D3"/>
    <w:rsid w:val="00677952"/>
    <w:rsid w:val="00690E54"/>
    <w:rsid w:val="00692716"/>
    <w:rsid w:val="006947E5"/>
    <w:rsid w:val="00696C08"/>
    <w:rsid w:val="006B06DC"/>
    <w:rsid w:val="006B2A52"/>
    <w:rsid w:val="006B394B"/>
    <w:rsid w:val="006B4EB3"/>
    <w:rsid w:val="006B564D"/>
    <w:rsid w:val="006B6D33"/>
    <w:rsid w:val="006B7C38"/>
    <w:rsid w:val="006C3F0E"/>
    <w:rsid w:val="006D1405"/>
    <w:rsid w:val="006D4B80"/>
    <w:rsid w:val="006D601C"/>
    <w:rsid w:val="006D73F6"/>
    <w:rsid w:val="006E35A4"/>
    <w:rsid w:val="006E5936"/>
    <w:rsid w:val="006E5EEB"/>
    <w:rsid w:val="006E78FD"/>
    <w:rsid w:val="00705EF7"/>
    <w:rsid w:val="00712ECA"/>
    <w:rsid w:val="0071481F"/>
    <w:rsid w:val="00715378"/>
    <w:rsid w:val="00716188"/>
    <w:rsid w:val="00717F49"/>
    <w:rsid w:val="00720A56"/>
    <w:rsid w:val="007254BD"/>
    <w:rsid w:val="00725766"/>
    <w:rsid w:val="007264CA"/>
    <w:rsid w:val="00732C46"/>
    <w:rsid w:val="00744127"/>
    <w:rsid w:val="0074468D"/>
    <w:rsid w:val="0074703C"/>
    <w:rsid w:val="00750F56"/>
    <w:rsid w:val="00756AFA"/>
    <w:rsid w:val="00762F7F"/>
    <w:rsid w:val="00764500"/>
    <w:rsid w:val="0076712C"/>
    <w:rsid w:val="00771AD9"/>
    <w:rsid w:val="00772B2E"/>
    <w:rsid w:val="00775337"/>
    <w:rsid w:val="007778C7"/>
    <w:rsid w:val="00781825"/>
    <w:rsid w:val="00786930"/>
    <w:rsid w:val="00786EBD"/>
    <w:rsid w:val="007944A1"/>
    <w:rsid w:val="007A069F"/>
    <w:rsid w:val="007A79AA"/>
    <w:rsid w:val="007B4F1F"/>
    <w:rsid w:val="007B66A8"/>
    <w:rsid w:val="007B7AD6"/>
    <w:rsid w:val="007C0234"/>
    <w:rsid w:val="007C04F2"/>
    <w:rsid w:val="007C2CD5"/>
    <w:rsid w:val="007D0040"/>
    <w:rsid w:val="007D0B03"/>
    <w:rsid w:val="007D0D88"/>
    <w:rsid w:val="007D1053"/>
    <w:rsid w:val="007D4BA0"/>
    <w:rsid w:val="007D707C"/>
    <w:rsid w:val="007D712E"/>
    <w:rsid w:val="007E066F"/>
    <w:rsid w:val="007E23F6"/>
    <w:rsid w:val="007F13AB"/>
    <w:rsid w:val="007F1725"/>
    <w:rsid w:val="007F6B16"/>
    <w:rsid w:val="007F6D2E"/>
    <w:rsid w:val="00805F42"/>
    <w:rsid w:val="00807FE4"/>
    <w:rsid w:val="00810F72"/>
    <w:rsid w:val="00811FF9"/>
    <w:rsid w:val="008138B8"/>
    <w:rsid w:val="00816C47"/>
    <w:rsid w:val="008176A9"/>
    <w:rsid w:val="00817F3F"/>
    <w:rsid w:val="008266A7"/>
    <w:rsid w:val="00831E61"/>
    <w:rsid w:val="008360A5"/>
    <w:rsid w:val="008361DA"/>
    <w:rsid w:val="008406A4"/>
    <w:rsid w:val="00842838"/>
    <w:rsid w:val="00844BC3"/>
    <w:rsid w:val="00844EE0"/>
    <w:rsid w:val="00853E5E"/>
    <w:rsid w:val="00856FB0"/>
    <w:rsid w:val="008649B4"/>
    <w:rsid w:val="008679AF"/>
    <w:rsid w:val="00872E46"/>
    <w:rsid w:val="0087644F"/>
    <w:rsid w:val="008776C4"/>
    <w:rsid w:val="00877797"/>
    <w:rsid w:val="00885AEB"/>
    <w:rsid w:val="00890E6E"/>
    <w:rsid w:val="0089109F"/>
    <w:rsid w:val="00891DA6"/>
    <w:rsid w:val="00893FF6"/>
    <w:rsid w:val="00896BC3"/>
    <w:rsid w:val="00897A3C"/>
    <w:rsid w:val="008A274F"/>
    <w:rsid w:val="008A3169"/>
    <w:rsid w:val="008A6791"/>
    <w:rsid w:val="008B09A5"/>
    <w:rsid w:val="008B6901"/>
    <w:rsid w:val="008B6F16"/>
    <w:rsid w:val="008C00C5"/>
    <w:rsid w:val="008C2326"/>
    <w:rsid w:val="008C28BC"/>
    <w:rsid w:val="008D305F"/>
    <w:rsid w:val="008D5462"/>
    <w:rsid w:val="008D6967"/>
    <w:rsid w:val="008E2695"/>
    <w:rsid w:val="008E3285"/>
    <w:rsid w:val="008E4DAA"/>
    <w:rsid w:val="008E5928"/>
    <w:rsid w:val="008E671C"/>
    <w:rsid w:val="008F492F"/>
    <w:rsid w:val="008F7AE6"/>
    <w:rsid w:val="008F7B67"/>
    <w:rsid w:val="00900BD7"/>
    <w:rsid w:val="009010FC"/>
    <w:rsid w:val="00901F0E"/>
    <w:rsid w:val="00904472"/>
    <w:rsid w:val="009107A6"/>
    <w:rsid w:val="009117C3"/>
    <w:rsid w:val="00914A3C"/>
    <w:rsid w:val="00915CC9"/>
    <w:rsid w:val="00916717"/>
    <w:rsid w:val="00920AF6"/>
    <w:rsid w:val="009260B8"/>
    <w:rsid w:val="00930127"/>
    <w:rsid w:val="00936E6C"/>
    <w:rsid w:val="0093748B"/>
    <w:rsid w:val="00942EB7"/>
    <w:rsid w:val="00943531"/>
    <w:rsid w:val="009449D3"/>
    <w:rsid w:val="00955CDE"/>
    <w:rsid w:val="00956D8E"/>
    <w:rsid w:val="00957872"/>
    <w:rsid w:val="00957EBA"/>
    <w:rsid w:val="00960120"/>
    <w:rsid w:val="00966503"/>
    <w:rsid w:val="0097370D"/>
    <w:rsid w:val="009754DB"/>
    <w:rsid w:val="00975D57"/>
    <w:rsid w:val="0097625B"/>
    <w:rsid w:val="00983E72"/>
    <w:rsid w:val="009966AC"/>
    <w:rsid w:val="0099793E"/>
    <w:rsid w:val="00997D2F"/>
    <w:rsid w:val="009A04EC"/>
    <w:rsid w:val="009A2CEB"/>
    <w:rsid w:val="009A3980"/>
    <w:rsid w:val="009B051F"/>
    <w:rsid w:val="009B4464"/>
    <w:rsid w:val="009B6D8A"/>
    <w:rsid w:val="009C0381"/>
    <w:rsid w:val="009C7D19"/>
    <w:rsid w:val="009D368D"/>
    <w:rsid w:val="009E0B25"/>
    <w:rsid w:val="009E2B94"/>
    <w:rsid w:val="009E35F4"/>
    <w:rsid w:val="009F056C"/>
    <w:rsid w:val="009F18F5"/>
    <w:rsid w:val="009F4446"/>
    <w:rsid w:val="009F645B"/>
    <w:rsid w:val="009F6873"/>
    <w:rsid w:val="00A00F7D"/>
    <w:rsid w:val="00A02DFC"/>
    <w:rsid w:val="00A12B6D"/>
    <w:rsid w:val="00A1361C"/>
    <w:rsid w:val="00A1506D"/>
    <w:rsid w:val="00A16F09"/>
    <w:rsid w:val="00A17F90"/>
    <w:rsid w:val="00A2094C"/>
    <w:rsid w:val="00A2315B"/>
    <w:rsid w:val="00A23335"/>
    <w:rsid w:val="00A23A25"/>
    <w:rsid w:val="00A251BD"/>
    <w:rsid w:val="00A2522A"/>
    <w:rsid w:val="00A27489"/>
    <w:rsid w:val="00A33B8F"/>
    <w:rsid w:val="00A36191"/>
    <w:rsid w:val="00A36DE0"/>
    <w:rsid w:val="00A419AA"/>
    <w:rsid w:val="00A42A19"/>
    <w:rsid w:val="00A52D9F"/>
    <w:rsid w:val="00A5388B"/>
    <w:rsid w:val="00A53DC3"/>
    <w:rsid w:val="00A62278"/>
    <w:rsid w:val="00A64C02"/>
    <w:rsid w:val="00A66B6A"/>
    <w:rsid w:val="00A70975"/>
    <w:rsid w:val="00A72F70"/>
    <w:rsid w:val="00A911C2"/>
    <w:rsid w:val="00A96465"/>
    <w:rsid w:val="00A974D3"/>
    <w:rsid w:val="00AA0676"/>
    <w:rsid w:val="00AA7354"/>
    <w:rsid w:val="00AB6738"/>
    <w:rsid w:val="00AC2881"/>
    <w:rsid w:val="00AC2D49"/>
    <w:rsid w:val="00AC441C"/>
    <w:rsid w:val="00AC55AD"/>
    <w:rsid w:val="00AD3A28"/>
    <w:rsid w:val="00AD3E38"/>
    <w:rsid w:val="00AE016A"/>
    <w:rsid w:val="00AE20A6"/>
    <w:rsid w:val="00AE334C"/>
    <w:rsid w:val="00AF1278"/>
    <w:rsid w:val="00AF2FE5"/>
    <w:rsid w:val="00AF36D4"/>
    <w:rsid w:val="00AF399E"/>
    <w:rsid w:val="00AF6F55"/>
    <w:rsid w:val="00B03131"/>
    <w:rsid w:val="00B0779A"/>
    <w:rsid w:val="00B10871"/>
    <w:rsid w:val="00B13370"/>
    <w:rsid w:val="00B16889"/>
    <w:rsid w:val="00B227F1"/>
    <w:rsid w:val="00B24B10"/>
    <w:rsid w:val="00B26A4D"/>
    <w:rsid w:val="00B3488E"/>
    <w:rsid w:val="00B35EA5"/>
    <w:rsid w:val="00B427A4"/>
    <w:rsid w:val="00B47315"/>
    <w:rsid w:val="00B50826"/>
    <w:rsid w:val="00B51014"/>
    <w:rsid w:val="00B521C7"/>
    <w:rsid w:val="00B52ED4"/>
    <w:rsid w:val="00B71429"/>
    <w:rsid w:val="00B73A60"/>
    <w:rsid w:val="00B80BAC"/>
    <w:rsid w:val="00B826F9"/>
    <w:rsid w:val="00B84638"/>
    <w:rsid w:val="00B86D5D"/>
    <w:rsid w:val="00BA0EDB"/>
    <w:rsid w:val="00BA20E9"/>
    <w:rsid w:val="00BA2900"/>
    <w:rsid w:val="00BA341F"/>
    <w:rsid w:val="00BA5C7D"/>
    <w:rsid w:val="00BA7862"/>
    <w:rsid w:val="00BB7DB7"/>
    <w:rsid w:val="00BC0903"/>
    <w:rsid w:val="00BC1C86"/>
    <w:rsid w:val="00BC36C6"/>
    <w:rsid w:val="00BC37D3"/>
    <w:rsid w:val="00BC3DA1"/>
    <w:rsid w:val="00BD14E5"/>
    <w:rsid w:val="00BD4FDC"/>
    <w:rsid w:val="00BD71A1"/>
    <w:rsid w:val="00BD7355"/>
    <w:rsid w:val="00BE541B"/>
    <w:rsid w:val="00BE787D"/>
    <w:rsid w:val="00BF03B9"/>
    <w:rsid w:val="00BF2F6E"/>
    <w:rsid w:val="00BF56D8"/>
    <w:rsid w:val="00BF7C2D"/>
    <w:rsid w:val="00C04F43"/>
    <w:rsid w:val="00C07247"/>
    <w:rsid w:val="00C102A4"/>
    <w:rsid w:val="00C14111"/>
    <w:rsid w:val="00C15659"/>
    <w:rsid w:val="00C16ED7"/>
    <w:rsid w:val="00C1762A"/>
    <w:rsid w:val="00C21F50"/>
    <w:rsid w:val="00C2298B"/>
    <w:rsid w:val="00C243A7"/>
    <w:rsid w:val="00C25369"/>
    <w:rsid w:val="00C32FB8"/>
    <w:rsid w:val="00C35188"/>
    <w:rsid w:val="00C37B62"/>
    <w:rsid w:val="00C4156A"/>
    <w:rsid w:val="00C43FB6"/>
    <w:rsid w:val="00C44C30"/>
    <w:rsid w:val="00C5373A"/>
    <w:rsid w:val="00C54A5F"/>
    <w:rsid w:val="00C55A41"/>
    <w:rsid w:val="00C5604B"/>
    <w:rsid w:val="00C57A2D"/>
    <w:rsid w:val="00C62C1C"/>
    <w:rsid w:val="00C62E9A"/>
    <w:rsid w:val="00C721BA"/>
    <w:rsid w:val="00C75710"/>
    <w:rsid w:val="00C83CD7"/>
    <w:rsid w:val="00C85C8A"/>
    <w:rsid w:val="00C9027C"/>
    <w:rsid w:val="00C931EB"/>
    <w:rsid w:val="00C972A2"/>
    <w:rsid w:val="00CA0936"/>
    <w:rsid w:val="00CA6EF0"/>
    <w:rsid w:val="00CA7A29"/>
    <w:rsid w:val="00CB1782"/>
    <w:rsid w:val="00CB7A76"/>
    <w:rsid w:val="00CC042A"/>
    <w:rsid w:val="00CC1DF3"/>
    <w:rsid w:val="00CC6F32"/>
    <w:rsid w:val="00CD518A"/>
    <w:rsid w:val="00CF540D"/>
    <w:rsid w:val="00CF6C10"/>
    <w:rsid w:val="00CF74C4"/>
    <w:rsid w:val="00D00FA7"/>
    <w:rsid w:val="00D062CB"/>
    <w:rsid w:val="00D06E62"/>
    <w:rsid w:val="00D07494"/>
    <w:rsid w:val="00D07949"/>
    <w:rsid w:val="00D30501"/>
    <w:rsid w:val="00D3295F"/>
    <w:rsid w:val="00D346A4"/>
    <w:rsid w:val="00D349AB"/>
    <w:rsid w:val="00D35D28"/>
    <w:rsid w:val="00D367D2"/>
    <w:rsid w:val="00D4046A"/>
    <w:rsid w:val="00D50036"/>
    <w:rsid w:val="00D53EB8"/>
    <w:rsid w:val="00D54A6B"/>
    <w:rsid w:val="00D56270"/>
    <w:rsid w:val="00D70104"/>
    <w:rsid w:val="00D71796"/>
    <w:rsid w:val="00D746E6"/>
    <w:rsid w:val="00D76E38"/>
    <w:rsid w:val="00D77500"/>
    <w:rsid w:val="00D77A74"/>
    <w:rsid w:val="00D80A89"/>
    <w:rsid w:val="00D81663"/>
    <w:rsid w:val="00D82E54"/>
    <w:rsid w:val="00D8444D"/>
    <w:rsid w:val="00D91AA1"/>
    <w:rsid w:val="00D92273"/>
    <w:rsid w:val="00D92EEA"/>
    <w:rsid w:val="00DA2A85"/>
    <w:rsid w:val="00DA69E3"/>
    <w:rsid w:val="00DB0AA7"/>
    <w:rsid w:val="00DB0D4A"/>
    <w:rsid w:val="00DC5266"/>
    <w:rsid w:val="00DC5846"/>
    <w:rsid w:val="00DC79E1"/>
    <w:rsid w:val="00DD1278"/>
    <w:rsid w:val="00DD2C72"/>
    <w:rsid w:val="00DD7F68"/>
    <w:rsid w:val="00DE0455"/>
    <w:rsid w:val="00DF230E"/>
    <w:rsid w:val="00DF32AA"/>
    <w:rsid w:val="00DF7D21"/>
    <w:rsid w:val="00E066F0"/>
    <w:rsid w:val="00E06CBF"/>
    <w:rsid w:val="00E20552"/>
    <w:rsid w:val="00E21539"/>
    <w:rsid w:val="00E513B9"/>
    <w:rsid w:val="00E52C22"/>
    <w:rsid w:val="00E578E9"/>
    <w:rsid w:val="00E57AC9"/>
    <w:rsid w:val="00E66C27"/>
    <w:rsid w:val="00E72E3A"/>
    <w:rsid w:val="00E74990"/>
    <w:rsid w:val="00E8321C"/>
    <w:rsid w:val="00E87B13"/>
    <w:rsid w:val="00E87B1D"/>
    <w:rsid w:val="00E906D4"/>
    <w:rsid w:val="00E95669"/>
    <w:rsid w:val="00E95AF8"/>
    <w:rsid w:val="00E96AD7"/>
    <w:rsid w:val="00E973B0"/>
    <w:rsid w:val="00EA311B"/>
    <w:rsid w:val="00EA7067"/>
    <w:rsid w:val="00EA7603"/>
    <w:rsid w:val="00EA7950"/>
    <w:rsid w:val="00EC589A"/>
    <w:rsid w:val="00EC64E6"/>
    <w:rsid w:val="00EC7569"/>
    <w:rsid w:val="00ED1012"/>
    <w:rsid w:val="00ED3437"/>
    <w:rsid w:val="00ED41C6"/>
    <w:rsid w:val="00ED5CC4"/>
    <w:rsid w:val="00ED6F51"/>
    <w:rsid w:val="00ED79C4"/>
    <w:rsid w:val="00EF6362"/>
    <w:rsid w:val="00EF7B9E"/>
    <w:rsid w:val="00F06817"/>
    <w:rsid w:val="00F1044F"/>
    <w:rsid w:val="00F122C9"/>
    <w:rsid w:val="00F14EE4"/>
    <w:rsid w:val="00F16D19"/>
    <w:rsid w:val="00F25B0C"/>
    <w:rsid w:val="00F31723"/>
    <w:rsid w:val="00F31F8C"/>
    <w:rsid w:val="00F44C9D"/>
    <w:rsid w:val="00F4683C"/>
    <w:rsid w:val="00F501E5"/>
    <w:rsid w:val="00F60932"/>
    <w:rsid w:val="00F707BB"/>
    <w:rsid w:val="00F763A1"/>
    <w:rsid w:val="00F8485E"/>
    <w:rsid w:val="00F8605F"/>
    <w:rsid w:val="00F91ED6"/>
    <w:rsid w:val="00F931D8"/>
    <w:rsid w:val="00F93513"/>
    <w:rsid w:val="00F94EA8"/>
    <w:rsid w:val="00F950BB"/>
    <w:rsid w:val="00F950F9"/>
    <w:rsid w:val="00F96EDF"/>
    <w:rsid w:val="00FA39DB"/>
    <w:rsid w:val="00FA428F"/>
    <w:rsid w:val="00FB13BB"/>
    <w:rsid w:val="00FB3FB0"/>
    <w:rsid w:val="00FB4C9A"/>
    <w:rsid w:val="00FC0CC7"/>
    <w:rsid w:val="00FC4442"/>
    <w:rsid w:val="00FD2CEF"/>
    <w:rsid w:val="00FD328E"/>
    <w:rsid w:val="00FD49C4"/>
    <w:rsid w:val="00FD524F"/>
    <w:rsid w:val="00FE36D0"/>
    <w:rsid w:val="00FE4AB9"/>
    <w:rsid w:val="00FE4F2B"/>
    <w:rsid w:val="00FF1C02"/>
    <w:rsid w:val="00FF2239"/>
    <w:rsid w:val="00FF3C26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E3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7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2E3A"/>
    <w:rPr>
      <w:b/>
      <w:bCs/>
    </w:rPr>
  </w:style>
  <w:style w:type="character" w:customStyle="1" w:styleId="apple-converted-space">
    <w:name w:val="apple-converted-space"/>
    <w:basedOn w:val="a0"/>
    <w:rsid w:val="00E72E3A"/>
  </w:style>
  <w:style w:type="character" w:styleId="a5">
    <w:name w:val="Emphasis"/>
    <w:basedOn w:val="a0"/>
    <w:uiPriority w:val="20"/>
    <w:qFormat/>
    <w:rsid w:val="00E72E3A"/>
    <w:rPr>
      <w:i/>
      <w:iCs/>
    </w:rPr>
  </w:style>
  <w:style w:type="character" w:styleId="a6">
    <w:name w:val="Hyperlink"/>
    <w:basedOn w:val="a0"/>
    <w:uiPriority w:val="99"/>
    <w:semiHidden/>
    <w:unhideWhenUsed/>
    <w:rsid w:val="00E72E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E3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7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2E3A"/>
    <w:rPr>
      <w:b/>
      <w:bCs/>
    </w:rPr>
  </w:style>
  <w:style w:type="character" w:customStyle="1" w:styleId="apple-converted-space">
    <w:name w:val="apple-converted-space"/>
    <w:basedOn w:val="a0"/>
    <w:rsid w:val="00E72E3A"/>
  </w:style>
  <w:style w:type="character" w:styleId="a5">
    <w:name w:val="Emphasis"/>
    <w:basedOn w:val="a0"/>
    <w:uiPriority w:val="20"/>
    <w:qFormat/>
    <w:rsid w:val="00E72E3A"/>
    <w:rPr>
      <w:i/>
      <w:iCs/>
    </w:rPr>
  </w:style>
  <w:style w:type="character" w:styleId="a6">
    <w:name w:val="Hyperlink"/>
    <w:basedOn w:val="a0"/>
    <w:uiPriority w:val="99"/>
    <w:semiHidden/>
    <w:unhideWhenUsed/>
    <w:rsid w:val="00E72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rmova_lit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4411</Words>
  <Characters>2515</Characters>
  <Application>Microsoft Office Word</Application>
  <DocSecurity>0</DocSecurity>
  <Lines>20</Lines>
  <Paragraphs>13</Paragraphs>
  <ScaleCrop>false</ScaleCrop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Іра</cp:lastModifiedBy>
  <cp:revision>2</cp:revision>
  <dcterms:created xsi:type="dcterms:W3CDTF">2017-03-09T07:15:00Z</dcterms:created>
  <dcterms:modified xsi:type="dcterms:W3CDTF">2017-03-09T07:15:00Z</dcterms:modified>
</cp:coreProperties>
</file>