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bidi w:val="0"/>
        <w:jc w:val="center"/>
        <w:rPr>
          <w:b/>
          <w:bCs/>
          <w:sz w:val="28"/>
          <w:szCs w:val="28"/>
        </w:rPr>
      </w:pPr>
      <w:bookmarkStart w:id="0" w:name="_Toc23824"/>
      <w:r>
        <w:rPr>
          <w:b/>
          <w:bCs/>
          <w:sz w:val="28"/>
          <w:szCs w:val="28"/>
          <w:lang w:val="uk-UA"/>
        </w:rPr>
        <w:t>Відгук</w:t>
      </w:r>
      <w:r>
        <w:rPr>
          <w:rFonts w:hint="default"/>
          <w:b/>
          <w:bCs/>
          <w:sz w:val="28"/>
          <w:szCs w:val="28"/>
          <w:lang w:val="uk-UA"/>
        </w:rPr>
        <w:t xml:space="preserve"> наукового керівника</w:t>
      </w:r>
      <w:r>
        <w:rPr>
          <w:b/>
          <w:bCs/>
          <w:sz w:val="28"/>
          <w:szCs w:val="28"/>
        </w:rPr>
        <w:t xml:space="preserve"> </w:t>
      </w:r>
    </w:p>
    <w:p>
      <w:pP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про</w:t>
      </w:r>
      <w:r>
        <w:rPr>
          <w:rFonts w:hint="default"/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>курсову роботу з навчальної дисципліни “Маркетинг”</w:t>
      </w:r>
      <w:bookmarkEnd w:id="0"/>
    </w:p>
    <w:p>
      <w:pP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здобувача</w:t>
      </w:r>
      <w:r>
        <w:rPr>
          <w:rFonts w:hint="default"/>
          <w:b/>
          <w:bCs/>
          <w:sz w:val="28"/>
          <w:szCs w:val="28"/>
          <w:lang w:val="uk-UA"/>
        </w:rPr>
        <w:t xml:space="preserve"> </w:t>
      </w:r>
      <w:r>
        <w:rPr>
          <w:b w:val="0"/>
          <w:bCs w:val="0"/>
          <w:sz w:val="28"/>
          <w:szCs w:val="28"/>
        </w:rPr>
        <w:t>______________________________________________</w:t>
      </w:r>
      <w:r>
        <w:rPr>
          <w:rFonts w:hint="default"/>
          <w:b/>
          <w:bCs/>
          <w:sz w:val="28"/>
          <w:szCs w:val="28"/>
          <w:lang w:val="uk-UA"/>
        </w:rPr>
        <w:t xml:space="preserve"> групи </w:t>
      </w:r>
      <w:r>
        <w:rPr>
          <w:b w:val="0"/>
          <w:bCs w:val="0"/>
          <w:sz w:val="28"/>
          <w:szCs w:val="28"/>
        </w:rPr>
        <w:t>___________</w:t>
      </w:r>
    </w:p>
    <w:p>
      <w:pPr>
        <w:widowControl/>
        <w:autoSpaceDE/>
        <w:autoSpaceDN/>
        <w:spacing w:line="240" w:lineRule="auto"/>
        <w:ind w:left="2160" w:leftChars="0" w:right="-66" w:rightChars="-30" w:firstLine="720" w:firstLineChars="0"/>
        <w:jc w:val="both"/>
        <w:rPr>
          <w:rFonts w:hint="default"/>
          <w:i/>
          <w:iCs/>
          <w:sz w:val="20"/>
          <w:szCs w:val="20"/>
          <w:lang w:val="uk-UA"/>
        </w:rPr>
      </w:pPr>
      <w:r>
        <w:rPr>
          <w:i/>
          <w:iCs/>
          <w:sz w:val="20"/>
          <w:szCs w:val="20"/>
        </w:rPr>
        <w:t xml:space="preserve"> (ПІБ</w:t>
      </w:r>
      <w:r>
        <w:rPr>
          <w:i/>
          <w:iCs/>
          <w:sz w:val="20"/>
          <w:szCs w:val="20"/>
          <w:lang w:val="en-GB"/>
        </w:rPr>
        <w:t xml:space="preserve"> </w:t>
      </w:r>
      <w:r>
        <w:rPr>
          <w:i/>
          <w:iCs/>
          <w:sz w:val="20"/>
          <w:szCs w:val="20"/>
          <w:lang w:val="ru-RU"/>
        </w:rPr>
        <w:t>здобувача вищо</w:t>
      </w:r>
      <w:r>
        <w:rPr>
          <w:i/>
          <w:iCs/>
          <w:sz w:val="20"/>
          <w:szCs w:val="20"/>
        </w:rPr>
        <w:t>ї освіти)</w:t>
      </w:r>
      <w:r>
        <w:rPr>
          <w:rFonts w:hint="default"/>
          <w:i/>
          <w:iCs/>
          <w:sz w:val="20"/>
          <w:szCs w:val="20"/>
          <w:lang w:val="uk-UA"/>
        </w:rPr>
        <w:tab/>
      </w:r>
      <w:r>
        <w:rPr>
          <w:rFonts w:hint="default"/>
          <w:i/>
          <w:iCs/>
          <w:sz w:val="20"/>
          <w:szCs w:val="20"/>
          <w:lang w:val="uk-UA"/>
        </w:rPr>
        <w:tab/>
      </w:r>
      <w:r>
        <w:rPr>
          <w:rFonts w:hint="default"/>
          <w:i/>
          <w:iCs/>
          <w:sz w:val="20"/>
          <w:szCs w:val="20"/>
          <w:lang w:val="uk-UA"/>
        </w:rPr>
        <w:tab/>
      </w:r>
      <w:r>
        <w:rPr>
          <w:rFonts w:hint="default"/>
          <w:i/>
          <w:iCs/>
          <w:sz w:val="20"/>
          <w:szCs w:val="20"/>
          <w:lang w:val="uk-UA"/>
        </w:rPr>
        <w:tab/>
      </w:r>
      <w:r>
        <w:rPr>
          <w:rFonts w:hint="default"/>
          <w:i/>
          <w:iCs/>
          <w:sz w:val="20"/>
          <w:szCs w:val="20"/>
          <w:lang w:val="uk-UA"/>
        </w:rPr>
        <w:t xml:space="preserve">  </w:t>
      </w:r>
      <w:r>
        <w:rPr>
          <w:i/>
          <w:iCs/>
          <w:sz w:val="20"/>
          <w:szCs w:val="20"/>
        </w:rPr>
        <w:t xml:space="preserve"> (</w:t>
      </w:r>
      <w:r>
        <w:rPr>
          <w:i/>
          <w:iCs/>
          <w:sz w:val="20"/>
          <w:szCs w:val="20"/>
          <w:lang w:val="uk-UA"/>
        </w:rPr>
        <w:t>шифр</w:t>
      </w:r>
      <w:r>
        <w:rPr>
          <w:rFonts w:hint="default"/>
          <w:i/>
          <w:iCs/>
          <w:sz w:val="20"/>
          <w:szCs w:val="20"/>
          <w:lang w:val="uk-UA"/>
        </w:rPr>
        <w:t xml:space="preserve"> групи)</w:t>
      </w:r>
    </w:p>
    <w:p>
      <w:pPr>
        <w:widowControl/>
        <w:autoSpaceDE/>
        <w:autoSpaceDN/>
        <w:spacing w:line="240" w:lineRule="auto"/>
        <w:ind w:left="2160" w:leftChars="0" w:right="-66" w:rightChars="-30" w:firstLine="720" w:firstLineChars="0"/>
        <w:jc w:val="both"/>
        <w:rPr>
          <w:rFonts w:hint="default"/>
          <w:i/>
          <w:iCs/>
          <w:sz w:val="20"/>
          <w:szCs w:val="20"/>
          <w:lang w:val="uk-UA"/>
        </w:rPr>
      </w:pPr>
    </w:p>
    <w:p>
      <w:pPr>
        <w:widowControl/>
        <w:autoSpaceDE/>
        <w:autoSpaceDN/>
        <w:spacing w:line="240" w:lineRule="auto"/>
        <w:ind w:left="-66" w:leftChars="-30" w:right="-66" w:rightChars="-30"/>
        <w:jc w:val="center"/>
        <w:rPr>
          <w:i/>
          <w:iCs/>
          <w:sz w:val="4"/>
          <w:szCs w:val="4"/>
        </w:rPr>
      </w:pPr>
    </w:p>
    <w:tbl>
      <w:tblPr>
        <w:tblStyle w:val="12"/>
        <w:tblW w:w="10251" w:type="dxa"/>
        <w:tblInd w:w="-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6"/>
        <w:gridCol w:w="873"/>
        <w:gridCol w:w="5847"/>
        <w:gridCol w:w="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66" w:rightChars="-30"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Критерії оцінювання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110" w:leftChars="-50" w:right="-110" w:rightChars="-50"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Діапазон, балів</w:t>
            </w:r>
          </w:p>
        </w:tc>
        <w:tc>
          <w:tcPr>
            <w:tcW w:w="5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66" w:rightChars="-30"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Рівні якості та шкала оцінювання (у балах)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110" w:leftChars="-50" w:right="-110" w:rightChars="-50"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Оцінка, балів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2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66" w:rightChars="-30"/>
              <w:jc w:val="both"/>
              <w:textAlignment w:val="auto"/>
              <w:rPr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І. Оцінювання науковим керівником змістових результатів дослідження та дотримання регламенту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2776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1"/>
                <w:numId w:val="11"/>
              </w:numPr>
              <w:tabs>
                <w:tab w:val="left" w:pos="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110" w:rightChars="-50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Відповідність змісту роботи затвердженому плану</w:t>
            </w:r>
          </w:p>
        </w:tc>
        <w:tc>
          <w:tcPr>
            <w:tcW w:w="873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66" w:rightChars="-3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5</w:t>
            </w:r>
          </w:p>
        </w:tc>
        <w:tc>
          <w:tcPr>
            <w:tcW w:w="58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-66" w:leftChars="-30" w:right="-66" w:rightChars="-3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зміст роботи не відповідає затвердженому плану</w:t>
            </w:r>
          </w:p>
        </w:tc>
        <w:tc>
          <w:tcPr>
            <w:tcW w:w="75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66" w:rightChars="-30"/>
              <w:jc w:val="both"/>
              <w:textAlignment w:val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277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110" w:rightChars="-5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87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66" w:rightChars="-3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8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-66" w:leftChars="-30" w:right="-66" w:rightChars="-3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зміст усіх параграфів роботи відповідає затвердженому плану</w:t>
            </w:r>
          </w:p>
        </w:tc>
        <w:tc>
          <w:tcPr>
            <w:tcW w:w="75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66" w:rightChars="-30"/>
              <w:jc w:val="both"/>
              <w:textAlignment w:val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2776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1"/>
                <w:numId w:val="11"/>
              </w:numPr>
              <w:tabs>
                <w:tab w:val="left" w:pos="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110" w:rightChars="-50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Ступінь розкриття теоретичних аспектів проблеми та аналіз понятійного апарату 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110" w:rightChars="-5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66" w:rightChars="-30"/>
              <w:jc w:val="center"/>
              <w:textAlignment w:val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 – 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-66" w:leftChars="-30" w:right="-66" w:rightChars="-3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відсутній аналіз понятійного апарату, теоретичні аспекти проблеми не розкриті</w:t>
            </w:r>
          </w:p>
        </w:tc>
        <w:tc>
          <w:tcPr>
            <w:tcW w:w="75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66" w:rightChars="-30"/>
              <w:jc w:val="both"/>
              <w:textAlignment w:val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7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110" w:rightChars="-5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87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66" w:rightChars="-3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8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-66" w:leftChars="-30" w:right="-66" w:rightChars="-3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обмежений аналіз понятійного апарату, теоретичні аспекти проблеми розкриті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частково</w:t>
            </w:r>
          </w:p>
        </w:tc>
        <w:tc>
          <w:tcPr>
            <w:tcW w:w="75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66" w:rightChars="-30"/>
              <w:jc w:val="both"/>
              <w:textAlignment w:val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7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110" w:rightChars="-5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87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66" w:rightChars="-3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8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-66" w:leftChars="-30" w:right="-66" w:rightChars="-3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понятійний апарат проаналізовано, теоретичні аспекти проблеми розкриті</w:t>
            </w:r>
          </w:p>
        </w:tc>
        <w:tc>
          <w:tcPr>
            <w:tcW w:w="75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66" w:rightChars="-30"/>
              <w:jc w:val="both"/>
              <w:textAlignment w:val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2776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1"/>
                <w:numId w:val="11"/>
              </w:numPr>
              <w:tabs>
                <w:tab w:val="left" w:pos="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110" w:rightChars="-50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Наявність критичних співставлень і узагальнень різних точок зору та підходів до постановки й розв’язання проблеми</w:t>
            </w:r>
          </w:p>
        </w:tc>
        <w:tc>
          <w:tcPr>
            <w:tcW w:w="873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66" w:rightChars="-3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-66" w:leftChars="-30" w:right="-66" w:rightChars="-3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критичні співставлення та узагальнення відсутні</w:t>
            </w:r>
          </w:p>
        </w:tc>
        <w:tc>
          <w:tcPr>
            <w:tcW w:w="75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66" w:rightChars="-30"/>
              <w:jc w:val="both"/>
              <w:textAlignment w:val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77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110" w:rightChars="-5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87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66" w:rightChars="-3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8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-66" w:leftChars="-30" w:right="-66" w:rightChars="-3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критичні співставлення наявні, але узагальнення відсутні або некоректні</w:t>
            </w:r>
          </w:p>
        </w:tc>
        <w:tc>
          <w:tcPr>
            <w:tcW w:w="75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66" w:rightChars="-30"/>
              <w:jc w:val="both"/>
              <w:textAlignment w:val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277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110" w:rightChars="-5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87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66" w:rightChars="-3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8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-66" w:leftChars="-30" w:right="-66" w:rightChars="-3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критичні співставлення наявні та супроводжені коректними узагальненнями</w:t>
            </w:r>
          </w:p>
        </w:tc>
        <w:tc>
          <w:tcPr>
            <w:tcW w:w="75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66" w:rightChars="-30"/>
              <w:jc w:val="both"/>
              <w:textAlignment w:val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776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1"/>
                <w:numId w:val="11"/>
              </w:numPr>
              <w:tabs>
                <w:tab w:val="left" w:pos="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88" w:leftChars="-40" w:right="-132" w:rightChars="-60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Використання фактологічного матеріалу; аналіз досліджуваної проблеми у практиці вітчизняних підприємств</w:t>
            </w:r>
          </w:p>
        </w:tc>
        <w:tc>
          <w:tcPr>
            <w:tcW w:w="873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66" w:rightChars="-30"/>
              <w:jc w:val="center"/>
              <w:textAlignment w:val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 – 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-66" w:leftChars="-30" w:right="-66" w:rightChars="-3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фактологічний матеріал не використано, особливості прояву та розв’язання проблеми на вітчизняних підприємствах не висвітлені</w:t>
            </w:r>
          </w:p>
        </w:tc>
        <w:tc>
          <w:tcPr>
            <w:tcW w:w="75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66" w:rightChars="-30"/>
              <w:jc w:val="both"/>
              <w:textAlignment w:val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7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110" w:rightChars="-5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87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66" w:rightChars="-3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8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-66" w:leftChars="-30" w:right="-66" w:rightChars="-30"/>
              <w:jc w:val="both"/>
              <w:textAlignment w:val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5 – залучено фактологічний матеріал, аналітичні дані на прикладі вітчизняних підприємств не висвітлені</w:t>
            </w:r>
          </w:p>
        </w:tc>
        <w:tc>
          <w:tcPr>
            <w:tcW w:w="75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66" w:rightChars="-30"/>
              <w:jc w:val="both"/>
              <w:textAlignment w:val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7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110" w:rightChars="-5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87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66" w:rightChars="-3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8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-66" w:leftChars="-30" w:right="-66" w:rightChars="-3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залучено фактологічний матеріал, досвід вітчизняних підприємств висвітлений</w:t>
            </w:r>
          </w:p>
        </w:tc>
        <w:tc>
          <w:tcPr>
            <w:tcW w:w="75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66" w:rightChars="-30"/>
              <w:jc w:val="both"/>
              <w:textAlignment w:val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776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1"/>
                <w:numId w:val="11"/>
              </w:numPr>
              <w:tabs>
                <w:tab w:val="left" w:pos="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88" w:leftChars="-40" w:right="-132" w:rightChars="-60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Наявність результатів самостійно проведених досліджень </w:t>
            </w:r>
          </w:p>
        </w:tc>
        <w:tc>
          <w:tcPr>
            <w:tcW w:w="873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66" w:rightChars="-3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0-5</w:t>
            </w:r>
          </w:p>
        </w:tc>
        <w:tc>
          <w:tcPr>
            <w:tcW w:w="58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-66" w:right="-66" w:rightChars="-3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власні дослідження відсутні</w:t>
            </w:r>
          </w:p>
        </w:tc>
        <w:tc>
          <w:tcPr>
            <w:tcW w:w="75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66" w:rightChars="-30"/>
              <w:jc w:val="both"/>
              <w:textAlignment w:val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77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110" w:rightChars="-5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87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66" w:rightChars="-3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8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-66" w:leftChars="-30" w:right="-66" w:rightChars="-3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сформульовано завдання дослідження, описано методи та результати дослідження</w:t>
            </w:r>
          </w:p>
        </w:tc>
        <w:tc>
          <w:tcPr>
            <w:tcW w:w="75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66" w:rightChars="-30"/>
              <w:jc w:val="both"/>
              <w:textAlignment w:val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776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1"/>
                <w:numId w:val="11"/>
              </w:numPr>
              <w:tabs>
                <w:tab w:val="left" w:pos="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88" w:leftChars="-40" w:right="-132" w:rightChars="-60" w:firstLine="0" w:firstLineChars="0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Якість бібліографічного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110" w:rightChars="-50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аналізу та дотримання етики посилань. Відповідність оформлення курсової роботи встановленим вимогам</w:t>
            </w:r>
          </w:p>
        </w:tc>
        <w:tc>
          <w:tcPr>
            <w:tcW w:w="873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66" w:rightChars="-30"/>
              <w:jc w:val="center"/>
              <w:textAlignment w:val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 – 10</w:t>
            </w:r>
          </w:p>
        </w:tc>
        <w:tc>
          <w:tcPr>
            <w:tcW w:w="58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-66" w:leftChars="-30" w:right="-66" w:rightChars="-3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залучено матеріали переважно навчальних підручників та посібників, етика посилань не дотримана. Оформлено з суттєвими недоліками</w:t>
            </w:r>
          </w:p>
        </w:tc>
        <w:tc>
          <w:tcPr>
            <w:tcW w:w="75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66" w:rightChars="-30"/>
              <w:jc w:val="both"/>
              <w:textAlignment w:val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77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110" w:rightChars="-50"/>
              <w:jc w:val="both"/>
              <w:textAlignment w:val="auto"/>
              <w:rPr>
                <w:sz w:val="20"/>
                <w:szCs w:val="20"/>
              </w:rPr>
            </w:pPr>
          </w:p>
        </w:tc>
        <w:tc>
          <w:tcPr>
            <w:tcW w:w="87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66" w:rightChars="-30"/>
              <w:jc w:val="both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8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-66" w:leftChars="-30" w:right="-66" w:rightChars="-3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залучено матеріали періодичних видань і монографій, етика посилань дотримана частково. Оформлено з незначними порушеннями</w:t>
            </w:r>
          </w:p>
        </w:tc>
        <w:tc>
          <w:tcPr>
            <w:tcW w:w="75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66" w:rightChars="-30"/>
              <w:jc w:val="both"/>
              <w:textAlignment w:val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277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110" w:rightChars="-50"/>
              <w:jc w:val="both"/>
              <w:textAlignment w:val="auto"/>
              <w:rPr>
                <w:sz w:val="20"/>
                <w:szCs w:val="20"/>
              </w:rPr>
            </w:pPr>
          </w:p>
        </w:tc>
        <w:tc>
          <w:tcPr>
            <w:tcW w:w="87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66" w:rightChars="-30"/>
              <w:jc w:val="both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8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-66" w:leftChars="-30" w:right="-66" w:rightChars="-3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залучені матеріали монографій, статистичних збірників і довідників, періодичних видань. Оформлено відповідно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до вимог</w:t>
            </w:r>
          </w:p>
        </w:tc>
        <w:tc>
          <w:tcPr>
            <w:tcW w:w="75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66" w:rightChars="-30"/>
              <w:jc w:val="both"/>
              <w:textAlignment w:val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76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88" w:right="-132" w:rightChars="-60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1.7.Дотримання регламенту виконання роботи</w:t>
            </w:r>
          </w:p>
        </w:tc>
        <w:tc>
          <w:tcPr>
            <w:tcW w:w="873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66" w:rightChars="-3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-66" w:leftChars="-30" w:right="-66" w:rightChars="-3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виконання роботи зі значним порушенням регламенту, без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-66" w:leftChars="-30" w:right="-66" w:rightChars="-3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урахування зауважень наукового керівника </w:t>
            </w:r>
          </w:p>
        </w:tc>
        <w:tc>
          <w:tcPr>
            <w:tcW w:w="75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66" w:rightChars="-30"/>
              <w:jc w:val="both"/>
              <w:textAlignment w:val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7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66" w:rightChars="-3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87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66" w:rightChars="-3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8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-66" w:leftChars="-30" w:right="-66" w:rightChars="-3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– незначне порушення регламенту виконання роботи </w:t>
            </w:r>
          </w:p>
        </w:tc>
        <w:tc>
          <w:tcPr>
            <w:tcW w:w="75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66" w:rightChars="-30"/>
              <w:jc w:val="both"/>
              <w:textAlignment w:val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277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66" w:rightChars="-3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87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66" w:rightChars="-3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8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-88" w:right="-132" w:rightChars="-60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– дотримання регламенту виконання та здачі роботи у визначені кафедрою терміни    </w:t>
            </w:r>
          </w:p>
        </w:tc>
        <w:tc>
          <w:tcPr>
            <w:tcW w:w="75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66" w:rightChars="-30"/>
              <w:jc w:val="both"/>
              <w:textAlignment w:val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9496" w:type="dxa"/>
            <w:gridSpan w:val="3"/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66" w:rightChars="-30"/>
              <w:jc w:val="both"/>
              <w:textAlignment w:val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Загальна оцінка змістових результатів курсової роботи та дотримання регламенту (0 - 60 балів)</w:t>
            </w:r>
          </w:p>
        </w:tc>
        <w:tc>
          <w:tcPr>
            <w:tcW w:w="755" w:type="dxa"/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66" w:rightChars="-30"/>
              <w:jc w:val="both"/>
              <w:textAlignment w:val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66" w:rightChars="-30"/>
              <w:jc w:val="both"/>
              <w:textAlignment w:val="auto"/>
              <w:rPr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ІІ. Оцінювання комісією публічного захисту курсової роботи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76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88" w:leftChars="-40" w:right="-132" w:rightChars="-60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 Доповідь: уміння чітко та стисло викласти основні результати дослідження</w:t>
            </w:r>
          </w:p>
        </w:tc>
        <w:tc>
          <w:tcPr>
            <w:tcW w:w="873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66" w:rightChars="-3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10</w:t>
            </w:r>
          </w:p>
        </w:tc>
        <w:tc>
          <w:tcPr>
            <w:tcW w:w="58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-66" w:leftChars="-30" w:right="-66" w:rightChars="-3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здобувач не спроможний викласти результати дослідження</w:t>
            </w:r>
          </w:p>
        </w:tc>
        <w:tc>
          <w:tcPr>
            <w:tcW w:w="75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66" w:rightChars="-30"/>
              <w:jc w:val="both"/>
              <w:textAlignment w:val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277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66" w:rightChars="-30"/>
              <w:jc w:val="both"/>
              <w:textAlignment w:val="auto"/>
              <w:rPr>
                <w:sz w:val="20"/>
                <w:szCs w:val="20"/>
              </w:rPr>
            </w:pPr>
          </w:p>
        </w:tc>
        <w:tc>
          <w:tcPr>
            <w:tcW w:w="87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66" w:rightChars="-3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8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-66" w:leftChars="-30" w:right="-66" w:rightChars="-3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здобувач невпорядковано викладає результати, зачитує доповідь, порушує регламент</w:t>
            </w:r>
          </w:p>
        </w:tc>
        <w:tc>
          <w:tcPr>
            <w:tcW w:w="75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66" w:rightChars="-30"/>
              <w:jc w:val="both"/>
              <w:textAlignment w:val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277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66" w:rightChars="-3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87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66" w:rightChars="-30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58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-66" w:leftChars="-30" w:right="-66" w:rightChars="-3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доповідь логічно побудована, здобувач вільно викладає результати дослідження</w:t>
            </w:r>
          </w:p>
        </w:tc>
        <w:tc>
          <w:tcPr>
            <w:tcW w:w="75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66" w:rightChars="-30"/>
              <w:jc w:val="both"/>
              <w:textAlignment w:val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2776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88" w:leftChars="-40" w:right="-132" w:rightChars="-60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 Якість презентації</w:t>
            </w:r>
          </w:p>
        </w:tc>
        <w:tc>
          <w:tcPr>
            <w:tcW w:w="873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66" w:rightChars="-3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10</w:t>
            </w:r>
          </w:p>
        </w:tc>
        <w:tc>
          <w:tcPr>
            <w:tcW w:w="58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-66" w:leftChars="-30" w:right="-66" w:rightChars="-3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презентація відсутня або низької якості</w:t>
            </w:r>
          </w:p>
        </w:tc>
        <w:tc>
          <w:tcPr>
            <w:tcW w:w="75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66" w:rightChars="-30"/>
              <w:jc w:val="both"/>
              <w:textAlignment w:val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7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66" w:rightChars="-30"/>
              <w:jc w:val="both"/>
              <w:textAlignment w:val="auto"/>
              <w:rPr>
                <w:sz w:val="20"/>
                <w:szCs w:val="20"/>
              </w:rPr>
            </w:pPr>
          </w:p>
        </w:tc>
        <w:tc>
          <w:tcPr>
            <w:tcW w:w="87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66" w:rightChars="-3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8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-66" w:leftChars="-30" w:right="-66" w:rightChars="-3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презентація з незначними недоліками</w:t>
            </w:r>
          </w:p>
        </w:tc>
        <w:tc>
          <w:tcPr>
            <w:tcW w:w="75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66" w:rightChars="-30"/>
              <w:jc w:val="both"/>
              <w:textAlignment w:val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7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66" w:rightChars="-30"/>
              <w:jc w:val="both"/>
              <w:textAlignment w:val="auto"/>
              <w:rPr>
                <w:sz w:val="20"/>
                <w:szCs w:val="20"/>
              </w:rPr>
            </w:pPr>
          </w:p>
        </w:tc>
        <w:tc>
          <w:tcPr>
            <w:tcW w:w="87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66" w:rightChars="-3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8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-66" w:leftChars="-30" w:right="-66" w:rightChars="-3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презентаці</w:t>
            </w:r>
            <w:r>
              <w:rPr>
                <w:sz w:val="20"/>
                <w:szCs w:val="20"/>
                <w:lang w:val="uk-UA"/>
              </w:rPr>
              <w:t>я</w:t>
            </w:r>
            <w:r>
              <w:rPr>
                <w:sz w:val="20"/>
                <w:szCs w:val="20"/>
              </w:rPr>
              <w:t xml:space="preserve"> високої якості</w:t>
            </w:r>
          </w:p>
        </w:tc>
        <w:tc>
          <w:tcPr>
            <w:tcW w:w="75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66" w:rightChars="-30"/>
              <w:jc w:val="both"/>
              <w:textAlignment w:val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76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66" w:rightChars="-30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 Повнота, глибина, обґрунтованість відповідей здобувача на питання комісії</w:t>
            </w:r>
          </w:p>
        </w:tc>
        <w:tc>
          <w:tcPr>
            <w:tcW w:w="873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66" w:rightChars="-3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20</w:t>
            </w:r>
          </w:p>
        </w:tc>
        <w:tc>
          <w:tcPr>
            <w:tcW w:w="58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-66" w:leftChars="-30" w:right="-66" w:rightChars="-3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здобувач не надає відповіді на поставлені питання</w:t>
            </w:r>
          </w:p>
        </w:tc>
        <w:tc>
          <w:tcPr>
            <w:tcW w:w="75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66" w:rightChars="-30"/>
              <w:jc w:val="both"/>
              <w:textAlignment w:val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277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66" w:rightChars="-30"/>
              <w:jc w:val="both"/>
              <w:textAlignment w:val="auto"/>
              <w:rPr>
                <w:sz w:val="20"/>
                <w:szCs w:val="20"/>
              </w:rPr>
            </w:pPr>
          </w:p>
        </w:tc>
        <w:tc>
          <w:tcPr>
            <w:tcW w:w="87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66" w:rightChars="-30"/>
              <w:jc w:val="both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8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-66" w:leftChars="-30" w:right="-66" w:rightChars="-3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– здобувач надає неповні, недостатньо обґрунтовані відповіді </w:t>
            </w:r>
          </w:p>
        </w:tc>
        <w:tc>
          <w:tcPr>
            <w:tcW w:w="75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66" w:rightChars="-30"/>
              <w:jc w:val="both"/>
              <w:textAlignment w:val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7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66" w:rightChars="-30"/>
              <w:jc w:val="both"/>
              <w:textAlignment w:val="auto"/>
              <w:rPr>
                <w:sz w:val="20"/>
                <w:szCs w:val="20"/>
              </w:rPr>
            </w:pPr>
          </w:p>
        </w:tc>
        <w:tc>
          <w:tcPr>
            <w:tcW w:w="87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66" w:rightChars="-30"/>
              <w:jc w:val="both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8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-66" w:leftChars="-30" w:right="-66" w:rightChars="-3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– здобувач надає повні, глибокі, обґрунтовані відповіді  </w:t>
            </w:r>
          </w:p>
        </w:tc>
        <w:tc>
          <w:tcPr>
            <w:tcW w:w="75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66" w:rightChars="-30"/>
              <w:jc w:val="both"/>
              <w:textAlignment w:val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9496" w:type="dxa"/>
            <w:gridSpan w:val="3"/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66" w:rightChars="-30"/>
              <w:jc w:val="both"/>
              <w:textAlignment w:val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Загальна оцінка захисту курсової роботи (0 - 40 балів)</w:t>
            </w:r>
          </w:p>
        </w:tc>
        <w:tc>
          <w:tcPr>
            <w:tcW w:w="755" w:type="dxa"/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66" w:rightChars="-30"/>
              <w:jc w:val="both"/>
              <w:textAlignment w:val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496" w:type="dxa"/>
            <w:gridSpan w:val="3"/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66" w:rightChars="-30"/>
              <w:jc w:val="both"/>
              <w:textAlignment w:val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ІІІ. РЕЗУЛЬТАТ ПІДСУМКОВОГО ОЦІНЮВАННЯ КУРСОВОЇ РОБОТИ (0 - 100 балів)</w:t>
            </w:r>
          </w:p>
        </w:tc>
        <w:tc>
          <w:tcPr>
            <w:tcW w:w="755" w:type="dxa"/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ind w:left="-66" w:leftChars="-30" w:right="-66" w:rightChars="-30"/>
              <w:jc w:val="both"/>
              <w:textAlignment w:val="auto"/>
              <w:rPr>
                <w:sz w:val="20"/>
                <w:szCs w:val="20"/>
              </w:rPr>
            </w:pPr>
          </w:p>
        </w:tc>
      </w:tr>
    </w:tbl>
    <w:p>
      <w:pPr>
        <w:widowControl/>
        <w:autoSpaceDE/>
        <w:autoSpaceDN/>
        <w:spacing w:line="240" w:lineRule="auto"/>
        <w:jc w:val="both"/>
        <w:rPr>
          <w:sz w:val="20"/>
          <w:szCs w:val="20"/>
          <w:lang w:val="ru-RU"/>
        </w:rPr>
      </w:pPr>
    </w:p>
    <w:p>
      <w:pPr>
        <w:widowControl/>
        <w:autoSpaceDE/>
        <w:autoSpaceDN/>
        <w:spacing w:line="240" w:lineRule="auto"/>
        <w:jc w:val="both"/>
        <w:rPr>
          <w:b/>
          <w:bCs/>
          <w:sz w:val="20"/>
          <w:szCs w:val="20"/>
          <w:lang w:val="ru-RU"/>
        </w:rPr>
      </w:pPr>
      <w:r>
        <w:rPr>
          <w:rFonts w:hint="default"/>
          <w:b/>
          <w:bCs/>
          <w:sz w:val="20"/>
          <w:szCs w:val="20"/>
          <w:lang w:val="uk-UA"/>
        </w:rPr>
        <w:t>З</w:t>
      </w:r>
      <w:r>
        <w:rPr>
          <w:rFonts w:hint="default"/>
          <w:b/>
          <w:bCs/>
          <w:sz w:val="20"/>
          <w:szCs w:val="20"/>
          <w:lang w:val="ru-RU"/>
        </w:rPr>
        <w:t>ауваження</w:t>
      </w:r>
      <w:r>
        <w:rPr>
          <w:rFonts w:hint="default"/>
          <w:b/>
          <w:bCs/>
          <w:sz w:val="20"/>
          <w:szCs w:val="20"/>
          <w:lang w:val="uk-UA"/>
        </w:rPr>
        <w:t xml:space="preserve"> / Загальний висновок</w:t>
      </w:r>
      <w:r>
        <w:rPr>
          <w:rFonts w:hint="default"/>
          <w:b/>
          <w:bCs/>
          <w:sz w:val="20"/>
          <w:szCs w:val="20"/>
          <w:lang w:val="ru-RU"/>
        </w:rPr>
        <w:t>:</w:t>
      </w:r>
      <w:r>
        <w:rPr>
          <w:rFonts w:hint="default"/>
          <w:b/>
          <w:bCs/>
          <w:sz w:val="20"/>
          <w:szCs w:val="20"/>
          <w:lang w:val="uk-UA"/>
        </w:rPr>
        <w:t xml:space="preserve"> </w:t>
      </w:r>
      <w:r>
        <w:rPr>
          <w:rFonts w:hint="default"/>
          <w:b/>
          <w:bCs/>
          <w:sz w:val="20"/>
          <w:szCs w:val="20"/>
          <w:lang w:val="ru-RU"/>
        </w:rPr>
        <w:t>___________________________________________________________________</w:t>
      </w:r>
    </w:p>
    <w:p>
      <w:pPr>
        <w:widowControl/>
        <w:autoSpaceDE/>
        <w:autoSpaceDN/>
        <w:spacing w:line="240" w:lineRule="auto"/>
        <w:jc w:val="both"/>
        <w:rPr>
          <w:rFonts w:hint="default"/>
          <w:b/>
          <w:bCs/>
          <w:sz w:val="10"/>
          <w:szCs w:val="10"/>
          <w:lang w:val="ru-RU"/>
        </w:rPr>
      </w:pPr>
    </w:p>
    <w:p>
      <w:pPr>
        <w:widowControl/>
        <w:autoSpaceDE/>
        <w:autoSpaceDN/>
        <w:spacing w:line="240" w:lineRule="auto"/>
        <w:jc w:val="both"/>
        <w:rPr>
          <w:b/>
          <w:bCs/>
          <w:sz w:val="20"/>
          <w:szCs w:val="20"/>
          <w:lang w:val="ru-RU"/>
        </w:rPr>
      </w:pPr>
      <w:r>
        <w:rPr>
          <w:rFonts w:hint="default"/>
          <w:b/>
          <w:bCs/>
          <w:sz w:val="20"/>
          <w:szCs w:val="20"/>
          <w:lang w:val="ru-RU"/>
        </w:rPr>
        <w:t>___________________________________________________________________________________________________</w:t>
      </w:r>
    </w:p>
    <w:p>
      <w:pPr>
        <w:widowControl/>
        <w:autoSpaceDE/>
        <w:autoSpaceDN/>
        <w:spacing w:line="240" w:lineRule="auto"/>
        <w:jc w:val="both"/>
        <w:rPr>
          <w:b/>
          <w:bCs/>
          <w:sz w:val="20"/>
          <w:szCs w:val="20"/>
          <w:lang w:val="ru-RU"/>
        </w:rPr>
      </w:pPr>
    </w:p>
    <w:p>
      <w:pPr>
        <w:widowControl/>
        <w:autoSpaceDE/>
        <w:autoSpaceDN/>
        <w:spacing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val="ru-RU"/>
        </w:rPr>
        <w:t>Науковий кер</w:t>
      </w:r>
      <w:r>
        <w:rPr>
          <w:b/>
          <w:bCs/>
          <w:sz w:val="20"/>
          <w:szCs w:val="20"/>
        </w:rPr>
        <w:t xml:space="preserve">івник: </w:t>
      </w:r>
      <w:r>
        <w:rPr>
          <w:sz w:val="20"/>
          <w:szCs w:val="20"/>
        </w:rPr>
        <w:t xml:space="preserve">____________________ </w:t>
      </w:r>
      <w:r>
        <w:rPr>
          <w:rFonts w:hint="default"/>
          <w:sz w:val="20"/>
          <w:szCs w:val="20"/>
          <w:lang w:val="uk-UA"/>
        </w:rPr>
        <w:t xml:space="preserve"> </w:t>
      </w:r>
      <w:r>
        <w:rPr>
          <w:sz w:val="20"/>
          <w:szCs w:val="20"/>
        </w:rPr>
        <w:t>___________________________________________________________</w:t>
      </w:r>
    </w:p>
    <w:p>
      <w:pPr>
        <w:widowControl/>
        <w:autoSpaceDE/>
        <w:autoSpaceDN/>
        <w:spacing w:line="240" w:lineRule="auto"/>
        <w:ind w:left="1680" w:firstLine="780" w:firstLineChars="39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(підпис)  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(науковий ступінь, вчене звання, ПІБ)</w:t>
      </w:r>
    </w:p>
    <w:p>
      <w:pPr>
        <w:widowControl/>
        <w:autoSpaceDE/>
        <w:autoSpaceDN/>
        <w:spacing w:line="240" w:lineRule="auto"/>
        <w:ind w:left="1680" w:firstLine="390" w:firstLineChars="390"/>
        <w:jc w:val="both"/>
        <w:rPr>
          <w:i/>
          <w:iCs/>
          <w:sz w:val="10"/>
          <w:szCs w:val="10"/>
        </w:rPr>
      </w:pPr>
    </w:p>
    <w:p>
      <w:pPr>
        <w:widowControl/>
        <w:autoSpaceDE/>
        <w:autoSpaceDN/>
        <w:spacing w:line="240" w:lineRule="auto"/>
        <w:ind w:left="0" w:leftChars="0" w:firstLine="0" w:firstLineChars="0"/>
        <w:jc w:val="both"/>
        <w:rPr>
          <w:rFonts w:hint="default"/>
          <w:i/>
          <w:iCs/>
          <w:sz w:val="20"/>
          <w:szCs w:val="20"/>
          <w:lang w:val="uk-UA"/>
        </w:rPr>
      </w:pPr>
      <w:r>
        <w:rPr>
          <w:b w:val="0"/>
          <w:bCs w:val="0"/>
          <w:sz w:val="20"/>
          <w:szCs w:val="20"/>
          <w:lang w:val="uk-UA"/>
        </w:rPr>
        <w:t>Дата</w:t>
      </w:r>
      <w:r>
        <w:rPr>
          <w:rFonts w:hint="default"/>
          <w:b w:val="0"/>
          <w:bCs w:val="0"/>
          <w:sz w:val="20"/>
          <w:szCs w:val="20"/>
          <w:lang w:val="uk-UA"/>
        </w:rPr>
        <w:t xml:space="preserve">: </w:t>
      </w:r>
      <w:r>
        <w:rPr>
          <w:b w:val="0"/>
          <w:bCs w:val="0"/>
          <w:sz w:val="20"/>
          <w:szCs w:val="20"/>
          <w:lang w:val="ru-RU"/>
        </w:rPr>
        <w:t>_</w:t>
      </w:r>
      <w:r>
        <w:rPr>
          <w:sz w:val="20"/>
          <w:szCs w:val="20"/>
        </w:rPr>
        <w:t>_________________</w:t>
      </w:r>
      <w:r>
        <w:rPr>
          <w:rFonts w:hint="default"/>
          <w:sz w:val="20"/>
          <w:szCs w:val="20"/>
          <w:lang w:val="uk-UA"/>
        </w:rPr>
        <w:t>202__ р.</w:t>
      </w:r>
    </w:p>
    <w:p>
      <w:pPr>
        <w:rPr>
          <w:lang w:val="en-US"/>
        </w:rPr>
      </w:pPr>
      <w:bookmarkStart w:id="1" w:name="_GoBack"/>
      <w:bookmarkEnd w:id="1"/>
    </w:p>
    <w:sectPr>
      <w:pgSz w:w="11906" w:h="16838"/>
      <w:pgMar w:top="1134" w:right="567" w:bottom="1134" w:left="1134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BBB54D"/>
    <w:multiLevelType w:val="multilevel"/>
    <w:tmpl w:val="8CBBB54D"/>
    <w:lvl w:ilvl="0" w:tentative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entative="0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FFFFFF7C"/>
    <w:multiLevelType w:val="singleLevel"/>
    <w:tmpl w:val="FFFFFF7C"/>
    <w:lvl w:ilvl="0" w:tentative="0">
      <w:start w:val="1"/>
      <w:numFmt w:val="decimal"/>
      <w:pStyle w:val="34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2">
    <w:nsid w:val="FFFFFF7D"/>
    <w:multiLevelType w:val="singleLevel"/>
    <w:tmpl w:val="FFFFFF7D"/>
    <w:lvl w:ilvl="0" w:tentative="0">
      <w:start w:val="1"/>
      <w:numFmt w:val="decimal"/>
      <w:pStyle w:val="63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3">
    <w:nsid w:val="FFFFFF7E"/>
    <w:multiLevelType w:val="singleLevel"/>
    <w:tmpl w:val="FFFFFF7E"/>
    <w:lvl w:ilvl="0" w:tentative="0">
      <w:start w:val="1"/>
      <w:numFmt w:val="decimal"/>
      <w:pStyle w:val="49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4">
    <w:nsid w:val="FFFFFF7F"/>
    <w:multiLevelType w:val="singleLevel"/>
    <w:tmpl w:val="FFFFFF7F"/>
    <w:lvl w:ilvl="0" w:tentative="0">
      <w:start w:val="1"/>
      <w:numFmt w:val="decimal"/>
      <w:pStyle w:val="88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5">
    <w:nsid w:val="FFFFFF80"/>
    <w:multiLevelType w:val="singleLevel"/>
    <w:tmpl w:val="FFFFFF80"/>
    <w:lvl w:ilvl="0" w:tentative="0">
      <w:start w:val="1"/>
      <w:numFmt w:val="bullet"/>
      <w:pStyle w:val="77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6">
    <w:nsid w:val="FFFFFF81"/>
    <w:multiLevelType w:val="singleLevel"/>
    <w:tmpl w:val="FFFFFF81"/>
    <w:lvl w:ilvl="0" w:tentative="0">
      <w:start w:val="1"/>
      <w:numFmt w:val="bullet"/>
      <w:pStyle w:val="81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7">
    <w:nsid w:val="FFFFFF82"/>
    <w:multiLevelType w:val="singleLevel"/>
    <w:tmpl w:val="FFFFFF82"/>
    <w:lvl w:ilvl="0" w:tentative="0">
      <w:start w:val="1"/>
      <w:numFmt w:val="bullet"/>
      <w:pStyle w:val="84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8">
    <w:nsid w:val="FFFFFF83"/>
    <w:multiLevelType w:val="singleLevel"/>
    <w:tmpl w:val="FFFFFF83"/>
    <w:lvl w:ilvl="0" w:tentative="0">
      <w:start w:val="1"/>
      <w:numFmt w:val="bullet"/>
      <w:pStyle w:val="83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9">
    <w:nsid w:val="FFFFFF88"/>
    <w:multiLevelType w:val="singleLevel"/>
    <w:tmpl w:val="FFFFFF88"/>
    <w:lvl w:ilvl="0" w:tentative="0">
      <w:start w:val="1"/>
      <w:numFmt w:val="decimal"/>
      <w:pStyle w:val="8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0">
    <w:nsid w:val="FFFFFF89"/>
    <w:multiLevelType w:val="singleLevel"/>
    <w:tmpl w:val="FFFFFF89"/>
    <w:lvl w:ilvl="0" w:tentative="0">
      <w:start w:val="1"/>
      <w:numFmt w:val="bullet"/>
      <w:pStyle w:val="8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0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VerticalSpacing w:val="156"/>
  <w:displayHorizontalDrawingGridEvery w:val="1"/>
  <w:displayVerticalDrawingGridEvery w:val="1"/>
  <w:characterSpacingControl w:val="doNotCompress"/>
  <w:hdrShapeDefaults>
    <o:shapelayout v:ext="edit">
      <o:idmap v:ext="edit" data="2"/>
    </o:shapelayout>
  </w:hdrShapeDefaults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475EC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3D2E204C"/>
    <w:rsid w:val="498475EC"/>
    <w:rsid w:val="4D71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qFormat="1"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uk-UA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240" w:after="60"/>
      <w:outlineLvl w:val="5"/>
    </w:pPr>
    <w:rPr>
      <w:b/>
      <w:bCs/>
      <w:kern w:val="0"/>
      <w:sz w:val="22"/>
      <w:szCs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widowControl/>
      <w:spacing w:before="240" w:after="60"/>
      <w:outlineLvl w:val="6"/>
    </w:pPr>
    <w:rPr>
      <w:kern w:val="0"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7"/>
    </w:pPr>
    <w:rPr>
      <w:i/>
      <w:iCs/>
      <w:kern w:val="0"/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Sample"/>
    <w:basedOn w:val="11"/>
    <w:qFormat/>
    <w:uiPriority w:val="0"/>
    <w:rPr>
      <w:rFonts w:ascii="Courier New" w:hAnsi="Courier New" w:cs="Courier New"/>
    </w:rPr>
  </w:style>
  <w:style w:type="character" w:styleId="14">
    <w:name w:val="FollowedHyperlink"/>
    <w:basedOn w:val="11"/>
    <w:uiPriority w:val="0"/>
    <w:rPr>
      <w:color w:val="800080"/>
      <w:u w:val="single"/>
    </w:rPr>
  </w:style>
  <w:style w:type="character" w:styleId="15">
    <w:name w:val="footnote reference"/>
    <w:basedOn w:val="11"/>
    <w:uiPriority w:val="0"/>
    <w:rPr>
      <w:vertAlign w:val="superscript"/>
    </w:rPr>
  </w:style>
  <w:style w:type="character" w:styleId="16">
    <w:name w:val="annotation reference"/>
    <w:basedOn w:val="11"/>
    <w:uiPriority w:val="0"/>
    <w:rPr>
      <w:sz w:val="21"/>
      <w:szCs w:val="21"/>
    </w:rPr>
  </w:style>
  <w:style w:type="character" w:styleId="17">
    <w:name w:val="endnote reference"/>
    <w:basedOn w:val="11"/>
    <w:uiPriority w:val="0"/>
    <w:rPr>
      <w:vertAlign w:val="superscript"/>
    </w:rPr>
  </w:style>
  <w:style w:type="character" w:styleId="18">
    <w:name w:val="HTML Acronym"/>
    <w:basedOn w:val="11"/>
    <w:uiPriority w:val="0"/>
  </w:style>
  <w:style w:type="character" w:styleId="19">
    <w:name w:val="Emphasis"/>
    <w:basedOn w:val="11"/>
    <w:qFormat/>
    <w:uiPriority w:val="0"/>
    <w:rPr>
      <w:i/>
      <w:iCs/>
    </w:rPr>
  </w:style>
  <w:style w:type="character" w:styleId="20">
    <w:name w:val="Hyperlink"/>
    <w:basedOn w:val="11"/>
    <w:uiPriority w:val="0"/>
    <w:rPr>
      <w:color w:val="0000FF"/>
      <w:u w:val="single"/>
    </w:rPr>
  </w:style>
  <w:style w:type="character" w:styleId="21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2">
    <w:name w:val="HTML Code"/>
    <w:basedOn w:val="11"/>
    <w:uiPriority w:val="0"/>
    <w:rPr>
      <w:rFonts w:ascii="Courier New" w:hAnsi="Courier New" w:cs="Courier New"/>
      <w:sz w:val="20"/>
      <w:szCs w:val="20"/>
    </w:rPr>
  </w:style>
  <w:style w:type="character" w:styleId="23">
    <w:name w:val="page number"/>
    <w:basedOn w:val="11"/>
    <w:qFormat/>
    <w:uiPriority w:val="0"/>
  </w:style>
  <w:style w:type="character" w:styleId="24">
    <w:name w:val="line number"/>
    <w:basedOn w:val="11"/>
    <w:uiPriority w:val="0"/>
  </w:style>
  <w:style w:type="character" w:styleId="25">
    <w:name w:val="HTML Definition"/>
    <w:basedOn w:val="11"/>
    <w:uiPriority w:val="0"/>
    <w:rPr>
      <w:i/>
      <w:iCs/>
    </w:rPr>
  </w:style>
  <w:style w:type="character" w:styleId="26">
    <w:name w:val="HTML Variable"/>
    <w:basedOn w:val="11"/>
    <w:qFormat/>
    <w:uiPriority w:val="0"/>
    <w:rPr>
      <w:i/>
      <w:iCs/>
    </w:rPr>
  </w:style>
  <w:style w:type="character" w:styleId="27">
    <w:name w:val="HTML Typewriter"/>
    <w:basedOn w:val="11"/>
    <w:uiPriority w:val="0"/>
    <w:rPr>
      <w:rFonts w:ascii="Courier New" w:hAnsi="Courier New" w:cs="Courier New"/>
      <w:sz w:val="20"/>
      <w:szCs w:val="20"/>
    </w:rPr>
  </w:style>
  <w:style w:type="character" w:styleId="28">
    <w:name w:val="Strong"/>
    <w:basedOn w:val="11"/>
    <w:qFormat/>
    <w:uiPriority w:val="0"/>
    <w:rPr>
      <w:b/>
      <w:bCs/>
    </w:rPr>
  </w:style>
  <w:style w:type="character" w:styleId="29">
    <w:name w:val="HTML Cite"/>
    <w:basedOn w:val="11"/>
    <w:qFormat/>
    <w:uiPriority w:val="0"/>
    <w:rPr>
      <w:i/>
      <w:iCs/>
    </w:rPr>
  </w:style>
  <w:style w:type="paragraph" w:styleId="30">
    <w:name w:val="Balloon Text"/>
    <w:basedOn w:val="1"/>
    <w:qFormat/>
    <w:uiPriority w:val="0"/>
    <w:rPr>
      <w:sz w:val="16"/>
      <w:szCs w:val="16"/>
    </w:rPr>
  </w:style>
  <w:style w:type="paragraph" w:styleId="31">
    <w:name w:val="List 5"/>
    <w:basedOn w:val="1"/>
    <w:uiPriority w:val="0"/>
    <w:pPr>
      <w:ind w:left="1800" w:hanging="360"/>
    </w:pPr>
  </w:style>
  <w:style w:type="paragraph" w:styleId="32">
    <w:name w:val="List Continue"/>
    <w:basedOn w:val="1"/>
    <w:qFormat/>
    <w:uiPriority w:val="0"/>
    <w:pPr>
      <w:spacing w:after="120"/>
      <w:ind w:left="360"/>
    </w:pPr>
  </w:style>
  <w:style w:type="paragraph" w:styleId="33">
    <w:name w:val="Body Text 2"/>
    <w:basedOn w:val="1"/>
    <w:uiPriority w:val="0"/>
    <w:pPr>
      <w:spacing w:after="120" w:line="480" w:lineRule="auto"/>
    </w:pPr>
  </w:style>
  <w:style w:type="paragraph" w:styleId="34">
    <w:name w:val="List Number 5"/>
    <w:basedOn w:val="1"/>
    <w:uiPriority w:val="0"/>
    <w:pPr>
      <w:numPr>
        <w:ilvl w:val="0"/>
        <w:numId w:val="1"/>
      </w:numPr>
    </w:pPr>
  </w:style>
  <w:style w:type="paragraph" w:styleId="35">
    <w:name w:val="Closing"/>
    <w:basedOn w:val="1"/>
    <w:qFormat/>
    <w:uiPriority w:val="0"/>
    <w:pPr>
      <w:ind w:left="4320"/>
    </w:pPr>
  </w:style>
  <w:style w:type="paragraph" w:styleId="36">
    <w:name w:val="Normal Indent"/>
    <w:basedOn w:val="1"/>
    <w:uiPriority w:val="0"/>
    <w:pPr>
      <w:ind w:left="708"/>
    </w:pPr>
  </w:style>
  <w:style w:type="paragraph" w:styleId="37">
    <w:name w:val="envelope return"/>
    <w:basedOn w:val="1"/>
    <w:uiPriority w:val="0"/>
    <w:rPr>
      <w:rFonts w:ascii="Arial" w:hAnsi="Arial" w:cs="Arial"/>
      <w:sz w:val="20"/>
    </w:rPr>
  </w:style>
  <w:style w:type="paragraph" w:styleId="38">
    <w:name w:val="Plain Text"/>
    <w:basedOn w:val="1"/>
    <w:uiPriority w:val="0"/>
    <w:rPr>
      <w:rFonts w:ascii="Courier New" w:hAnsi="Courier New" w:cs="Courier New"/>
      <w:sz w:val="20"/>
    </w:rPr>
  </w:style>
  <w:style w:type="paragraph" w:styleId="39">
    <w:name w:val="Body Text Indent 3"/>
    <w:basedOn w:val="1"/>
    <w:uiPriority w:val="0"/>
    <w:pPr>
      <w:spacing w:after="120"/>
      <w:ind w:left="360"/>
    </w:pPr>
    <w:rPr>
      <w:sz w:val="16"/>
      <w:szCs w:val="16"/>
    </w:rPr>
  </w:style>
  <w:style w:type="paragraph" w:styleId="40">
    <w:name w:val="endnote text"/>
    <w:basedOn w:val="1"/>
    <w:qFormat/>
    <w:uiPriority w:val="0"/>
    <w:pPr>
      <w:snapToGrid w:val="0"/>
      <w:jc w:val="left"/>
    </w:pPr>
  </w:style>
  <w:style w:type="paragraph" w:styleId="41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42">
    <w:name w:val="annotation text"/>
    <w:basedOn w:val="1"/>
    <w:uiPriority w:val="0"/>
    <w:pPr>
      <w:jc w:val="left"/>
    </w:pPr>
  </w:style>
  <w:style w:type="paragraph" w:styleId="43">
    <w:name w:val="index 1"/>
    <w:basedOn w:val="1"/>
    <w:next w:val="1"/>
    <w:uiPriority w:val="0"/>
  </w:style>
  <w:style w:type="paragraph" w:styleId="44">
    <w:name w:val="annotation subject"/>
    <w:basedOn w:val="42"/>
    <w:next w:val="42"/>
    <w:uiPriority w:val="0"/>
    <w:rPr>
      <w:b/>
      <w:bCs/>
    </w:rPr>
  </w:style>
  <w:style w:type="paragraph" w:styleId="45">
    <w:name w:val="Document Map"/>
    <w:basedOn w:val="1"/>
    <w:uiPriority w:val="0"/>
    <w:pPr>
      <w:shd w:val="clear" w:color="auto" w:fill="000080"/>
    </w:pPr>
  </w:style>
  <w:style w:type="paragraph" w:styleId="46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paragraph" w:styleId="47">
    <w:name w:val="toc 8"/>
    <w:basedOn w:val="1"/>
    <w:next w:val="1"/>
    <w:uiPriority w:val="0"/>
    <w:pPr>
      <w:ind w:left="2940" w:leftChars="1400"/>
    </w:pPr>
  </w:style>
  <w:style w:type="paragraph" w:styleId="48">
    <w:name w:val="index 2"/>
    <w:basedOn w:val="1"/>
    <w:next w:val="1"/>
    <w:uiPriority w:val="0"/>
    <w:pPr>
      <w:ind w:left="200" w:leftChars="200"/>
    </w:pPr>
  </w:style>
  <w:style w:type="paragraph" w:styleId="49">
    <w:name w:val="List Number 3"/>
    <w:basedOn w:val="1"/>
    <w:uiPriority w:val="0"/>
    <w:pPr>
      <w:numPr>
        <w:ilvl w:val="0"/>
        <w:numId w:val="2"/>
      </w:numPr>
    </w:pPr>
  </w:style>
  <w:style w:type="paragraph" w:styleId="50">
    <w:name w:val="HTML Address"/>
    <w:basedOn w:val="1"/>
    <w:uiPriority w:val="0"/>
    <w:rPr>
      <w:i/>
      <w:iCs/>
    </w:rPr>
  </w:style>
  <w:style w:type="paragraph" w:styleId="51">
    <w:name w:val="index 7"/>
    <w:basedOn w:val="1"/>
    <w:next w:val="1"/>
    <w:uiPriority w:val="0"/>
    <w:pPr>
      <w:ind w:left="1200" w:leftChars="1200"/>
    </w:pPr>
  </w:style>
  <w:style w:type="paragraph" w:styleId="52">
    <w:name w:val="index 3"/>
    <w:basedOn w:val="1"/>
    <w:next w:val="1"/>
    <w:uiPriority w:val="0"/>
    <w:pPr>
      <w:ind w:left="400" w:leftChars="400"/>
    </w:pPr>
  </w:style>
  <w:style w:type="paragraph" w:styleId="53">
    <w:name w:val="index 5"/>
    <w:basedOn w:val="1"/>
    <w:next w:val="1"/>
    <w:uiPriority w:val="0"/>
    <w:pPr>
      <w:ind w:left="800" w:leftChars="800"/>
    </w:pPr>
  </w:style>
  <w:style w:type="paragraph" w:styleId="54">
    <w:name w:val="index 4"/>
    <w:basedOn w:val="1"/>
    <w:next w:val="1"/>
    <w:uiPriority w:val="0"/>
    <w:pPr>
      <w:ind w:left="600" w:leftChars="600"/>
    </w:pPr>
  </w:style>
  <w:style w:type="paragraph" w:styleId="55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56">
    <w:name w:val="toc 9"/>
    <w:basedOn w:val="1"/>
    <w:next w:val="1"/>
    <w:uiPriority w:val="0"/>
    <w:pPr>
      <w:ind w:left="3360" w:leftChars="1600"/>
    </w:pPr>
  </w:style>
  <w:style w:type="paragraph" w:styleId="57">
    <w:name w:val="toc 7"/>
    <w:basedOn w:val="1"/>
    <w:next w:val="1"/>
    <w:uiPriority w:val="0"/>
    <w:pPr>
      <w:ind w:left="2520" w:leftChars="1200"/>
    </w:pPr>
  </w:style>
  <w:style w:type="paragraph" w:styleId="58">
    <w:name w:val="index 6"/>
    <w:basedOn w:val="1"/>
    <w:next w:val="1"/>
    <w:uiPriority w:val="0"/>
    <w:pPr>
      <w:ind w:left="1000" w:leftChars="1000"/>
    </w:pPr>
  </w:style>
  <w:style w:type="paragraph" w:styleId="59">
    <w:name w:val="envelope address"/>
    <w:basedOn w:val="1"/>
    <w:uiPriority w:val="0"/>
    <w:pPr>
      <w:framePr w:w="7920" w:h="1980" w:hRule="exact" w:hSpace="180" w:wrap="around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60">
    <w:name w:val="index 8"/>
    <w:basedOn w:val="1"/>
    <w:next w:val="1"/>
    <w:uiPriority w:val="0"/>
    <w:pPr>
      <w:ind w:left="1400" w:leftChars="1400"/>
    </w:pPr>
  </w:style>
  <w:style w:type="paragraph" w:styleId="61">
    <w:name w:val="Body Text"/>
    <w:basedOn w:val="1"/>
    <w:uiPriority w:val="0"/>
    <w:pPr>
      <w:spacing w:after="120"/>
    </w:pPr>
  </w:style>
  <w:style w:type="paragraph" w:styleId="62">
    <w:name w:val="index 9"/>
    <w:basedOn w:val="1"/>
    <w:next w:val="1"/>
    <w:uiPriority w:val="0"/>
    <w:pPr>
      <w:ind w:left="1600" w:leftChars="1600"/>
    </w:pPr>
  </w:style>
  <w:style w:type="paragraph" w:styleId="63">
    <w:name w:val="List Number 4"/>
    <w:basedOn w:val="1"/>
    <w:uiPriority w:val="0"/>
    <w:pPr>
      <w:numPr>
        <w:ilvl w:val="0"/>
        <w:numId w:val="3"/>
      </w:numPr>
    </w:pPr>
  </w:style>
  <w:style w:type="paragraph" w:styleId="64">
    <w:name w:val="toa heading"/>
    <w:basedOn w:val="1"/>
    <w:next w:val="1"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65">
    <w:name w:val="index heading"/>
    <w:basedOn w:val="1"/>
    <w:next w:val="43"/>
    <w:uiPriority w:val="0"/>
    <w:rPr>
      <w:rFonts w:ascii="Arial" w:hAnsi="Arial" w:cs="Arial"/>
      <w:b/>
      <w:bCs/>
    </w:rPr>
  </w:style>
  <w:style w:type="paragraph" w:styleId="66">
    <w:name w:val="toc 1"/>
    <w:basedOn w:val="1"/>
    <w:next w:val="1"/>
    <w:uiPriority w:val="0"/>
  </w:style>
  <w:style w:type="paragraph" w:styleId="67">
    <w:name w:val="table of authorities"/>
    <w:basedOn w:val="1"/>
    <w:next w:val="1"/>
    <w:uiPriority w:val="0"/>
    <w:pPr>
      <w:ind w:left="420" w:leftChars="200"/>
    </w:pPr>
  </w:style>
  <w:style w:type="paragraph" w:styleId="68">
    <w:name w:val="macro"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69">
    <w:name w:val="toc 6"/>
    <w:basedOn w:val="1"/>
    <w:next w:val="1"/>
    <w:uiPriority w:val="0"/>
    <w:pPr>
      <w:ind w:left="2100" w:leftChars="1000"/>
    </w:pPr>
  </w:style>
  <w:style w:type="paragraph" w:styleId="70">
    <w:name w:val="table of figures"/>
    <w:basedOn w:val="1"/>
    <w:next w:val="1"/>
    <w:uiPriority w:val="0"/>
    <w:pPr>
      <w:ind w:leftChars="200" w:hanging="200" w:hangingChars="200"/>
    </w:pPr>
  </w:style>
  <w:style w:type="paragraph" w:styleId="71">
    <w:name w:val="toc 3"/>
    <w:basedOn w:val="1"/>
    <w:next w:val="1"/>
    <w:uiPriority w:val="0"/>
    <w:pPr>
      <w:ind w:left="840" w:leftChars="400"/>
    </w:pPr>
  </w:style>
  <w:style w:type="paragraph" w:styleId="72">
    <w:name w:val="toc 2"/>
    <w:basedOn w:val="1"/>
    <w:next w:val="1"/>
    <w:uiPriority w:val="0"/>
    <w:pPr>
      <w:ind w:left="420" w:leftChars="200"/>
    </w:pPr>
  </w:style>
  <w:style w:type="paragraph" w:styleId="73">
    <w:name w:val="toc 4"/>
    <w:basedOn w:val="1"/>
    <w:next w:val="1"/>
    <w:uiPriority w:val="0"/>
    <w:pPr>
      <w:ind w:left="1260" w:leftChars="600"/>
    </w:pPr>
  </w:style>
  <w:style w:type="paragraph" w:styleId="74">
    <w:name w:val="toc 5"/>
    <w:basedOn w:val="1"/>
    <w:next w:val="1"/>
    <w:uiPriority w:val="0"/>
    <w:pPr>
      <w:ind w:left="1680" w:leftChars="800"/>
    </w:pPr>
  </w:style>
  <w:style w:type="paragraph" w:styleId="75">
    <w:name w:val="Note Heading"/>
    <w:basedOn w:val="1"/>
    <w:next w:val="1"/>
    <w:uiPriority w:val="0"/>
  </w:style>
  <w:style w:type="paragraph" w:styleId="76">
    <w:name w:val="Date"/>
    <w:basedOn w:val="1"/>
    <w:next w:val="1"/>
    <w:uiPriority w:val="0"/>
  </w:style>
  <w:style w:type="paragraph" w:styleId="77">
    <w:name w:val="List Bullet 5"/>
    <w:basedOn w:val="1"/>
    <w:uiPriority w:val="0"/>
    <w:pPr>
      <w:numPr>
        <w:ilvl w:val="0"/>
        <w:numId w:val="4"/>
      </w:numPr>
    </w:pPr>
  </w:style>
  <w:style w:type="paragraph" w:styleId="78">
    <w:name w:val="Body Text First Indent"/>
    <w:basedOn w:val="61"/>
    <w:uiPriority w:val="0"/>
    <w:pPr>
      <w:ind w:firstLine="210"/>
    </w:pPr>
  </w:style>
  <w:style w:type="paragraph" w:styleId="79">
    <w:name w:val="Body Text First Indent 2"/>
    <w:basedOn w:val="80"/>
    <w:uiPriority w:val="0"/>
    <w:pPr>
      <w:ind w:firstLine="210"/>
    </w:pPr>
  </w:style>
  <w:style w:type="paragraph" w:styleId="80">
    <w:name w:val="Body Text Indent"/>
    <w:basedOn w:val="1"/>
    <w:uiPriority w:val="0"/>
    <w:pPr>
      <w:spacing w:after="120"/>
      <w:ind w:left="360"/>
    </w:pPr>
  </w:style>
  <w:style w:type="paragraph" w:styleId="81">
    <w:name w:val="List Bullet 4"/>
    <w:basedOn w:val="1"/>
    <w:uiPriority w:val="0"/>
    <w:pPr>
      <w:numPr>
        <w:ilvl w:val="0"/>
        <w:numId w:val="5"/>
      </w:numPr>
    </w:pPr>
  </w:style>
  <w:style w:type="paragraph" w:styleId="82">
    <w:name w:val="List Bullet"/>
    <w:basedOn w:val="1"/>
    <w:uiPriority w:val="0"/>
    <w:pPr>
      <w:numPr>
        <w:ilvl w:val="0"/>
        <w:numId w:val="6"/>
      </w:numPr>
    </w:pPr>
  </w:style>
  <w:style w:type="paragraph" w:styleId="83">
    <w:name w:val="List Bullet 2"/>
    <w:basedOn w:val="1"/>
    <w:uiPriority w:val="0"/>
    <w:pPr>
      <w:numPr>
        <w:ilvl w:val="0"/>
        <w:numId w:val="7"/>
      </w:numPr>
    </w:pPr>
  </w:style>
  <w:style w:type="paragraph" w:styleId="84">
    <w:name w:val="List Bullet 3"/>
    <w:basedOn w:val="1"/>
    <w:uiPriority w:val="0"/>
    <w:pPr>
      <w:numPr>
        <w:ilvl w:val="0"/>
        <w:numId w:val="8"/>
      </w:numPr>
    </w:pPr>
  </w:style>
  <w:style w:type="paragraph" w:styleId="8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6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87">
    <w:name w:val="List Number"/>
    <w:basedOn w:val="1"/>
    <w:uiPriority w:val="0"/>
    <w:pPr>
      <w:numPr>
        <w:ilvl w:val="0"/>
        <w:numId w:val="9"/>
      </w:numPr>
    </w:pPr>
  </w:style>
  <w:style w:type="paragraph" w:styleId="88">
    <w:name w:val="List Number 2"/>
    <w:basedOn w:val="1"/>
    <w:uiPriority w:val="0"/>
    <w:pPr>
      <w:numPr>
        <w:ilvl w:val="0"/>
        <w:numId w:val="10"/>
      </w:numPr>
    </w:pPr>
  </w:style>
  <w:style w:type="paragraph" w:styleId="89">
    <w:name w:val="List"/>
    <w:basedOn w:val="1"/>
    <w:uiPriority w:val="0"/>
    <w:pPr>
      <w:ind w:left="360" w:hanging="360"/>
    </w:pPr>
  </w:style>
  <w:style w:type="paragraph" w:styleId="90">
    <w:name w:val="Normal (Web)"/>
    <w:basedOn w:val="1"/>
    <w:uiPriority w:val="0"/>
    <w:rPr>
      <w:sz w:val="24"/>
      <w:szCs w:val="24"/>
    </w:rPr>
  </w:style>
  <w:style w:type="paragraph" w:styleId="91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92">
    <w:name w:val="Body Text Indent 2"/>
    <w:basedOn w:val="1"/>
    <w:uiPriority w:val="0"/>
    <w:pPr>
      <w:spacing w:after="120" w:line="480" w:lineRule="auto"/>
      <w:ind w:left="360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94">
    <w:name w:val="Signature"/>
    <w:basedOn w:val="1"/>
    <w:uiPriority w:val="0"/>
    <w:pPr>
      <w:ind w:left="4320"/>
    </w:pPr>
  </w:style>
  <w:style w:type="paragraph" w:styleId="95">
    <w:name w:val="Salutation"/>
    <w:basedOn w:val="1"/>
    <w:next w:val="1"/>
    <w:uiPriority w:val="0"/>
  </w:style>
  <w:style w:type="paragraph" w:styleId="96">
    <w:name w:val="List Continue 2"/>
    <w:basedOn w:val="1"/>
    <w:qFormat/>
    <w:uiPriority w:val="0"/>
    <w:pPr>
      <w:spacing w:after="120"/>
      <w:ind w:left="720"/>
    </w:pPr>
  </w:style>
  <w:style w:type="paragraph" w:styleId="97">
    <w:name w:val="List Continue 3"/>
    <w:basedOn w:val="1"/>
    <w:qFormat/>
    <w:uiPriority w:val="0"/>
    <w:pPr>
      <w:spacing w:after="120"/>
      <w:ind w:left="1080"/>
    </w:pPr>
  </w:style>
  <w:style w:type="paragraph" w:styleId="98">
    <w:name w:val="List Continue 4"/>
    <w:basedOn w:val="1"/>
    <w:qFormat/>
    <w:uiPriority w:val="0"/>
    <w:pPr>
      <w:spacing w:after="120"/>
      <w:ind w:left="1440"/>
    </w:pPr>
  </w:style>
  <w:style w:type="paragraph" w:styleId="99">
    <w:name w:val="List Continue 5"/>
    <w:basedOn w:val="1"/>
    <w:qFormat/>
    <w:uiPriority w:val="0"/>
    <w:pPr>
      <w:spacing w:after="120"/>
      <w:ind w:left="1800"/>
    </w:pPr>
  </w:style>
  <w:style w:type="paragraph" w:styleId="100">
    <w:name w:val="List 2"/>
    <w:basedOn w:val="1"/>
    <w:qFormat/>
    <w:uiPriority w:val="0"/>
    <w:pPr>
      <w:ind w:left="720" w:hanging="360"/>
    </w:pPr>
  </w:style>
  <w:style w:type="paragraph" w:styleId="101">
    <w:name w:val="List 3"/>
    <w:basedOn w:val="1"/>
    <w:qFormat/>
    <w:uiPriority w:val="0"/>
    <w:pPr>
      <w:ind w:left="1080" w:hanging="360"/>
    </w:pPr>
  </w:style>
  <w:style w:type="paragraph" w:styleId="102">
    <w:name w:val="List 4"/>
    <w:basedOn w:val="1"/>
    <w:qFormat/>
    <w:uiPriority w:val="0"/>
    <w:pPr>
      <w:ind w:left="1440" w:hanging="360"/>
    </w:pPr>
  </w:style>
  <w:style w:type="paragraph" w:styleId="103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paragraph" w:styleId="104">
    <w:name w:val="Block Text"/>
    <w:basedOn w:val="1"/>
    <w:qFormat/>
    <w:uiPriority w:val="0"/>
    <w:pPr>
      <w:spacing w:after="120"/>
      <w:ind w:left="1440" w:right="1440"/>
    </w:pPr>
  </w:style>
  <w:style w:type="paragraph" w:styleId="105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106">
    <w:name w:val="E-mail Signature"/>
    <w:basedOn w:val="1"/>
    <w:qFormat/>
    <w:uiPriority w:val="0"/>
  </w:style>
  <w:style w:type="table" w:styleId="107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3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9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1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4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6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31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32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33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36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7">
    <w:name w:val="Table Subtle 2"/>
    <w:basedOn w:val="12"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39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1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2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3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45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2023-02-13T17:07:00Z</dcterms:created>
  <dc:creator>NV</dc:creator>
  <cp:lastModifiedBy>NV</cp:lastModifiedBy>
  <dcterms:modified xsi:type="dcterms:W3CDTF">2023-02-13T17:08:45Z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C8CF286667D945D1A6F17ED2A943151A</vt:lpwstr>
  </property>
</Properties>
</file>