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76"/>
      </w:tblGrid>
      <w:tr w:rsidR="004A5702" w:rsidRPr="00F03739" w:rsidTr="008C1225">
        <w:trPr>
          <w:jc w:val="center"/>
        </w:trPr>
        <w:tc>
          <w:tcPr>
            <w:tcW w:w="2235" w:type="dxa"/>
            <w:vAlign w:val="center"/>
          </w:tcPr>
          <w:p w:rsidR="004A5702" w:rsidRPr="00F03739" w:rsidRDefault="00DF3DAC" w:rsidP="004A5702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180214" cy="1180214"/>
                  <wp:effectExtent l="19050" t="0" r="886" b="0"/>
                  <wp:docPr id="3" name="Рисунок 2" descr="C:\Users\olga\Desktop\FYPt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lga\Desktop\FYPt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28" cy="1179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4A5702" w:rsidRPr="00F03739" w:rsidRDefault="004A5702" w:rsidP="004A5702">
            <w:pPr>
              <w:rPr>
                <w:lang w:val="uk-UA"/>
              </w:rPr>
            </w:pPr>
            <w:r w:rsidRPr="00F03739">
              <w:rPr>
                <w:noProof/>
                <w:lang w:val="uk-UA" w:eastAsia="uk-UA"/>
              </w:rPr>
              <w:drawing>
                <wp:inline distT="0" distB="0" distL="0" distR="0">
                  <wp:extent cx="1161164" cy="1161164"/>
                  <wp:effectExtent l="19050" t="0" r="886" b="0"/>
                  <wp:docPr id="5" name="Рисунок 5" descr="http://kneu.edu.ua/userfiles/general_information/ukr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neu.edu.ua/userfiles/general_information/ukr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26" cy="116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A5702" w:rsidRPr="00F03739" w:rsidRDefault="0031620A" w:rsidP="004A5702">
            <w:pPr>
              <w:rPr>
                <w:lang w:val="uk-UA"/>
              </w:rPr>
            </w:pPr>
            <w:r w:rsidRPr="00F03739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371600" cy="943744"/>
                  <wp:effectExtent l="0" t="0" r="0" b="8890"/>
                  <wp:docPr id="2" name="Рисунок 2" descr="D:\МАН-ЕКОНОМІКА\emblema_MAN_vyb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АН-ЕКОНОМІКА\emblema_MAN_vyb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291" cy="95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143" w:rsidRPr="00F03739" w:rsidRDefault="006B361A" w:rsidP="00CC4DB1">
      <w:pPr>
        <w:rPr>
          <w:lang w:val="uk-UA"/>
        </w:rPr>
      </w:pPr>
      <w:r w:rsidRPr="00F03739">
        <w:rPr>
          <w:lang w:val="uk-UA"/>
        </w:rPr>
        <w:t xml:space="preserve"> </w:t>
      </w:r>
    </w:p>
    <w:p w:rsidR="00F75340" w:rsidRPr="00F03739" w:rsidRDefault="0014797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МІНІСТЕРСТВО ОСВІТИ І НАУКИ УКРАЇНИ</w:t>
      </w:r>
    </w:p>
    <w:p w:rsidR="00147973" w:rsidRPr="00F03739" w:rsidRDefault="0014797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7973" w:rsidRPr="00F03739" w:rsidRDefault="0014797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ДЕРЖАВНИЙ ВИЩИЙ НАВЧАЛЬНИЙ ЗАКЛАД «КИЇВСЬКИЙ НАЦІОНАЛЬНИЙ ЕКОНОМІЧНИЙ УНІВЕРСИТЕТ  імені Вадима Гетьмана»</w:t>
      </w:r>
    </w:p>
    <w:p w:rsidR="00147973" w:rsidRPr="00F03739" w:rsidRDefault="0014797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7973" w:rsidRPr="00F03739" w:rsidRDefault="00AB242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КОМУНАЛЬНИЙ ПОЗАШКІЛЬНИЙ НАВЧАЛЬНИЙ ЗАКЛАД «КИЇВСЬКА МАЛА АКАДЕМІЯ НАУК УЧНІВСЬКОЇ МОЛОДІ»</w:t>
      </w:r>
    </w:p>
    <w:p w:rsidR="00147973" w:rsidRPr="00F03739" w:rsidRDefault="0014797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2423" w:rsidRPr="00F03739" w:rsidRDefault="0014797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МГО «</w:t>
      </w:r>
      <w:r w:rsidR="00AB2423" w:rsidRPr="00F03739">
        <w:rPr>
          <w:rFonts w:ascii="Times New Roman" w:hAnsi="Times New Roman" w:cs="Times New Roman"/>
          <w:b/>
          <w:sz w:val="26"/>
          <w:szCs w:val="26"/>
          <w:lang w:val="uk-UA"/>
        </w:rPr>
        <w:t>АСОЦІАЦІЯ ВИПУСКНИКІВ</w:t>
      </w:r>
    </w:p>
    <w:p w:rsidR="00147973" w:rsidRPr="00F03739" w:rsidRDefault="00660682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Д</w:t>
      </w:r>
      <w:r w:rsidR="00AB2423" w:rsidRPr="00F03739">
        <w:rPr>
          <w:rFonts w:ascii="Times New Roman" w:hAnsi="Times New Roman" w:cs="Times New Roman"/>
          <w:b/>
          <w:sz w:val="26"/>
          <w:szCs w:val="26"/>
          <w:lang w:val="uk-UA"/>
        </w:rPr>
        <w:t>ВНЗ«КИЇВСЬКИЙ НАЦІОН</w:t>
      </w:r>
      <w:r w:rsidR="00475C81"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АЛЬНИЙ ЕКОНОМІЧНИЙ УНІВЕРСИТЕТ </w:t>
      </w:r>
      <w:r w:rsidR="00AB2423" w:rsidRPr="00F03739">
        <w:rPr>
          <w:rFonts w:ascii="Times New Roman" w:hAnsi="Times New Roman" w:cs="Times New Roman"/>
          <w:b/>
          <w:sz w:val="26"/>
          <w:szCs w:val="26"/>
          <w:lang w:val="uk-UA"/>
        </w:rPr>
        <w:t>імені Вадима Гетьмана»</w:t>
      </w:r>
    </w:p>
    <w:p w:rsidR="00AB2423" w:rsidRPr="00F03739" w:rsidRDefault="00AB242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00254" w:rsidRPr="00F03739" w:rsidRDefault="00AB2423" w:rsidP="00CC4DB1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ВГО «УКРАЇНСЬКА АСОЦІАЦІЯ МАРКЕТИНГУ»</w:t>
      </w:r>
    </w:p>
    <w:p w:rsidR="00AB2423" w:rsidRPr="00F03739" w:rsidRDefault="00451C6F" w:rsidP="003002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6.05pt" o:hrpct="0" o:hralign="center" o:hr="t">
            <v:imagedata r:id="rId9" o:title="BD10290_"/>
          </v:shape>
        </w:pict>
      </w:r>
    </w:p>
    <w:p w:rsidR="00300254" w:rsidRPr="00F03739" w:rsidRDefault="00300254" w:rsidP="00300254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2423" w:rsidRPr="00F03739" w:rsidRDefault="00AB2423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ІНФОРМАЦІЙНИЙ ЛИСТ</w:t>
      </w:r>
    </w:p>
    <w:p w:rsidR="00AB2423" w:rsidRPr="00F03739" w:rsidRDefault="00AB2423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6917" w:rsidRPr="00F03739" w:rsidRDefault="00AB2423" w:rsidP="00AB2423">
      <w:pPr>
        <w:spacing w:line="276" w:lineRule="auto"/>
        <w:rPr>
          <w:rFonts w:ascii="Cambria Math" w:hAnsi="Cambria Math" w:cs="Times New Roman"/>
          <w:b/>
          <w:spacing w:val="40"/>
          <w:sz w:val="44"/>
          <w:szCs w:val="44"/>
          <w:lang w:val="uk-UA"/>
        </w:rPr>
      </w:pPr>
      <w:r w:rsidRPr="00F03739">
        <w:rPr>
          <w:rFonts w:ascii="Cambria Math" w:hAnsi="Cambria Math" w:cs="Times New Roman"/>
          <w:b/>
          <w:spacing w:val="40"/>
          <w:sz w:val="44"/>
          <w:szCs w:val="44"/>
          <w:lang w:val="uk-UA"/>
        </w:rPr>
        <w:t xml:space="preserve">МАРКЕТИНГОВА ОСВІТА – </w:t>
      </w:r>
    </w:p>
    <w:p w:rsidR="00AB2423" w:rsidRPr="00F03739" w:rsidRDefault="00AB2423" w:rsidP="00AB2423">
      <w:pPr>
        <w:spacing w:line="276" w:lineRule="auto"/>
        <w:rPr>
          <w:rFonts w:ascii="Cambria Math" w:hAnsi="Cambria Math" w:cs="Times New Roman"/>
          <w:b/>
          <w:sz w:val="44"/>
          <w:szCs w:val="44"/>
          <w:lang w:val="uk-UA"/>
        </w:rPr>
      </w:pPr>
      <w:r w:rsidRPr="00F03739">
        <w:rPr>
          <w:rFonts w:ascii="Cambria Math" w:hAnsi="Cambria Math" w:cs="Times New Roman"/>
          <w:b/>
          <w:spacing w:val="40"/>
          <w:sz w:val="44"/>
          <w:szCs w:val="44"/>
          <w:lang w:val="uk-UA"/>
        </w:rPr>
        <w:t>ШЛЯХ ДО УСПІХУ</w:t>
      </w:r>
    </w:p>
    <w:p w:rsidR="00AB2423" w:rsidRPr="00F03739" w:rsidRDefault="00AB2423" w:rsidP="000814A0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2423" w:rsidRPr="00F03739" w:rsidRDefault="00AB2423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="00364A50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науково-практичн</w:t>
      </w:r>
      <w:r w:rsidR="00FE7122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4F2143"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конференці</w:t>
      </w:r>
      <w:r w:rsidR="00FE7122">
        <w:rPr>
          <w:rFonts w:ascii="Times New Roman" w:hAnsi="Times New Roman" w:cs="Times New Roman"/>
          <w:b/>
          <w:sz w:val="26"/>
          <w:szCs w:val="26"/>
          <w:lang w:val="uk-UA"/>
        </w:rPr>
        <w:t>я</w:t>
      </w:r>
    </w:p>
    <w:p w:rsidR="00AB2423" w:rsidRPr="00F03739" w:rsidRDefault="00ED697E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7122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="00AB2423"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61C0B">
        <w:rPr>
          <w:rFonts w:ascii="Times New Roman" w:hAnsi="Times New Roman" w:cs="Times New Roman"/>
          <w:b/>
          <w:sz w:val="26"/>
          <w:szCs w:val="26"/>
          <w:lang w:val="uk-UA"/>
        </w:rPr>
        <w:t>грудня</w:t>
      </w:r>
      <w:r w:rsidR="00AB2423"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2015 року</w:t>
      </w:r>
    </w:p>
    <w:p w:rsidR="00AB2423" w:rsidRPr="00F03739" w:rsidRDefault="00AB2423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КИЇВ</w:t>
      </w:r>
    </w:p>
    <w:p w:rsidR="00D16917" w:rsidRPr="00F03739" w:rsidRDefault="00D16917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Шановні абітурієнти!</w:t>
      </w:r>
    </w:p>
    <w:p w:rsidR="00D16917" w:rsidRPr="00F03739" w:rsidRDefault="00D16917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Запрошуємо Вас взяти участь у роботі </w:t>
      </w:r>
    </w:p>
    <w:p w:rsidR="00861C0B" w:rsidRDefault="00861C0B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="00D16917" w:rsidRPr="00F03739">
        <w:rPr>
          <w:rFonts w:ascii="Times New Roman" w:hAnsi="Times New Roman" w:cs="Times New Roman"/>
          <w:b/>
          <w:sz w:val="26"/>
          <w:szCs w:val="26"/>
          <w:lang w:val="uk-UA"/>
        </w:rPr>
        <w:t>І науково-практичн</w:t>
      </w:r>
      <w:r w:rsidR="00FE7122">
        <w:rPr>
          <w:rFonts w:ascii="Times New Roman" w:hAnsi="Times New Roman" w:cs="Times New Roman"/>
          <w:b/>
          <w:sz w:val="26"/>
          <w:szCs w:val="26"/>
          <w:lang w:val="uk-UA"/>
        </w:rPr>
        <w:t>ої</w:t>
      </w:r>
      <w:r w:rsidR="00D16917"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конференції </w:t>
      </w:r>
    </w:p>
    <w:p w:rsidR="00E21E9F" w:rsidRPr="00F03739" w:rsidRDefault="00D16917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«Маркетингова освіта – шлях до успіху»</w:t>
      </w:r>
      <w:r w:rsidR="00515D3A" w:rsidRPr="00F03739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16917" w:rsidRPr="00F03739" w:rsidRDefault="00D16917" w:rsidP="00AB2423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яка відбудеться </w:t>
      </w:r>
      <w:r w:rsidR="00ED697E" w:rsidRPr="00ED697E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61C0B">
        <w:rPr>
          <w:rFonts w:ascii="Times New Roman" w:hAnsi="Times New Roman" w:cs="Times New Roman"/>
          <w:b/>
          <w:sz w:val="26"/>
          <w:szCs w:val="26"/>
          <w:lang w:val="uk-UA"/>
        </w:rPr>
        <w:t>грудня</w:t>
      </w: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2015 р. </w:t>
      </w:r>
      <w:r w:rsidR="00F52C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 14-00 </w:t>
      </w: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у м. Києві</w:t>
      </w:r>
    </w:p>
    <w:p w:rsidR="00D16917" w:rsidRPr="00F03739" w:rsidRDefault="00D16917" w:rsidP="00AB2423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16917" w:rsidRPr="00F03739" w:rsidRDefault="00D16917" w:rsidP="00D169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Мета конференції</w:t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 – залучення молоді до знайомства з маркетингом в освіті та бізнесі.</w:t>
      </w:r>
    </w:p>
    <w:p w:rsidR="00AF05F7" w:rsidRPr="00F03739" w:rsidRDefault="00AF05F7" w:rsidP="00D16917">
      <w:pPr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16917" w:rsidRPr="00364A50" w:rsidRDefault="00D16917" w:rsidP="00D169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A5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Проблематика роботи</w:t>
      </w:r>
      <w:r w:rsidR="00CC4DB1" w:rsidRPr="00364A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конференції</w:t>
      </w:r>
      <w:r w:rsidR="00CC4DB1" w:rsidRPr="00364A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2EE8" w:rsidRPr="00364A50" w:rsidRDefault="00364A50" w:rsidP="00652EE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Найкращі маркетингові практики</w:t>
      </w:r>
      <w:r w:rsidR="00652EE8" w:rsidRPr="0036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успішні історії найвідоміших маркетологів світу</w:t>
      </w:r>
    </w:p>
    <w:p w:rsidR="00652EE8" w:rsidRPr="00364A50" w:rsidRDefault="00ED697E" w:rsidP="00652EE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7E">
        <w:rPr>
          <w:rFonts w:ascii="Times New Roman" w:hAnsi="Times New Roman" w:cs="Times New Roman"/>
          <w:sz w:val="28"/>
          <w:szCs w:val="28"/>
          <w:lang w:val="uk-UA"/>
        </w:rPr>
        <w:t xml:space="preserve">Молодіжні бренди та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секрети їх успішного маркетингу</w:t>
      </w:r>
    </w:p>
    <w:p w:rsidR="00731F0B" w:rsidRPr="00364A50" w:rsidRDefault="00364A50" w:rsidP="00731F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Маркетинг в управлінні підприємством</w:t>
      </w:r>
      <w:r w:rsidR="00B722F5" w:rsidRPr="0036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EE8" w:rsidRPr="0036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478" w:rsidRPr="00D003F6" w:rsidRDefault="006A2478" w:rsidP="00364A50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6"/>
        <w:tblW w:w="0" w:type="auto"/>
        <w:jc w:val="center"/>
        <w:tblInd w:w="49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</w:tblGrid>
      <w:tr w:rsidR="003F2133" w:rsidRPr="00755971" w:rsidTr="00D12721">
        <w:trPr>
          <w:trHeight w:val="2239"/>
          <w:jc w:val="center"/>
        </w:trPr>
        <w:tc>
          <w:tcPr>
            <w:tcW w:w="6341" w:type="dxa"/>
            <w:vAlign w:val="center"/>
          </w:tcPr>
          <w:p w:rsidR="003F2133" w:rsidRPr="00F03739" w:rsidRDefault="003F2133" w:rsidP="00EC7D94">
            <w:pPr>
              <w:pStyle w:val="a3"/>
              <w:ind w:left="0"/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</w:pPr>
            <w:r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Учасник</w:t>
            </w:r>
            <w:r w:rsidR="00755971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и</w:t>
            </w:r>
            <w:r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 xml:space="preserve"> ко</w:t>
            </w:r>
            <w:r w:rsidR="00EC7D94"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 xml:space="preserve">нференції </w:t>
            </w:r>
            <w:r w:rsidR="00F03739"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отримують</w:t>
            </w:r>
            <w:r w:rsidR="00EC7D94"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 xml:space="preserve"> сертифікат</w:t>
            </w:r>
            <w:r w:rsidR="00D12721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и</w:t>
            </w:r>
            <w:r w:rsidR="00EC7D94"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та збірник</w:t>
            </w:r>
            <w:r w:rsidR="00D12721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и</w:t>
            </w:r>
            <w:r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 xml:space="preserve"> тез доповідей.</w:t>
            </w:r>
          </w:p>
          <w:p w:rsidR="00EC7D94" w:rsidRPr="00F03739" w:rsidRDefault="00EC7D94" w:rsidP="00EC7D94">
            <w:pPr>
              <w:pStyle w:val="a3"/>
              <w:ind w:left="0"/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</w:pPr>
          </w:p>
          <w:p w:rsidR="003F2133" w:rsidRPr="00F03739" w:rsidRDefault="003F2133" w:rsidP="00AE6CDD">
            <w:pPr>
              <w:pStyle w:val="a3"/>
              <w:ind w:left="0"/>
              <w:rPr>
                <w:lang w:val="uk-UA"/>
              </w:rPr>
            </w:pPr>
            <w:r w:rsidRPr="00F03739">
              <w:rPr>
                <w:rFonts w:ascii="Bookman Old Style" w:hAnsi="Bookman Old Style"/>
                <w:b/>
                <w:i/>
                <w:sz w:val="26"/>
                <w:szCs w:val="26"/>
                <w:lang w:val="uk-UA"/>
              </w:rPr>
              <w:t>У рамках проведення конференції</w:t>
            </w:r>
            <w:r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 xml:space="preserve"> планується </w:t>
            </w:r>
            <w:proofErr w:type="spellStart"/>
            <w:r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>кава-брейк</w:t>
            </w:r>
            <w:proofErr w:type="spellEnd"/>
            <w:r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 xml:space="preserve">, на якій відбудеться зустріч із </w:t>
            </w:r>
            <w:r w:rsidR="000E6505"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 xml:space="preserve">успішними маркетологами, які закінчили </w:t>
            </w:r>
            <w:r w:rsidR="00AE6CDD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>факультет</w:t>
            </w:r>
            <w:r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 xml:space="preserve"> маркетинг</w:t>
            </w:r>
            <w:r w:rsidR="00AE6CDD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>у</w:t>
            </w:r>
            <w:r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E6505"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 xml:space="preserve">в </w:t>
            </w:r>
            <w:r w:rsidRPr="00F0373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</w:rPr>
              <w:t>КНЕУ.</w:t>
            </w:r>
          </w:p>
        </w:tc>
      </w:tr>
    </w:tbl>
    <w:p w:rsidR="00E42AD6" w:rsidRPr="00F03739" w:rsidRDefault="00E42AD6" w:rsidP="00142CC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DB1" w:rsidRPr="00F03739" w:rsidRDefault="003B7C14" w:rsidP="003B7C14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АДРЕСА ОРГКОМІТЕТУ</w:t>
      </w:r>
    </w:p>
    <w:p w:rsidR="00361371" w:rsidRPr="00F03739" w:rsidRDefault="003B7C14" w:rsidP="00CC4DB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ДВНЗ «Київський національний економічний університет імені Вадима Гетьмана», </w:t>
      </w:r>
      <w:r w:rsidR="00364A50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361371" w:rsidRPr="00F03739">
        <w:rPr>
          <w:rFonts w:ascii="Times New Roman" w:hAnsi="Times New Roman" w:cs="Times New Roman"/>
          <w:sz w:val="26"/>
          <w:szCs w:val="26"/>
          <w:lang w:val="uk-UA"/>
        </w:rPr>
        <w:t>афедра маркетингу,</w:t>
      </w:r>
    </w:p>
    <w:p w:rsidR="003B7C14" w:rsidRPr="00F03739" w:rsidRDefault="003B7C14" w:rsidP="00CC4DB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пр.</w:t>
      </w:r>
      <w:r w:rsidR="00361371"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t>Перемоги, 54/1, к. 333, м. Київ, 03680</w:t>
      </w:r>
    </w:p>
    <w:p w:rsidR="00D51297" w:rsidRPr="00F03739" w:rsidRDefault="003B7C14" w:rsidP="00D5129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Телефон для довідок: (0</w:t>
      </w:r>
      <w:r w:rsidR="00C717B8" w:rsidRPr="00F03739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364A50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364A50">
        <w:rPr>
          <w:rFonts w:ascii="Times New Roman" w:hAnsi="Times New Roman" w:cs="Times New Roman"/>
          <w:sz w:val="26"/>
          <w:szCs w:val="26"/>
          <w:lang w:val="uk-UA"/>
        </w:rPr>
        <w:t>712-40-16</w:t>
      </w:r>
      <w:r w:rsidR="008C633D"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D51297" w:rsidRPr="00F03739" w:rsidRDefault="008C633D" w:rsidP="00D51297">
      <w:pPr>
        <w:spacing w:line="276" w:lineRule="auto"/>
        <w:jc w:val="both"/>
        <w:rPr>
          <w:rStyle w:val="a7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e-</w:t>
      </w:r>
      <w:proofErr w:type="spellStart"/>
      <w:r w:rsidRPr="00F03739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="00D51297" w:rsidRPr="00F03739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10" w:history="1">
        <w:r w:rsidR="00D51297" w:rsidRPr="00F03739">
          <w:rPr>
            <w:rStyle w:val="a7"/>
            <w:rFonts w:ascii="Times New Roman" w:hAnsi="Times New Roman" w:cs="Times New Roman"/>
            <w:sz w:val="26"/>
            <w:szCs w:val="26"/>
            <w:lang w:val="uk-UA"/>
          </w:rPr>
          <w:t>marketingconf@kneu.edu.ua</w:t>
        </w:r>
      </w:hyperlink>
    </w:p>
    <w:p w:rsidR="008C633D" w:rsidRPr="00F03739" w:rsidRDefault="008C633D" w:rsidP="00CC4D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721" w:rsidRDefault="00D12721" w:rsidP="00660682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C4DB1" w:rsidRPr="00F03739" w:rsidRDefault="00660682" w:rsidP="00660682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ПРОГРАМНИЙ КОМІТЕТ</w:t>
      </w:r>
    </w:p>
    <w:p w:rsidR="00CC4DB1" w:rsidRPr="00F03739" w:rsidRDefault="00CC4DB1" w:rsidP="00CC4DB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03739">
        <w:rPr>
          <w:rFonts w:ascii="Times New Roman" w:hAnsi="Times New Roman" w:cs="Times New Roman"/>
          <w:b/>
          <w:sz w:val="25"/>
          <w:szCs w:val="25"/>
          <w:lang w:val="uk-UA"/>
        </w:rPr>
        <w:t>Голова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:</w:t>
      </w:r>
    </w:p>
    <w:p w:rsidR="00491265" w:rsidRPr="00F03739" w:rsidRDefault="00CC4DB1" w:rsidP="00660682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Павленко А.Ф. – ректор </w:t>
      </w:r>
      <w:r w:rsidR="00660682" w:rsidRPr="00F03739">
        <w:rPr>
          <w:rFonts w:ascii="Times New Roman" w:hAnsi="Times New Roman" w:cs="Times New Roman"/>
          <w:sz w:val="25"/>
          <w:szCs w:val="25"/>
          <w:lang w:val="uk-UA"/>
        </w:rPr>
        <w:t>ДВНЗ «Київський національний економічний університет імені Вадима Гетьмана», президент Української асоціації маркетингу, завідувач кафедри маркетингу, доктор економічних наук, академік АПН Україн</w:t>
      </w:r>
      <w:r w:rsidR="00491265" w:rsidRPr="00F03739">
        <w:rPr>
          <w:rFonts w:ascii="Times New Roman" w:hAnsi="Times New Roman" w:cs="Times New Roman"/>
          <w:sz w:val="25"/>
          <w:szCs w:val="25"/>
          <w:lang w:val="uk-UA"/>
        </w:rPr>
        <w:t>и</w:t>
      </w:r>
    </w:p>
    <w:p w:rsidR="00660682" w:rsidRPr="00F03739" w:rsidRDefault="00660682" w:rsidP="00660682">
      <w:pPr>
        <w:spacing w:line="276" w:lineRule="auto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F03739">
        <w:rPr>
          <w:rFonts w:ascii="Times New Roman" w:hAnsi="Times New Roman" w:cs="Times New Roman"/>
          <w:b/>
          <w:sz w:val="25"/>
          <w:szCs w:val="25"/>
          <w:lang w:val="uk-UA"/>
        </w:rPr>
        <w:t>Співголови:</w:t>
      </w:r>
    </w:p>
    <w:p w:rsidR="00C67028" w:rsidRPr="00F03739" w:rsidRDefault="00C67028" w:rsidP="00C67028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В</w:t>
      </w:r>
      <w:r w:rsidR="003C33E3" w:rsidRPr="00F03739">
        <w:rPr>
          <w:rFonts w:ascii="Times New Roman" w:hAnsi="Times New Roman" w:cs="Times New Roman"/>
          <w:sz w:val="25"/>
          <w:szCs w:val="25"/>
          <w:lang w:val="uk-UA"/>
        </w:rPr>
        <w:t>асинюк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В.О. – директор </w:t>
      </w:r>
      <w:r w:rsidR="00A95F08" w:rsidRPr="00F03739">
        <w:rPr>
          <w:rFonts w:ascii="Times New Roman" w:hAnsi="Times New Roman" w:cs="Times New Roman"/>
          <w:sz w:val="25"/>
          <w:szCs w:val="25"/>
          <w:lang w:val="uk-UA"/>
        </w:rPr>
        <w:t>КПНЗ «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Київськ</w:t>
      </w:r>
      <w:r w:rsidR="00A95F08" w:rsidRPr="00F03739">
        <w:rPr>
          <w:rFonts w:ascii="Times New Roman" w:hAnsi="Times New Roman" w:cs="Times New Roman"/>
          <w:sz w:val="25"/>
          <w:szCs w:val="25"/>
          <w:lang w:val="uk-UA"/>
        </w:rPr>
        <w:t>а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Мал</w:t>
      </w:r>
      <w:r w:rsidR="00A95F08" w:rsidRPr="00F03739">
        <w:rPr>
          <w:rFonts w:ascii="Times New Roman" w:hAnsi="Times New Roman" w:cs="Times New Roman"/>
          <w:sz w:val="25"/>
          <w:szCs w:val="25"/>
          <w:lang w:val="uk-UA"/>
        </w:rPr>
        <w:t>а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академі</w:t>
      </w:r>
      <w:r w:rsidR="00A95F08" w:rsidRPr="00F03739">
        <w:rPr>
          <w:rFonts w:ascii="Times New Roman" w:hAnsi="Times New Roman" w:cs="Times New Roman"/>
          <w:sz w:val="25"/>
          <w:szCs w:val="25"/>
          <w:lang w:val="uk-UA"/>
        </w:rPr>
        <w:t>я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наук учнівської молоді</w:t>
      </w:r>
      <w:r w:rsidR="00A95F08" w:rsidRPr="00F03739">
        <w:rPr>
          <w:rFonts w:ascii="Times New Roman" w:hAnsi="Times New Roman" w:cs="Times New Roman"/>
          <w:sz w:val="25"/>
          <w:szCs w:val="25"/>
          <w:lang w:val="uk-UA"/>
        </w:rPr>
        <w:t>»</w:t>
      </w:r>
    </w:p>
    <w:p w:rsidR="00660682" w:rsidRPr="00F03739" w:rsidRDefault="00C67028" w:rsidP="00660682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Шафалюк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О.</w:t>
      </w:r>
      <w:r w:rsidR="00660682"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К. – декан факультету маркетингу КНЕУ, </w:t>
      </w:r>
      <w:proofErr w:type="spellStart"/>
      <w:r w:rsidR="00660682" w:rsidRPr="00F03739">
        <w:rPr>
          <w:rFonts w:ascii="Times New Roman" w:hAnsi="Times New Roman" w:cs="Times New Roman"/>
          <w:sz w:val="25"/>
          <w:szCs w:val="25"/>
          <w:lang w:val="uk-UA"/>
        </w:rPr>
        <w:t>д.е.н</w:t>
      </w:r>
      <w:proofErr w:type="spellEnd"/>
      <w:r w:rsidR="00660682" w:rsidRPr="00F03739">
        <w:rPr>
          <w:rFonts w:ascii="Times New Roman" w:hAnsi="Times New Roman" w:cs="Times New Roman"/>
          <w:sz w:val="25"/>
          <w:szCs w:val="25"/>
          <w:lang w:val="uk-UA"/>
        </w:rPr>
        <w:t>., професор</w:t>
      </w:r>
    </w:p>
    <w:p w:rsidR="00660682" w:rsidRPr="00F03739" w:rsidRDefault="00660682" w:rsidP="00CC4DB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Піліна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А.М. – завідувач відділення економіки К</w:t>
      </w:r>
      <w:r w:rsidR="0031620A"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ПНЗ 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«Київська Мала академія наук учнівської молоді»</w:t>
      </w:r>
    </w:p>
    <w:p w:rsidR="00142206" w:rsidRPr="00F03739" w:rsidRDefault="00142206" w:rsidP="0014220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Дима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О.О. – </w:t>
      </w: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к.е.н</w:t>
      </w:r>
      <w:proofErr w:type="spellEnd"/>
      <w:r w:rsidR="00F03739" w:rsidRPr="00F03739">
        <w:rPr>
          <w:rFonts w:ascii="Times New Roman" w:hAnsi="Times New Roman" w:cs="Times New Roman"/>
          <w:sz w:val="25"/>
          <w:szCs w:val="25"/>
          <w:lang w:val="uk-UA"/>
        </w:rPr>
        <w:t>.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, доцент кафедри маркетингу КНЕУ, заступник декана </w:t>
      </w:r>
      <w:r w:rsidR="00364A50" w:rsidRPr="00364A50">
        <w:rPr>
          <w:rFonts w:ascii="Times New Roman" w:hAnsi="Times New Roman" w:cs="Times New Roman"/>
          <w:sz w:val="25"/>
          <w:szCs w:val="25"/>
          <w:lang w:val="uk-UA"/>
        </w:rPr>
        <w:t>факультету маркетингу</w:t>
      </w:r>
      <w:r w:rsidR="00364A50">
        <w:rPr>
          <w:rFonts w:ascii="Times New Roman" w:hAnsi="Times New Roman" w:cs="Times New Roman"/>
          <w:sz w:val="25"/>
          <w:szCs w:val="25"/>
          <w:lang w:val="uk-UA"/>
        </w:rPr>
        <w:t xml:space="preserve"> КНЕУ</w:t>
      </w:r>
    </w:p>
    <w:p w:rsidR="00E264E6" w:rsidRPr="00F03739" w:rsidRDefault="00E264E6" w:rsidP="00E264E6">
      <w:pPr>
        <w:ind w:right="28"/>
        <w:jc w:val="both"/>
        <w:rPr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Ілікчієва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О.І. – викладач економічних дисциплін економічного коледжу ДВНЗ</w:t>
      </w:r>
      <w:r w:rsidRPr="00F03739">
        <w:rPr>
          <w:sz w:val="25"/>
          <w:szCs w:val="25"/>
          <w:lang w:val="uk-UA"/>
        </w:rPr>
        <w:t xml:space="preserve"> 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«КНЕУ імені Вадима Гетьмана», керівник секції фінансів, грошового обігу та кредиту КПНЗ «КМАНУМ»</w:t>
      </w:r>
    </w:p>
    <w:p w:rsidR="00142206" w:rsidRPr="00F03739" w:rsidRDefault="00142206" w:rsidP="00CC4DB1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Пилипчук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В.П. – </w:t>
      </w: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к.е.н</w:t>
      </w:r>
      <w:proofErr w:type="spellEnd"/>
      <w:r w:rsidR="00F03739" w:rsidRPr="00F03739">
        <w:rPr>
          <w:rFonts w:ascii="Times New Roman" w:hAnsi="Times New Roman" w:cs="Times New Roman"/>
          <w:sz w:val="25"/>
          <w:szCs w:val="25"/>
          <w:lang w:val="uk-UA"/>
        </w:rPr>
        <w:t>.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, професор, заступник завідувача кафедри маркетингу КНЕУ</w:t>
      </w:r>
    </w:p>
    <w:p w:rsidR="00B025D8" w:rsidRPr="00F03739" w:rsidRDefault="00B025D8" w:rsidP="00BD61D0">
      <w:pPr>
        <w:ind w:right="2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Сандугей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В.В. – </w:t>
      </w: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к.е.н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>., доцент кафедри економічної теорії НПУ імені М.П. Драгоманова</w:t>
      </w:r>
      <w:r w:rsidR="00BD61D0"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, керівник секції економічної теорії та історії економічної думки КПНЗ </w:t>
      </w:r>
      <w:r w:rsidR="00142206" w:rsidRPr="00F03739">
        <w:rPr>
          <w:rFonts w:ascii="Times New Roman" w:hAnsi="Times New Roman" w:cs="Times New Roman"/>
          <w:sz w:val="25"/>
          <w:szCs w:val="25"/>
          <w:lang w:val="uk-UA"/>
        </w:rPr>
        <w:t>«КМАНУМ»</w:t>
      </w:r>
    </w:p>
    <w:p w:rsidR="00142206" w:rsidRPr="00F03739" w:rsidRDefault="00142206" w:rsidP="00142206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Кривещенко</w:t>
      </w:r>
      <w:proofErr w:type="spellEnd"/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В.В. – </w:t>
      </w: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к.е.н</w:t>
      </w:r>
      <w:proofErr w:type="spellEnd"/>
      <w:r w:rsidR="00F03739" w:rsidRPr="00F03739">
        <w:rPr>
          <w:rFonts w:ascii="Times New Roman" w:hAnsi="Times New Roman" w:cs="Times New Roman"/>
          <w:sz w:val="25"/>
          <w:szCs w:val="25"/>
          <w:lang w:val="uk-UA"/>
        </w:rPr>
        <w:t>.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, доцент, заступник завідувача кафедри маркетингу КНЕУ</w:t>
      </w:r>
    </w:p>
    <w:p w:rsidR="00142206" w:rsidRPr="00F03739" w:rsidRDefault="00142206" w:rsidP="00142206">
      <w:pPr>
        <w:ind w:right="28"/>
        <w:jc w:val="both"/>
        <w:rPr>
          <w:sz w:val="25"/>
          <w:szCs w:val="25"/>
          <w:lang w:val="uk-UA"/>
        </w:rPr>
      </w:pP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Шевчук В.О. – </w:t>
      </w:r>
      <w:proofErr w:type="spellStart"/>
      <w:r w:rsidR="00FE7122">
        <w:rPr>
          <w:rFonts w:ascii="Times New Roman" w:hAnsi="Times New Roman" w:cs="Times New Roman"/>
          <w:sz w:val="25"/>
          <w:szCs w:val="25"/>
          <w:lang w:val="uk-UA"/>
        </w:rPr>
        <w:t>к.е.н</w:t>
      </w:r>
      <w:proofErr w:type="spellEnd"/>
      <w:r w:rsidR="00FE7122">
        <w:rPr>
          <w:rFonts w:ascii="Times New Roman" w:hAnsi="Times New Roman" w:cs="Times New Roman"/>
          <w:sz w:val="25"/>
          <w:szCs w:val="25"/>
          <w:lang w:val="uk-UA"/>
        </w:rPr>
        <w:t xml:space="preserve">., 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>старший викладач кафедри економічної теорії Київської державної академії водного транспорту імені гетьмана Петра Конашевича-Сагайдачного, керівник секції мікроекономіки та макроекономіки КПНЗ «КМАНУМ»</w:t>
      </w:r>
    </w:p>
    <w:p w:rsidR="00981AF3" w:rsidRPr="00F03739" w:rsidRDefault="00981AF3" w:rsidP="00981AF3">
      <w:pPr>
        <w:spacing w:line="276" w:lineRule="auto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Кудирко О.В. – </w:t>
      </w:r>
      <w:proofErr w:type="spellStart"/>
      <w:r w:rsidRPr="00F03739">
        <w:rPr>
          <w:rFonts w:ascii="Times New Roman" w:hAnsi="Times New Roman" w:cs="Times New Roman"/>
          <w:sz w:val="25"/>
          <w:szCs w:val="25"/>
          <w:lang w:val="uk-UA"/>
        </w:rPr>
        <w:t>к.е.н</w:t>
      </w:r>
      <w:proofErr w:type="spellEnd"/>
      <w:r w:rsidR="00F03739" w:rsidRPr="00F03739">
        <w:rPr>
          <w:rFonts w:ascii="Times New Roman" w:hAnsi="Times New Roman" w:cs="Times New Roman"/>
          <w:sz w:val="25"/>
          <w:szCs w:val="25"/>
          <w:lang w:val="uk-UA"/>
        </w:rPr>
        <w:t>.,</w:t>
      </w:r>
      <w:r w:rsidRPr="00F03739">
        <w:rPr>
          <w:rFonts w:ascii="Times New Roman" w:hAnsi="Times New Roman" w:cs="Times New Roman"/>
          <w:sz w:val="25"/>
          <w:szCs w:val="25"/>
          <w:lang w:val="uk-UA"/>
        </w:rPr>
        <w:t xml:space="preserve"> старший викладач кафедри маркетингу КНЕУ</w:t>
      </w:r>
    </w:p>
    <w:p w:rsidR="00286C4C" w:rsidRPr="00F03739" w:rsidRDefault="00286C4C" w:rsidP="00CC4D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9A8" w:rsidRPr="00F03739" w:rsidRDefault="001549A8" w:rsidP="00DA381A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C14" w:rsidRPr="00F03739" w:rsidRDefault="00DA381A" w:rsidP="00ED697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739"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ТЕЗ</w:t>
      </w:r>
    </w:p>
    <w:p w:rsidR="00BE0D36" w:rsidRPr="00ED697E" w:rsidRDefault="00BE0D36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 xml:space="preserve">1. Набір тексту виконується у редакторі Microsoft Word, шрифт </w:t>
      </w:r>
      <w:r w:rsidR="006B361A" w:rsidRPr="00ED697E">
        <w:rPr>
          <w:rFonts w:ascii="Times New Roman" w:hAnsi="Times New Roman" w:cs="Times New Roman"/>
          <w:lang w:val="uk-UA"/>
        </w:rPr>
        <w:t>–</w:t>
      </w:r>
      <w:r w:rsidRPr="00ED69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697E">
        <w:rPr>
          <w:rFonts w:ascii="Times New Roman" w:hAnsi="Times New Roman" w:cs="Times New Roman"/>
          <w:lang w:val="uk-UA"/>
        </w:rPr>
        <w:t>Times</w:t>
      </w:r>
      <w:proofErr w:type="spellEnd"/>
      <w:r w:rsidRPr="00ED69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697E">
        <w:rPr>
          <w:rFonts w:ascii="Times New Roman" w:hAnsi="Times New Roman" w:cs="Times New Roman"/>
          <w:lang w:val="uk-UA"/>
        </w:rPr>
        <w:t>New</w:t>
      </w:r>
      <w:proofErr w:type="spellEnd"/>
      <w:r w:rsidRPr="00ED697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D697E">
        <w:rPr>
          <w:rFonts w:ascii="Times New Roman" w:hAnsi="Times New Roman" w:cs="Times New Roman"/>
          <w:lang w:val="uk-UA"/>
        </w:rPr>
        <w:t>Roman</w:t>
      </w:r>
      <w:proofErr w:type="spellEnd"/>
      <w:r w:rsidRPr="00ED697E">
        <w:rPr>
          <w:rFonts w:ascii="Times New Roman" w:hAnsi="Times New Roman" w:cs="Times New Roman"/>
          <w:lang w:val="uk-UA"/>
        </w:rPr>
        <w:t>, розмір кегля – 14; міжрядковий інтервал – 1,5. Розміри: абзацу – 1,0 см; поля з усіх сторін – 2,0 см; від верхнього та нижнього зрізу колонтитула – 1,25 см; нумерація сторінок по середині під текстом.</w:t>
      </w:r>
    </w:p>
    <w:p w:rsidR="00BE0D36" w:rsidRPr="00ED697E" w:rsidRDefault="00BE0D36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 xml:space="preserve">2. </w:t>
      </w:r>
      <w:r w:rsidR="006774ED" w:rsidRPr="00ED697E">
        <w:rPr>
          <w:rFonts w:ascii="Times New Roman" w:hAnsi="Times New Roman" w:cs="Times New Roman"/>
          <w:lang w:val="uk-UA"/>
        </w:rPr>
        <w:t xml:space="preserve">Тези мають бути написані </w:t>
      </w:r>
      <w:r w:rsidR="006774ED" w:rsidRPr="00ED697E">
        <w:rPr>
          <w:rFonts w:ascii="Times New Roman" w:hAnsi="Times New Roman" w:cs="Times New Roman"/>
          <w:b/>
          <w:lang w:val="uk-UA"/>
        </w:rPr>
        <w:t>українською, російською або англійською мовами</w:t>
      </w:r>
      <w:r w:rsidR="006774ED" w:rsidRPr="00ED697E">
        <w:rPr>
          <w:rFonts w:ascii="Times New Roman" w:hAnsi="Times New Roman" w:cs="Times New Roman"/>
          <w:lang w:val="uk-UA"/>
        </w:rPr>
        <w:t xml:space="preserve"> і оформлені наступним чином:</w:t>
      </w:r>
    </w:p>
    <w:p w:rsidR="006774ED" w:rsidRPr="00ED697E" w:rsidRDefault="006774ED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>– праворуч від середини аркуша друкуються прізвище, ініціали автора тез конференції;</w:t>
      </w:r>
    </w:p>
    <w:p w:rsidR="006774ED" w:rsidRPr="00ED697E" w:rsidRDefault="006774ED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>– нижче, через 1 інтервал, посередині аркуша друкується назва тез великими літерами (14 кегль, жирний);</w:t>
      </w:r>
    </w:p>
    <w:p w:rsidR="006774ED" w:rsidRPr="00ED697E" w:rsidRDefault="006774ED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>– через 1 інтервал друкується текст;</w:t>
      </w:r>
    </w:p>
    <w:p w:rsidR="006774ED" w:rsidRPr="00ED697E" w:rsidRDefault="006774ED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>– в кінці тез, через 1 інтервал, вказується бібліографічний список (не менше 5 джерел), оформлений відповідно до стандартів (ДСТУ ГОСТ 7.1:2006).</w:t>
      </w:r>
    </w:p>
    <w:p w:rsidR="006774ED" w:rsidRPr="00ED697E" w:rsidRDefault="006774ED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 xml:space="preserve">3. Обсяг тез до </w:t>
      </w:r>
      <w:r w:rsidRPr="00ED697E">
        <w:rPr>
          <w:rFonts w:ascii="Times New Roman" w:hAnsi="Times New Roman" w:cs="Times New Roman"/>
          <w:b/>
          <w:lang w:val="uk-UA"/>
        </w:rPr>
        <w:t>2 сторінок</w:t>
      </w:r>
      <w:r w:rsidRPr="00ED697E">
        <w:rPr>
          <w:rFonts w:ascii="Times New Roman" w:hAnsi="Times New Roman" w:cs="Times New Roman"/>
          <w:lang w:val="uk-UA"/>
        </w:rPr>
        <w:t>.</w:t>
      </w:r>
    </w:p>
    <w:p w:rsidR="008C174E" w:rsidRPr="00ED697E" w:rsidRDefault="008C174E" w:rsidP="00DA381A">
      <w:pPr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 xml:space="preserve">4. Перелік використаної літературу має </w:t>
      </w:r>
      <w:r w:rsidR="00652EE8" w:rsidRPr="00ED697E">
        <w:rPr>
          <w:rFonts w:ascii="Times New Roman" w:hAnsi="Times New Roman" w:cs="Times New Roman"/>
          <w:lang w:val="uk-UA"/>
        </w:rPr>
        <w:t>складатися з мін. 5 джерел</w:t>
      </w:r>
    </w:p>
    <w:p w:rsidR="00B21D53" w:rsidRPr="00ED697E" w:rsidRDefault="006774ED" w:rsidP="00045FD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ED697E">
        <w:rPr>
          <w:rFonts w:ascii="Times New Roman" w:hAnsi="Times New Roman" w:cs="Times New Roman"/>
          <w:lang w:val="uk-UA"/>
        </w:rPr>
        <w:t xml:space="preserve">Тези </w:t>
      </w:r>
      <w:r w:rsidR="00A05137" w:rsidRPr="00ED697E">
        <w:rPr>
          <w:rFonts w:ascii="Times New Roman" w:hAnsi="Times New Roman" w:cs="Times New Roman"/>
          <w:lang w:val="uk-UA"/>
        </w:rPr>
        <w:t>надсилати</w:t>
      </w:r>
      <w:r w:rsidRPr="00ED697E">
        <w:rPr>
          <w:rFonts w:ascii="Times New Roman" w:hAnsi="Times New Roman" w:cs="Times New Roman"/>
          <w:lang w:val="uk-UA"/>
        </w:rPr>
        <w:t xml:space="preserve"> на електронну пошту </w:t>
      </w:r>
      <w:r w:rsidR="00D51297" w:rsidRPr="00ED697E">
        <w:rPr>
          <w:rFonts w:ascii="Times New Roman" w:hAnsi="Times New Roman" w:cs="Times New Roman"/>
          <w:lang w:val="uk-UA"/>
        </w:rPr>
        <w:t>marketingconf@kneu.edu.ua</w:t>
      </w:r>
    </w:p>
    <w:p w:rsidR="00B21D53" w:rsidRPr="00F03739" w:rsidRDefault="00B21D53" w:rsidP="00DA381A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A381A" w:rsidRPr="00F03739" w:rsidRDefault="00DA381A" w:rsidP="00DA381A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b/>
          <w:sz w:val="26"/>
          <w:szCs w:val="26"/>
          <w:lang w:val="uk-UA"/>
        </w:rPr>
        <w:t>ЗАЯВКА УЧАСНИКА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Прізвище _________________________________________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Ім’я _____________________________________________</w:t>
      </w:r>
    </w:p>
    <w:p w:rsidR="00465086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По батькові _______________________________________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Керівник _________________________________________</w:t>
      </w:r>
    </w:p>
    <w:p w:rsidR="00DA381A" w:rsidRPr="00F03739" w:rsidRDefault="00DA381A" w:rsidP="00045FD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Навчальний заклад (повн</w:t>
      </w:r>
      <w:r w:rsidR="00045FD1" w:rsidRPr="00F03739">
        <w:rPr>
          <w:rFonts w:ascii="Times New Roman" w:hAnsi="Times New Roman" w:cs="Times New Roman"/>
          <w:sz w:val="26"/>
          <w:szCs w:val="26"/>
          <w:lang w:val="uk-UA"/>
        </w:rPr>
        <w:t>а назва) _____________________</w:t>
      </w:r>
    </w:p>
    <w:p w:rsidR="00045FD1" w:rsidRPr="00F03739" w:rsidRDefault="00045FD1" w:rsidP="00045FD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</w:r>
      <w:r w:rsidRPr="00F03739">
        <w:rPr>
          <w:rFonts w:ascii="Times New Roman" w:hAnsi="Times New Roman" w:cs="Times New Roman"/>
          <w:sz w:val="26"/>
          <w:szCs w:val="26"/>
          <w:lang w:val="uk-UA"/>
        </w:rPr>
        <w:softHyphen/>
        <w:t>_________________________________________________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Адреса НЗ ________________________________________</w:t>
      </w:r>
    </w:p>
    <w:p w:rsidR="00DA381A" w:rsidRPr="00FE7122" w:rsidRDefault="00C42865" w:rsidP="00DA381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т</w:t>
      </w:r>
      <w:r w:rsidR="00DA381A" w:rsidRPr="00F03739">
        <w:rPr>
          <w:rFonts w:ascii="Times New Roman" w:hAnsi="Times New Roman" w:cs="Times New Roman"/>
          <w:sz w:val="26"/>
          <w:szCs w:val="26"/>
          <w:lang w:val="uk-UA"/>
        </w:rPr>
        <w:t>ел.______________</w:t>
      </w:r>
      <w:r w:rsidR="00ED697E">
        <w:rPr>
          <w:rFonts w:ascii="Times New Roman" w:hAnsi="Times New Roman" w:cs="Times New Roman"/>
          <w:sz w:val="26"/>
          <w:szCs w:val="26"/>
          <w:lang w:val="uk-UA"/>
        </w:rPr>
        <w:t>____________________________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e-</w:t>
      </w:r>
      <w:proofErr w:type="spellStart"/>
      <w:r w:rsidRPr="00F03739">
        <w:rPr>
          <w:rFonts w:ascii="Times New Roman" w:hAnsi="Times New Roman" w:cs="Times New Roman"/>
          <w:sz w:val="26"/>
          <w:szCs w:val="26"/>
          <w:lang w:val="uk-UA"/>
        </w:rPr>
        <w:t>mail</w:t>
      </w:r>
      <w:proofErr w:type="spellEnd"/>
      <w:r w:rsidRPr="00F03739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Назва доповіді: ____________________________________</w:t>
      </w:r>
    </w:p>
    <w:p w:rsidR="00DA381A" w:rsidRPr="00F03739" w:rsidRDefault="00DA381A" w:rsidP="00DA38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</w:t>
      </w:r>
    </w:p>
    <w:p w:rsidR="00DA381A" w:rsidRPr="00F03739" w:rsidRDefault="00DA381A" w:rsidP="00CC4DB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3739">
        <w:rPr>
          <w:rFonts w:ascii="Times New Roman" w:hAnsi="Times New Roman" w:cs="Times New Roman"/>
          <w:sz w:val="26"/>
          <w:szCs w:val="26"/>
          <w:lang w:val="uk-UA"/>
        </w:rPr>
        <w:t>Підпис ___________________________________________</w:t>
      </w:r>
    </w:p>
    <w:p w:rsidR="00EE7E92" w:rsidRPr="00F03739" w:rsidRDefault="00EE7E92" w:rsidP="00CC4D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739">
        <w:rPr>
          <w:rFonts w:ascii="Times New Roman" w:hAnsi="Times New Roman" w:cs="Times New Roman"/>
          <w:b/>
          <w:sz w:val="28"/>
          <w:szCs w:val="28"/>
          <w:lang w:val="uk-UA"/>
        </w:rPr>
        <w:t>Заявку про участь</w:t>
      </w:r>
      <w:r w:rsidRPr="00F03739"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конференції та </w:t>
      </w:r>
      <w:r w:rsidRPr="00F03739">
        <w:rPr>
          <w:rFonts w:ascii="Times New Roman" w:hAnsi="Times New Roman" w:cs="Times New Roman"/>
          <w:b/>
          <w:sz w:val="28"/>
          <w:szCs w:val="28"/>
          <w:lang w:val="uk-UA"/>
        </w:rPr>
        <w:t>тези доповіді</w:t>
      </w:r>
      <w:r w:rsidRPr="00F03739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надіслати не пізніше </w:t>
      </w:r>
      <w:r w:rsidR="00ED697E" w:rsidRPr="00ED697E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037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1C0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листопада</w:t>
      </w:r>
      <w:r w:rsidRPr="00F037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2015 року.</w:t>
      </w:r>
    </w:p>
    <w:sectPr w:rsidR="00EE7E92" w:rsidRPr="00F03739" w:rsidSect="000814A0">
      <w:pgSz w:w="16840" w:h="11907" w:orient="landscape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F0B"/>
    <w:multiLevelType w:val="hybridMultilevel"/>
    <w:tmpl w:val="5F4EC87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4A0"/>
    <w:rsid w:val="00045FD1"/>
    <w:rsid w:val="000814A0"/>
    <w:rsid w:val="000E6505"/>
    <w:rsid w:val="000F1B48"/>
    <w:rsid w:val="00142206"/>
    <w:rsid w:val="00142CC8"/>
    <w:rsid w:val="00147973"/>
    <w:rsid w:val="001549A8"/>
    <w:rsid w:val="001B625C"/>
    <w:rsid w:val="001E6489"/>
    <w:rsid w:val="00273378"/>
    <w:rsid w:val="00276597"/>
    <w:rsid w:val="002858DF"/>
    <w:rsid w:val="00286C4C"/>
    <w:rsid w:val="002D6F94"/>
    <w:rsid w:val="00300254"/>
    <w:rsid w:val="00310807"/>
    <w:rsid w:val="0031620A"/>
    <w:rsid w:val="00361371"/>
    <w:rsid w:val="00364A50"/>
    <w:rsid w:val="003861F9"/>
    <w:rsid w:val="003A19E8"/>
    <w:rsid w:val="003B07D2"/>
    <w:rsid w:val="003B7C14"/>
    <w:rsid w:val="003C33E3"/>
    <w:rsid w:val="003F2133"/>
    <w:rsid w:val="00451C6F"/>
    <w:rsid w:val="00457943"/>
    <w:rsid w:val="00465086"/>
    <w:rsid w:val="00475C81"/>
    <w:rsid w:val="00491265"/>
    <w:rsid w:val="004A5702"/>
    <w:rsid w:val="004F2143"/>
    <w:rsid w:val="00503BA7"/>
    <w:rsid w:val="00515D3A"/>
    <w:rsid w:val="00533CB7"/>
    <w:rsid w:val="0058055A"/>
    <w:rsid w:val="005B1BC7"/>
    <w:rsid w:val="00640C43"/>
    <w:rsid w:val="00652EE8"/>
    <w:rsid w:val="00660682"/>
    <w:rsid w:val="006774ED"/>
    <w:rsid w:val="006A2478"/>
    <w:rsid w:val="006B361A"/>
    <w:rsid w:val="006B6EDE"/>
    <w:rsid w:val="00707734"/>
    <w:rsid w:val="00726285"/>
    <w:rsid w:val="00730D67"/>
    <w:rsid w:val="00731F0B"/>
    <w:rsid w:val="00736D92"/>
    <w:rsid w:val="00755971"/>
    <w:rsid w:val="007858CD"/>
    <w:rsid w:val="00812EF7"/>
    <w:rsid w:val="00861C0B"/>
    <w:rsid w:val="00882810"/>
    <w:rsid w:val="00891D18"/>
    <w:rsid w:val="008932ED"/>
    <w:rsid w:val="008A46CC"/>
    <w:rsid w:val="008B0BBE"/>
    <w:rsid w:val="008C1225"/>
    <w:rsid w:val="008C174E"/>
    <w:rsid w:val="008C633D"/>
    <w:rsid w:val="009134B2"/>
    <w:rsid w:val="00981AF3"/>
    <w:rsid w:val="009F4F55"/>
    <w:rsid w:val="00A05137"/>
    <w:rsid w:val="00A33EEB"/>
    <w:rsid w:val="00A42547"/>
    <w:rsid w:val="00A95F08"/>
    <w:rsid w:val="00AB2423"/>
    <w:rsid w:val="00AE6CDD"/>
    <w:rsid w:val="00AF05F7"/>
    <w:rsid w:val="00B025D8"/>
    <w:rsid w:val="00B21D53"/>
    <w:rsid w:val="00B21F64"/>
    <w:rsid w:val="00B722F5"/>
    <w:rsid w:val="00BC70AC"/>
    <w:rsid w:val="00BD61D0"/>
    <w:rsid w:val="00BE0D36"/>
    <w:rsid w:val="00BF1D1E"/>
    <w:rsid w:val="00C42865"/>
    <w:rsid w:val="00C67028"/>
    <w:rsid w:val="00C717B8"/>
    <w:rsid w:val="00C76F0E"/>
    <w:rsid w:val="00CC4DB1"/>
    <w:rsid w:val="00CD4D5F"/>
    <w:rsid w:val="00CE7129"/>
    <w:rsid w:val="00D003F6"/>
    <w:rsid w:val="00D12721"/>
    <w:rsid w:val="00D16917"/>
    <w:rsid w:val="00D51297"/>
    <w:rsid w:val="00D85BFC"/>
    <w:rsid w:val="00DA381A"/>
    <w:rsid w:val="00DA6B0F"/>
    <w:rsid w:val="00DD4E51"/>
    <w:rsid w:val="00DF3DAC"/>
    <w:rsid w:val="00E04331"/>
    <w:rsid w:val="00E21E9F"/>
    <w:rsid w:val="00E264E6"/>
    <w:rsid w:val="00E42AD6"/>
    <w:rsid w:val="00E94B3A"/>
    <w:rsid w:val="00EC7D94"/>
    <w:rsid w:val="00ED697E"/>
    <w:rsid w:val="00EE6E29"/>
    <w:rsid w:val="00EE7E92"/>
    <w:rsid w:val="00F03739"/>
    <w:rsid w:val="00F52C2E"/>
    <w:rsid w:val="00F73F10"/>
    <w:rsid w:val="00F75340"/>
    <w:rsid w:val="00F803C2"/>
    <w:rsid w:val="00FA720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40"/>
  </w:style>
  <w:style w:type="paragraph" w:styleId="2">
    <w:name w:val="heading 2"/>
    <w:basedOn w:val="a"/>
    <w:link w:val="20"/>
    <w:uiPriority w:val="9"/>
    <w:qFormat/>
    <w:rsid w:val="00C6702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6702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70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6702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1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40"/>
  </w:style>
  <w:style w:type="paragraph" w:styleId="2">
    <w:name w:val="heading 2"/>
    <w:basedOn w:val="a"/>
    <w:link w:val="20"/>
    <w:uiPriority w:val="9"/>
    <w:qFormat/>
    <w:rsid w:val="00C6702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6702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70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6702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etingconf@kneu.edu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2905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Економіка</cp:lastModifiedBy>
  <cp:revision>17</cp:revision>
  <cp:lastPrinted>2015-02-26T13:17:00Z</cp:lastPrinted>
  <dcterms:created xsi:type="dcterms:W3CDTF">2015-03-19T18:11:00Z</dcterms:created>
  <dcterms:modified xsi:type="dcterms:W3CDTF">2015-09-30T09:01:00Z</dcterms:modified>
</cp:coreProperties>
</file>