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B5" w:rsidRPr="0069031F" w:rsidRDefault="00151BB5" w:rsidP="0069031F">
      <w:pPr>
        <w:tabs>
          <w:tab w:val="left" w:pos="1080"/>
        </w:tabs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151BB5" w:rsidRPr="0069031F" w:rsidRDefault="00151BB5" w:rsidP="0069031F">
      <w:pPr>
        <w:tabs>
          <w:tab w:val="left" w:pos="1080"/>
        </w:tabs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>ДЕРЖАВНИЙ ВИЩИЙ НАВЧАЛЬНИЙ ЗАКЛАД</w:t>
      </w:r>
    </w:p>
    <w:p w:rsidR="00151BB5" w:rsidRPr="0069031F" w:rsidRDefault="00151BB5" w:rsidP="0069031F">
      <w:pPr>
        <w:tabs>
          <w:tab w:val="left" w:pos="1080"/>
        </w:tabs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>«КИЇВСЬКИЙ НАЦІОНАЛЬНИЙ ТЕХНІЧНИЙ УНІВЕРСИТЕТ УКРАЇНИ ім. В. ГЕТЬМАНА»</w:t>
      </w:r>
    </w:p>
    <w:p w:rsidR="00151BB5" w:rsidRPr="0069031F" w:rsidRDefault="00151BB5" w:rsidP="0069031F">
      <w:pPr>
        <w:tabs>
          <w:tab w:val="left" w:pos="1080"/>
        </w:tabs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>ФАКУЛЬТЕТ УПРАВЛІННЯ ПЕРСОНАЛОМ ТА МАРКЕТИНГУ</w:t>
      </w:r>
    </w:p>
    <w:p w:rsidR="00151BB5" w:rsidRPr="0069031F" w:rsidRDefault="00151BB5" w:rsidP="0069031F">
      <w:pPr>
        <w:tabs>
          <w:tab w:val="left" w:pos="1080"/>
        </w:tabs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>Кафедра маркетингу</w:t>
      </w: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69031F">
        <w:rPr>
          <w:b/>
          <w:bCs/>
          <w:color w:val="000000"/>
          <w:sz w:val="28"/>
          <w:szCs w:val="28"/>
          <w:lang w:val="uk-UA"/>
        </w:rPr>
        <w:t>Есей</w:t>
      </w:r>
    </w:p>
    <w:p w:rsidR="00151BB5" w:rsidRPr="0069031F" w:rsidRDefault="00151BB5" w:rsidP="0069031F">
      <w:pPr>
        <w:tabs>
          <w:tab w:val="left" w:pos="1080"/>
        </w:tabs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>з дисципліни «Українська словесність» на тему:</w:t>
      </w:r>
    </w:p>
    <w:p w:rsidR="00823811" w:rsidRPr="0069031F" w:rsidRDefault="00151BB5" w:rsidP="0069031F">
      <w:pPr>
        <w:spacing w:line="360" w:lineRule="auto"/>
        <w:jc w:val="center"/>
        <w:rPr>
          <w:rStyle w:val="112"/>
          <w:color w:val="0D0D0D" w:themeColor="text1" w:themeTint="F2"/>
          <w:sz w:val="28"/>
          <w:szCs w:val="28"/>
          <w:lang w:val="uk-UA"/>
        </w:rPr>
      </w:pPr>
      <w:r w:rsidRPr="0069031F">
        <w:rPr>
          <w:b/>
          <w:bCs/>
          <w:color w:val="000000"/>
          <w:sz w:val="28"/>
          <w:szCs w:val="28"/>
          <w:lang w:val="uk-UA"/>
        </w:rPr>
        <w:t>«</w:t>
      </w:r>
      <w:r w:rsidR="00C54BBC" w:rsidRPr="0069031F">
        <w:rPr>
          <w:rStyle w:val="112"/>
          <w:color w:val="0D0D0D" w:themeColor="text1" w:themeTint="F2"/>
          <w:sz w:val="28"/>
          <w:szCs w:val="28"/>
          <w:lang w:val="uk-UA"/>
        </w:rPr>
        <w:t>Те, що люди звикли називати долею, є, по суті, нічим іншим, як сукупністю вчинених ними дурниць.</w:t>
      </w:r>
      <w:r w:rsidR="00823811" w:rsidRPr="0069031F">
        <w:rPr>
          <w:rStyle w:val="112"/>
          <w:color w:val="0D0D0D" w:themeColor="text1" w:themeTint="F2"/>
          <w:sz w:val="28"/>
          <w:szCs w:val="28"/>
          <w:lang w:val="uk-UA"/>
        </w:rPr>
        <w:t xml:space="preserve"> </w:t>
      </w:r>
    </w:p>
    <w:p w:rsidR="00151BB5" w:rsidRPr="0069031F" w:rsidRDefault="00C54BBC" w:rsidP="0069031F">
      <w:pPr>
        <w:spacing w:line="360" w:lineRule="auto"/>
        <w:jc w:val="center"/>
        <w:rPr>
          <w:color w:val="0D0D0D" w:themeColor="text1" w:themeTint="F2"/>
          <w:sz w:val="28"/>
          <w:szCs w:val="28"/>
          <w:lang w:val="uk-UA"/>
        </w:rPr>
      </w:pPr>
      <w:r w:rsidRPr="0069031F">
        <w:rPr>
          <w:rStyle w:val="112"/>
          <w:color w:val="0D0D0D" w:themeColor="text1" w:themeTint="F2"/>
          <w:sz w:val="28"/>
          <w:szCs w:val="28"/>
          <w:lang w:val="uk-UA"/>
        </w:rPr>
        <w:t>А. Шопенгауер</w:t>
      </w:r>
      <w:r w:rsidR="00151BB5" w:rsidRPr="0069031F">
        <w:rPr>
          <w:b/>
          <w:bCs/>
          <w:color w:val="000000"/>
          <w:sz w:val="28"/>
          <w:szCs w:val="28"/>
          <w:lang w:val="uk-UA"/>
        </w:rPr>
        <w:t>»</w:t>
      </w: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>Виконала: студентка 2 курсу, 2 групи, 6507</w:t>
      </w:r>
    </w:p>
    <w:p w:rsidR="00151BB5" w:rsidRPr="0069031F" w:rsidRDefault="00151BB5" w:rsidP="0069031F">
      <w:pPr>
        <w:tabs>
          <w:tab w:val="left" w:pos="1080"/>
        </w:tabs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 xml:space="preserve">Грицієнко М.О. </w:t>
      </w: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51BB5" w:rsidRPr="0069031F" w:rsidRDefault="00151BB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823811" w:rsidRPr="0069031F" w:rsidRDefault="00151BB5" w:rsidP="0069031F">
      <w:pPr>
        <w:tabs>
          <w:tab w:val="left" w:pos="1080"/>
        </w:tabs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>Київ 2014</w:t>
      </w:r>
    </w:p>
    <w:p w:rsidR="00823811" w:rsidRPr="0069031F" w:rsidRDefault="00823811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lastRenderedPageBreak/>
        <w:tab/>
      </w:r>
      <w:r w:rsidRPr="0069031F">
        <w:rPr>
          <w:bCs/>
          <w:sz w:val="28"/>
          <w:szCs w:val="28"/>
          <w:lang w:val="uk-UA"/>
        </w:rPr>
        <w:t>Розмах крил метелика – буря. Розмах крил метелика на одному кінці планети – буря чи ураган на іншому. З цим можна порівняти і людську долю: все взаємопов’язан</w:t>
      </w:r>
      <w:r w:rsidR="00551DCB" w:rsidRPr="0069031F">
        <w:rPr>
          <w:bCs/>
          <w:sz w:val="28"/>
          <w:szCs w:val="28"/>
          <w:lang w:val="uk-UA"/>
        </w:rPr>
        <w:t>о</w:t>
      </w:r>
      <w:r w:rsidRPr="0069031F">
        <w:rPr>
          <w:bCs/>
          <w:sz w:val="28"/>
          <w:szCs w:val="28"/>
          <w:lang w:val="uk-UA"/>
        </w:rPr>
        <w:t xml:space="preserve"> – людина за вчинок завжди буде нагороджена чи покарана, залежно від змісту події. </w:t>
      </w:r>
    </w:p>
    <w:p w:rsidR="00534703" w:rsidRPr="0069031F" w:rsidRDefault="00823811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ab/>
        <w:t>Темою роздумів є вислів А. Шопенгауера «Те, що люди звикли називати долею, є, по суті, нічим іншим, як сукупністю вчинених ними дурниць». Простими словами дано визначення поняттю «доля</w:t>
      </w:r>
      <w:r w:rsidR="0069031F">
        <w:rPr>
          <w:bCs/>
          <w:color w:val="000000"/>
          <w:sz w:val="28"/>
          <w:szCs w:val="28"/>
          <w:lang w:val="uk-UA"/>
        </w:rPr>
        <w:t>» - вчинені дурниці.</w:t>
      </w:r>
      <w:r w:rsidR="00534703" w:rsidRPr="0069031F">
        <w:rPr>
          <w:bCs/>
          <w:color w:val="000000"/>
          <w:sz w:val="28"/>
          <w:szCs w:val="28"/>
          <w:lang w:val="uk-UA"/>
        </w:rPr>
        <w:t xml:space="preserve"> Не можна кожен вчинок людини назвати дурницею.  Але, коли люди картають життя – провина долі, коли задовольняються реаліями – власні заслуги. </w:t>
      </w:r>
      <w:r w:rsidR="003C2030" w:rsidRPr="0069031F">
        <w:rPr>
          <w:bCs/>
          <w:color w:val="000000"/>
          <w:sz w:val="28"/>
          <w:szCs w:val="28"/>
          <w:lang w:val="uk-UA"/>
        </w:rPr>
        <w:t xml:space="preserve">Всі наші вчинки є причиною нашого майбутнього, якими б вони не були – хорошими чи негативними. </w:t>
      </w:r>
    </w:p>
    <w:p w:rsidR="00534703" w:rsidRPr="0069031F" w:rsidRDefault="00534703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ab/>
        <w:t>Я погоджуюсь з автором цього вислову, що все, що нас оточуватиме через 20 років, місяць, чи то 10 хвилин, буде цілком залежати від вчинку, секундної думки, що промайнула хвилину тому у голові, реалій, що оточую</w:t>
      </w:r>
      <w:r w:rsidR="009C27F3">
        <w:rPr>
          <w:bCs/>
          <w:color w:val="000000"/>
          <w:sz w:val="28"/>
          <w:szCs w:val="28"/>
          <w:lang w:val="uk-UA"/>
        </w:rPr>
        <w:t xml:space="preserve">ть </w:t>
      </w:r>
      <w:r w:rsidRPr="0069031F">
        <w:rPr>
          <w:bCs/>
          <w:color w:val="000000"/>
          <w:sz w:val="28"/>
          <w:szCs w:val="28"/>
          <w:lang w:val="uk-UA"/>
        </w:rPr>
        <w:t xml:space="preserve"> саме у цю секунду, </w:t>
      </w:r>
      <w:r w:rsidR="0069031F">
        <w:rPr>
          <w:bCs/>
          <w:color w:val="000000"/>
          <w:sz w:val="28"/>
          <w:szCs w:val="28"/>
          <w:lang w:val="uk-UA"/>
        </w:rPr>
        <w:t xml:space="preserve">в цю </w:t>
      </w:r>
      <w:r w:rsidRPr="0069031F">
        <w:rPr>
          <w:bCs/>
          <w:color w:val="000000"/>
          <w:sz w:val="28"/>
          <w:szCs w:val="28"/>
          <w:lang w:val="uk-UA"/>
        </w:rPr>
        <w:t xml:space="preserve">вирішальну мить, яка стане причиною всіх наших бід чи радостей. Іноді </w:t>
      </w:r>
      <w:r w:rsidR="0069031F">
        <w:rPr>
          <w:bCs/>
          <w:color w:val="000000"/>
          <w:sz w:val="28"/>
          <w:szCs w:val="28"/>
          <w:lang w:val="uk-UA"/>
        </w:rPr>
        <w:t xml:space="preserve"> </w:t>
      </w:r>
      <w:r w:rsidRPr="0069031F">
        <w:rPr>
          <w:bCs/>
          <w:color w:val="000000"/>
          <w:sz w:val="28"/>
          <w:szCs w:val="28"/>
          <w:lang w:val="uk-UA"/>
        </w:rPr>
        <w:t xml:space="preserve">однієї секунди буде достатньо, щоб наше життя впало до великої ями, або ж піднялось до сьомого неба.  </w:t>
      </w:r>
    </w:p>
    <w:p w:rsidR="005A432F" w:rsidRPr="0069031F" w:rsidRDefault="00C61045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ab/>
        <w:t xml:space="preserve">Чому люди скоюють дурниці? </w:t>
      </w:r>
      <w:r w:rsidR="005A432F" w:rsidRPr="0069031F">
        <w:rPr>
          <w:bCs/>
          <w:color w:val="000000"/>
          <w:sz w:val="28"/>
          <w:szCs w:val="28"/>
          <w:lang w:val="uk-UA"/>
        </w:rPr>
        <w:t xml:space="preserve">Люди завжди скоюють дурниці. Одні – постійно не обдумуючи помилки минулого, не враховуючи ситуації, знов і знов стають на ті ж граблі. Інші – забороняючи собі ці дурниці, постійно остерігаючи себе від необдуманого та дурного, що може завадити їхньому розвитку та удосконаленню. Обидва варіанти – не найкращі та не ефективні у використанні. У першому випадку – ми завжди будемо обпечені досвідом з різних боків, так і не знайшовши потрібного. У іншому – теж не знайдемо свого, адже не дозволятимемо собі ризикувати. </w:t>
      </w:r>
    </w:p>
    <w:p w:rsidR="005A432F" w:rsidRPr="0069031F" w:rsidRDefault="005A432F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ab/>
        <w:t xml:space="preserve">Що ж робити, якщо жоден із варіантів не приносить успіху? Знайти свій індивідуальний план дій, рекомендацій для рішення життєвих проблем.  </w:t>
      </w:r>
      <w:r w:rsidR="001D2133" w:rsidRPr="0069031F">
        <w:rPr>
          <w:bCs/>
          <w:color w:val="000000"/>
          <w:sz w:val="28"/>
          <w:szCs w:val="28"/>
          <w:lang w:val="uk-UA"/>
        </w:rPr>
        <w:t xml:space="preserve">Він повинен складатись із урахуванням оточення, сучасних </w:t>
      </w:r>
      <w:r w:rsidR="001D2133" w:rsidRPr="0069031F">
        <w:rPr>
          <w:bCs/>
          <w:color w:val="000000"/>
          <w:sz w:val="28"/>
          <w:szCs w:val="28"/>
          <w:lang w:val="uk-UA"/>
        </w:rPr>
        <w:lastRenderedPageBreak/>
        <w:t xml:space="preserve">подій,  постійного характеру людини та тимчасових настроїв. Тобто людина повинна все своє життя витратити на обдумування алгоритму для кожної з ситуацій? – не цікаво ж. </w:t>
      </w:r>
    </w:p>
    <w:p w:rsidR="005A432F" w:rsidRPr="0069031F" w:rsidRDefault="005A432F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ab/>
      </w:r>
      <w:r w:rsidR="00C61045" w:rsidRPr="0069031F">
        <w:rPr>
          <w:bCs/>
          <w:color w:val="000000"/>
          <w:sz w:val="28"/>
          <w:szCs w:val="28"/>
          <w:lang w:val="uk-UA"/>
        </w:rPr>
        <w:t xml:space="preserve">Чому </w:t>
      </w:r>
      <w:r w:rsidRPr="0069031F">
        <w:rPr>
          <w:bCs/>
          <w:color w:val="000000"/>
          <w:sz w:val="28"/>
          <w:szCs w:val="28"/>
          <w:lang w:val="uk-UA"/>
        </w:rPr>
        <w:t>дурниці не можна анулювати</w:t>
      </w:r>
      <w:r w:rsidR="00C61045" w:rsidRPr="0069031F">
        <w:rPr>
          <w:bCs/>
          <w:color w:val="000000"/>
          <w:sz w:val="28"/>
          <w:szCs w:val="28"/>
          <w:lang w:val="uk-UA"/>
        </w:rPr>
        <w:t xml:space="preserve">? </w:t>
      </w:r>
      <w:r w:rsidR="001D2133" w:rsidRPr="0069031F">
        <w:rPr>
          <w:bCs/>
          <w:color w:val="000000"/>
          <w:sz w:val="28"/>
          <w:szCs w:val="28"/>
          <w:lang w:val="uk-UA"/>
        </w:rPr>
        <w:t xml:space="preserve">Якби дурниці анульовувались автоматично, наше життя складалось із слайдшоу у зоні комфорту, наприклад, на дивані. </w:t>
      </w:r>
      <w:r w:rsidR="002E1D14" w:rsidRPr="0069031F">
        <w:rPr>
          <w:bCs/>
          <w:color w:val="000000"/>
          <w:sz w:val="28"/>
          <w:szCs w:val="28"/>
          <w:lang w:val="uk-UA"/>
        </w:rPr>
        <w:t xml:space="preserve">Нікого тобі перцю, ніяких криз – нудний, але зручний для героїв фільм. </w:t>
      </w:r>
    </w:p>
    <w:p w:rsidR="00C61045" w:rsidRPr="0069031F" w:rsidRDefault="005A432F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ab/>
      </w:r>
      <w:r w:rsidR="00C61045" w:rsidRPr="0069031F">
        <w:rPr>
          <w:bCs/>
          <w:color w:val="000000"/>
          <w:sz w:val="28"/>
          <w:szCs w:val="28"/>
          <w:lang w:val="uk-UA"/>
        </w:rPr>
        <w:t xml:space="preserve">Як керувати своїм життям, коли не вмієш стримати емоцій?  </w:t>
      </w:r>
      <w:r w:rsidR="00551DCB" w:rsidRPr="0069031F">
        <w:rPr>
          <w:bCs/>
          <w:color w:val="000000"/>
          <w:sz w:val="28"/>
          <w:szCs w:val="28"/>
          <w:lang w:val="uk-UA"/>
        </w:rPr>
        <w:t xml:space="preserve">Цього люди  не вміють: ні стримувати емоції, що передують вчинкам, ні контролювати власного життя. І, напевне, так і не навчаться цьому. Єдине, що можна використати, - це закон парних випадків. Суть цього закону в тому, що після певної події, людина,  постійно думаючи про неї, прокручуючи дії одна за одною, моделює ситуацію, що в майбутньому стає думкоформою, яка починає діяти – відтворюється. Тобто, модельоване уявлення події, що вже відбулася, втілюється у подію, що відбудеться протягом короткого проміжку часу. </w:t>
      </w:r>
    </w:p>
    <w:p w:rsidR="00551DCB" w:rsidRPr="0069031F" w:rsidRDefault="00551DCB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ab/>
        <w:t xml:space="preserve">Науковці вважають, що основним генератором подій і є ця думкоформа, тому і радять більше думати і уявляти хороше. </w:t>
      </w:r>
      <w:r w:rsidR="0069031F" w:rsidRPr="0069031F">
        <w:rPr>
          <w:bCs/>
          <w:color w:val="000000"/>
          <w:sz w:val="28"/>
          <w:szCs w:val="28"/>
          <w:lang w:val="uk-UA"/>
        </w:rPr>
        <w:t xml:space="preserve">Це з області утопій для сучасного суспільства. Людина не може бути повністю позитивно налаштованою, адже не буде причин для страждання та для того, щоб тебе жаліли (без цього ж не прожити). </w:t>
      </w:r>
    </w:p>
    <w:p w:rsidR="0069031F" w:rsidRPr="0069031F" w:rsidRDefault="0069031F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ab/>
        <w:t xml:space="preserve">Кожен вчинок завжди матиме відображення, наслідок на майбутньому, не лише власному, а й іноді – інших людей.  Суспільство  повинно це враховувати. </w:t>
      </w:r>
    </w:p>
    <w:p w:rsidR="00551DCB" w:rsidRPr="0069031F" w:rsidRDefault="00551DCB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69031F">
        <w:rPr>
          <w:bCs/>
          <w:color w:val="000000"/>
          <w:sz w:val="28"/>
          <w:szCs w:val="28"/>
          <w:lang w:val="uk-UA"/>
        </w:rPr>
        <w:tab/>
      </w:r>
    </w:p>
    <w:p w:rsidR="00534703" w:rsidRPr="0069031F" w:rsidRDefault="00534703" w:rsidP="0069031F">
      <w:pPr>
        <w:tabs>
          <w:tab w:val="left" w:pos="108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823811" w:rsidRPr="0069031F" w:rsidRDefault="00823811" w:rsidP="0069031F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823811" w:rsidRPr="0069031F" w:rsidRDefault="00823811" w:rsidP="0069031F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7513F1" w:rsidRPr="0069031F" w:rsidRDefault="007513F1" w:rsidP="0069031F">
      <w:pPr>
        <w:spacing w:line="360" w:lineRule="auto"/>
        <w:jc w:val="both"/>
        <w:rPr>
          <w:sz w:val="28"/>
          <w:szCs w:val="28"/>
          <w:lang w:val="uk-UA"/>
        </w:rPr>
      </w:pPr>
    </w:p>
    <w:sectPr w:rsidR="007513F1" w:rsidRPr="0069031F" w:rsidSect="0069031F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58" w:rsidRDefault="00B13558" w:rsidP="00151BB5">
      <w:r>
        <w:separator/>
      </w:r>
    </w:p>
  </w:endnote>
  <w:endnote w:type="continuationSeparator" w:id="1">
    <w:p w:rsidR="00B13558" w:rsidRDefault="00B13558" w:rsidP="001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7120"/>
      <w:docPartObj>
        <w:docPartGallery w:val="Page Numbers (Bottom of Page)"/>
        <w:docPartUnique/>
      </w:docPartObj>
    </w:sdtPr>
    <w:sdtContent>
      <w:p w:rsidR="002E1D14" w:rsidRDefault="00287A19">
        <w:pPr>
          <w:pStyle w:val="a6"/>
          <w:jc w:val="right"/>
        </w:pPr>
        <w:fldSimple w:instr=" PAGE   \* MERGEFORMAT ">
          <w:r w:rsidR="009C27F3">
            <w:rPr>
              <w:noProof/>
            </w:rPr>
            <w:t>2</w:t>
          </w:r>
        </w:fldSimple>
      </w:p>
    </w:sdtContent>
  </w:sdt>
  <w:p w:rsidR="002E1D14" w:rsidRDefault="002E1D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58" w:rsidRDefault="00B13558" w:rsidP="00151BB5">
      <w:r>
        <w:separator/>
      </w:r>
    </w:p>
  </w:footnote>
  <w:footnote w:type="continuationSeparator" w:id="1">
    <w:p w:rsidR="00B13558" w:rsidRDefault="00B13558" w:rsidP="0015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764"/>
    <w:multiLevelType w:val="hybridMultilevel"/>
    <w:tmpl w:val="7E16A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879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C3"/>
    <w:rsid w:val="00151BB5"/>
    <w:rsid w:val="001D2133"/>
    <w:rsid w:val="0021453B"/>
    <w:rsid w:val="00287A19"/>
    <w:rsid w:val="002E1D14"/>
    <w:rsid w:val="003C2030"/>
    <w:rsid w:val="00534703"/>
    <w:rsid w:val="00551DCB"/>
    <w:rsid w:val="005A432F"/>
    <w:rsid w:val="0069031F"/>
    <w:rsid w:val="007444C3"/>
    <w:rsid w:val="007513F1"/>
    <w:rsid w:val="00823811"/>
    <w:rsid w:val="009C27F3"/>
    <w:rsid w:val="00B13558"/>
    <w:rsid w:val="00C54BBC"/>
    <w:rsid w:val="00C61045"/>
    <w:rsid w:val="00C95995"/>
    <w:rsid w:val="00E15BA9"/>
    <w:rsid w:val="00F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444C3"/>
    <w:pPr>
      <w:keepNext/>
      <w:ind w:firstLine="340"/>
      <w:jc w:val="center"/>
      <w:outlineLvl w:val="3"/>
    </w:pPr>
    <w:rPr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44C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21">
    <w:name w:val="Основний текст з відступом 21"/>
    <w:basedOn w:val="a"/>
    <w:semiHidden/>
    <w:rsid w:val="007444C3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Courier New" w:hAnsi="Courier New"/>
      <w:szCs w:val="20"/>
      <w:lang w:val="uk-UA"/>
    </w:rPr>
  </w:style>
  <w:style w:type="paragraph" w:styleId="a3">
    <w:name w:val="List Paragraph"/>
    <w:basedOn w:val="a"/>
    <w:uiPriority w:val="34"/>
    <w:qFormat/>
    <w:rsid w:val="00151B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1BB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B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B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2">
    <w:name w:val="Основной текст + 112"/>
    <w:aliases w:val="5 pt4,Не полужирный4"/>
    <w:basedOn w:val="a0"/>
    <w:rsid w:val="00C54BBC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2014-11-08T09:29:00Z</cp:lastPrinted>
  <dcterms:created xsi:type="dcterms:W3CDTF">2014-11-07T15:06:00Z</dcterms:created>
  <dcterms:modified xsi:type="dcterms:W3CDTF">2014-11-08T09:30:00Z</dcterms:modified>
</cp:coreProperties>
</file>