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BAF" w:rsidRPr="002D0BAF" w:rsidRDefault="002D0BAF" w:rsidP="002D0BAF">
      <w:pPr>
        <w:pStyle w:val="25"/>
        <w:ind w:firstLine="0"/>
        <w:jc w:val="center"/>
        <w:rPr>
          <w:sz w:val="28"/>
          <w:szCs w:val="28"/>
        </w:rPr>
      </w:pPr>
      <w:r w:rsidRPr="002D0BAF">
        <w:rPr>
          <w:sz w:val="28"/>
          <w:szCs w:val="28"/>
        </w:rPr>
        <w:t>МІНІСТЕРСТВО ОСВІТИ І НАУКИ</w:t>
      </w:r>
      <w:r w:rsidRPr="002D0BAF">
        <w:rPr>
          <w:sz w:val="28"/>
          <w:szCs w:val="28"/>
          <w:lang w:val="ru-RU"/>
        </w:rPr>
        <w:t xml:space="preserve"> </w:t>
      </w:r>
      <w:r w:rsidRPr="002D0BAF">
        <w:rPr>
          <w:sz w:val="28"/>
          <w:szCs w:val="28"/>
        </w:rPr>
        <w:t>УКРАЇНИ</w:t>
      </w:r>
    </w:p>
    <w:p w:rsidR="002D0BAF" w:rsidRPr="002D0BAF" w:rsidRDefault="002D0BAF" w:rsidP="002D0BAF">
      <w:pPr>
        <w:jc w:val="center"/>
        <w:rPr>
          <w:sz w:val="28"/>
          <w:szCs w:val="28"/>
        </w:rPr>
      </w:pPr>
      <w:r w:rsidRPr="002D0BAF">
        <w:rPr>
          <w:sz w:val="28"/>
          <w:szCs w:val="28"/>
        </w:rPr>
        <w:t>ДЕРЖАВНИЙ ВИЩИЙ НАВЧАЛЬНИЙ ЗАКЛАД</w:t>
      </w:r>
    </w:p>
    <w:p w:rsidR="002D0BAF" w:rsidRPr="002D0BAF" w:rsidRDefault="002D0BAF" w:rsidP="002D0BAF">
      <w:pPr>
        <w:jc w:val="center"/>
        <w:rPr>
          <w:sz w:val="28"/>
          <w:szCs w:val="28"/>
        </w:rPr>
      </w:pPr>
      <w:r w:rsidRPr="002D0BAF">
        <w:rPr>
          <w:sz w:val="28"/>
          <w:szCs w:val="28"/>
        </w:rPr>
        <w:t>«КИЇВСЬКИЙ НАЦІОНАЛЬНИЙ ЕКОНОМІЧНИЙ УНІВЕРСИТЕТ</w:t>
      </w:r>
    </w:p>
    <w:p w:rsidR="002D0BAF" w:rsidRPr="002D0BAF" w:rsidRDefault="002D0BAF" w:rsidP="002D0BAF">
      <w:pPr>
        <w:jc w:val="center"/>
        <w:rPr>
          <w:sz w:val="28"/>
          <w:szCs w:val="28"/>
        </w:rPr>
      </w:pPr>
      <w:r w:rsidRPr="002D0BAF">
        <w:rPr>
          <w:sz w:val="28"/>
          <w:szCs w:val="28"/>
        </w:rPr>
        <w:t>імені ВАДИМА ГЕТЬМАНА»</w:t>
      </w:r>
    </w:p>
    <w:p w:rsidR="002D0BAF" w:rsidRPr="002D0BAF" w:rsidRDefault="005E1F1F" w:rsidP="002D0BAF">
      <w:pPr>
        <w:jc w:val="center"/>
        <w:rPr>
          <w:sz w:val="28"/>
          <w:szCs w:val="28"/>
        </w:rPr>
      </w:pPr>
      <w:r>
        <w:rPr>
          <w:sz w:val="28"/>
          <w:szCs w:val="28"/>
        </w:rPr>
        <w:t>Ф</w:t>
      </w:r>
      <w:r w:rsidRPr="002D0BAF">
        <w:rPr>
          <w:sz w:val="28"/>
          <w:szCs w:val="28"/>
        </w:rPr>
        <w:t>акультет обліку та податкового менеджменту</w:t>
      </w:r>
    </w:p>
    <w:p w:rsidR="002D0BAF" w:rsidRPr="002D0BAF" w:rsidRDefault="005E1F1F" w:rsidP="002D0BAF">
      <w:pPr>
        <w:widowControl w:val="0"/>
        <w:jc w:val="center"/>
        <w:rPr>
          <w:sz w:val="28"/>
          <w:szCs w:val="28"/>
        </w:rPr>
      </w:pPr>
      <w:r>
        <w:rPr>
          <w:sz w:val="28"/>
          <w:szCs w:val="28"/>
        </w:rPr>
        <w:t>К</w:t>
      </w:r>
      <w:r w:rsidRPr="002D0BAF">
        <w:rPr>
          <w:sz w:val="28"/>
          <w:szCs w:val="28"/>
        </w:rPr>
        <w:t>афедра обліку і оподаткування</w:t>
      </w:r>
    </w:p>
    <w:p w:rsidR="002D0BAF" w:rsidRPr="002D0BAF" w:rsidRDefault="002D0BAF" w:rsidP="002D0BAF">
      <w:pPr>
        <w:jc w:val="center"/>
        <w:rPr>
          <w:sz w:val="28"/>
          <w:szCs w:val="28"/>
        </w:rPr>
      </w:pPr>
    </w:p>
    <w:p w:rsidR="002D0BAF" w:rsidRPr="002D0BAF" w:rsidRDefault="002D0BAF" w:rsidP="002D0BAF">
      <w:pPr>
        <w:jc w:val="center"/>
        <w:rPr>
          <w:sz w:val="28"/>
          <w:szCs w:val="28"/>
        </w:rPr>
      </w:pPr>
    </w:p>
    <w:p w:rsidR="002D0BAF" w:rsidRPr="002D0BAF" w:rsidRDefault="002D0BAF" w:rsidP="002D0BAF">
      <w:pPr>
        <w:jc w:val="right"/>
        <w:rPr>
          <w:sz w:val="28"/>
          <w:szCs w:val="28"/>
        </w:rPr>
      </w:pPr>
    </w:p>
    <w:p w:rsidR="002D0BAF" w:rsidRPr="002D0BAF" w:rsidRDefault="002D0BAF" w:rsidP="002D0BAF">
      <w:pPr>
        <w:tabs>
          <w:tab w:val="center" w:pos="4677"/>
          <w:tab w:val="right" w:pos="9355"/>
        </w:tabs>
        <w:jc w:val="center"/>
        <w:rPr>
          <w:sz w:val="28"/>
          <w:szCs w:val="28"/>
        </w:rPr>
      </w:pPr>
      <w:r w:rsidRPr="002D0BAF">
        <w:rPr>
          <w:sz w:val="28"/>
          <w:szCs w:val="28"/>
        </w:rPr>
        <w:t xml:space="preserve">                                                                        ЗАТВЕРДЖУЮ:</w:t>
      </w:r>
    </w:p>
    <w:p w:rsidR="002D0BAF" w:rsidRPr="002D0BAF" w:rsidRDefault="002D0BAF" w:rsidP="002D0BAF">
      <w:pPr>
        <w:jc w:val="center"/>
        <w:rPr>
          <w:sz w:val="28"/>
          <w:szCs w:val="28"/>
        </w:rPr>
      </w:pPr>
      <w:r w:rsidRPr="002D0BAF">
        <w:rPr>
          <w:sz w:val="28"/>
          <w:szCs w:val="28"/>
        </w:rPr>
        <w:t xml:space="preserve">                                                                           Проректор з науково-педагогічної</w:t>
      </w:r>
    </w:p>
    <w:p w:rsidR="002D0BAF" w:rsidRPr="002D0BAF" w:rsidRDefault="002D0BAF" w:rsidP="002D0BAF">
      <w:pPr>
        <w:jc w:val="center"/>
        <w:rPr>
          <w:sz w:val="28"/>
          <w:szCs w:val="28"/>
        </w:rPr>
      </w:pPr>
      <w:r w:rsidRPr="002D0BAF">
        <w:rPr>
          <w:sz w:val="28"/>
          <w:szCs w:val="28"/>
        </w:rPr>
        <w:t xml:space="preserve"> </w:t>
      </w:r>
      <w:r w:rsidR="00942E21">
        <w:rPr>
          <w:sz w:val="28"/>
          <w:szCs w:val="28"/>
        </w:rPr>
        <w:t xml:space="preserve">                             </w:t>
      </w:r>
      <w:bookmarkStart w:id="0" w:name="_GoBack"/>
      <w:bookmarkEnd w:id="0"/>
      <w:r w:rsidRPr="002D0BAF">
        <w:rPr>
          <w:sz w:val="28"/>
          <w:szCs w:val="28"/>
        </w:rPr>
        <w:t>роботи</w:t>
      </w:r>
    </w:p>
    <w:p w:rsidR="002D0BAF" w:rsidRPr="002D0BAF" w:rsidRDefault="002D0BAF" w:rsidP="002D0BAF">
      <w:pPr>
        <w:jc w:val="center"/>
        <w:rPr>
          <w:sz w:val="28"/>
          <w:szCs w:val="28"/>
        </w:rPr>
      </w:pPr>
      <w:r w:rsidRPr="002D0BAF">
        <w:rPr>
          <w:sz w:val="28"/>
          <w:szCs w:val="28"/>
        </w:rPr>
        <w:t xml:space="preserve">                                                                          _________________А.М. Колот</w:t>
      </w:r>
    </w:p>
    <w:p w:rsidR="00942E21" w:rsidRPr="00942E21" w:rsidRDefault="002D0BAF" w:rsidP="00942E21">
      <w:pPr>
        <w:jc w:val="center"/>
        <w:rPr>
          <w:sz w:val="28"/>
          <w:szCs w:val="28"/>
        </w:rPr>
      </w:pPr>
      <w:r w:rsidRPr="002D0BAF">
        <w:rPr>
          <w:sz w:val="28"/>
          <w:szCs w:val="28"/>
        </w:rPr>
        <w:t xml:space="preserve">                                </w:t>
      </w:r>
      <w:r w:rsidR="00942E21">
        <w:rPr>
          <w:sz w:val="28"/>
          <w:szCs w:val="28"/>
        </w:rPr>
        <w:t xml:space="preserve">                     </w:t>
      </w:r>
      <w:r w:rsidR="00942E21" w:rsidRPr="00942E21">
        <w:rPr>
          <w:sz w:val="28"/>
          <w:szCs w:val="28"/>
        </w:rPr>
        <w:t>“</w:t>
      </w:r>
      <w:r w:rsidR="00942E21" w:rsidRPr="00942E21">
        <w:rPr>
          <w:sz w:val="28"/>
          <w:szCs w:val="28"/>
          <w:u w:val="single"/>
        </w:rPr>
        <w:t>30</w:t>
      </w:r>
      <w:r w:rsidR="00942E21" w:rsidRPr="00942E21">
        <w:rPr>
          <w:sz w:val="28"/>
          <w:szCs w:val="28"/>
        </w:rPr>
        <w:t>”</w:t>
      </w:r>
      <w:r w:rsidR="00942E21" w:rsidRPr="00942E21">
        <w:rPr>
          <w:sz w:val="28"/>
          <w:szCs w:val="28"/>
          <w:u w:val="single"/>
        </w:rPr>
        <w:t xml:space="preserve">вересня </w:t>
      </w:r>
      <w:r w:rsidR="00942E21" w:rsidRPr="00942E21">
        <w:rPr>
          <w:sz w:val="28"/>
          <w:szCs w:val="28"/>
        </w:rPr>
        <w:t>2019 р.</w:t>
      </w:r>
    </w:p>
    <w:p w:rsidR="002D0BAF" w:rsidRPr="002D0BAF" w:rsidRDefault="002D0BAF" w:rsidP="00942E21">
      <w:pPr>
        <w:jc w:val="center"/>
        <w:rPr>
          <w:sz w:val="28"/>
          <w:szCs w:val="28"/>
        </w:rPr>
      </w:pPr>
    </w:p>
    <w:p w:rsidR="002D0BAF" w:rsidRPr="002D0BAF" w:rsidRDefault="002D0BAF" w:rsidP="002D0BAF">
      <w:pPr>
        <w:jc w:val="right"/>
        <w:rPr>
          <w:sz w:val="28"/>
          <w:szCs w:val="28"/>
        </w:rPr>
      </w:pPr>
    </w:p>
    <w:p w:rsidR="002D0BAF" w:rsidRPr="002D0BAF" w:rsidRDefault="002D0BAF" w:rsidP="002D0BAF">
      <w:pPr>
        <w:jc w:val="center"/>
        <w:rPr>
          <w:b/>
          <w:sz w:val="28"/>
          <w:szCs w:val="28"/>
        </w:rPr>
      </w:pPr>
    </w:p>
    <w:p w:rsidR="002D0BAF" w:rsidRPr="00340006" w:rsidRDefault="002D0BAF" w:rsidP="002D0BAF">
      <w:pPr>
        <w:widowControl w:val="0"/>
        <w:jc w:val="center"/>
        <w:rPr>
          <w:b/>
          <w:sz w:val="28"/>
          <w:szCs w:val="28"/>
        </w:rPr>
      </w:pPr>
      <w:r w:rsidRPr="00340006">
        <w:rPr>
          <w:b/>
          <w:sz w:val="28"/>
          <w:szCs w:val="28"/>
        </w:rPr>
        <w:t>МЕТОДИЧНІ МАТЕРІАЛИ</w:t>
      </w:r>
    </w:p>
    <w:p w:rsidR="002D0BAF" w:rsidRPr="00340006" w:rsidRDefault="002D0BAF" w:rsidP="002D0BAF">
      <w:pPr>
        <w:jc w:val="center"/>
        <w:rPr>
          <w:b/>
          <w:sz w:val="28"/>
          <w:szCs w:val="28"/>
        </w:rPr>
      </w:pPr>
      <w:r w:rsidRPr="00340006">
        <w:rPr>
          <w:b/>
          <w:sz w:val="28"/>
          <w:szCs w:val="28"/>
        </w:rPr>
        <w:t xml:space="preserve">з вивчення навчальної дисципліни </w:t>
      </w:r>
    </w:p>
    <w:p w:rsidR="005E1F1F" w:rsidRDefault="002D0BAF" w:rsidP="002D0BAF">
      <w:pPr>
        <w:jc w:val="center"/>
        <w:rPr>
          <w:b/>
          <w:sz w:val="28"/>
          <w:szCs w:val="28"/>
          <w:u w:val="single"/>
        </w:rPr>
      </w:pPr>
      <w:r w:rsidRPr="002D0BAF">
        <w:rPr>
          <w:b/>
          <w:sz w:val="28"/>
          <w:szCs w:val="28"/>
          <w:u w:val="single"/>
        </w:rPr>
        <w:t>«Оподаткування суб</w:t>
      </w:r>
      <w:r w:rsidR="005E1F1F" w:rsidRPr="001C62BB">
        <w:rPr>
          <w:b/>
          <w:sz w:val="28"/>
          <w:szCs w:val="28"/>
          <w:u w:val="single"/>
          <w:lang w:val="ru-RU"/>
        </w:rPr>
        <w:t>’</w:t>
      </w:r>
      <w:r w:rsidRPr="002D0BAF">
        <w:rPr>
          <w:b/>
          <w:sz w:val="28"/>
          <w:szCs w:val="28"/>
          <w:u w:val="single"/>
        </w:rPr>
        <w:t xml:space="preserve">єктів малого бізнесу» </w:t>
      </w:r>
    </w:p>
    <w:p w:rsidR="005E1F1F" w:rsidRDefault="005E1F1F" w:rsidP="002D0BAF">
      <w:pPr>
        <w:jc w:val="center"/>
        <w:rPr>
          <w:b/>
          <w:sz w:val="28"/>
          <w:szCs w:val="28"/>
          <w:u w:val="single"/>
        </w:rPr>
      </w:pPr>
    </w:p>
    <w:tbl>
      <w:tblPr>
        <w:tblW w:w="10137" w:type="dxa"/>
        <w:jc w:val="center"/>
        <w:tblLook w:val="04A0" w:firstRow="1" w:lastRow="0" w:firstColumn="1" w:lastColumn="0" w:noHBand="0" w:noVBand="1"/>
      </w:tblPr>
      <w:tblGrid>
        <w:gridCol w:w="5068"/>
        <w:gridCol w:w="5069"/>
      </w:tblGrid>
      <w:tr w:rsidR="005E1F1F" w:rsidRPr="005E1F1F" w:rsidTr="005E1F1F">
        <w:trPr>
          <w:trHeight w:val="113"/>
          <w:jc w:val="center"/>
        </w:trPr>
        <w:tc>
          <w:tcPr>
            <w:tcW w:w="5068" w:type="dxa"/>
          </w:tcPr>
          <w:p w:rsidR="005E1F1F" w:rsidRPr="005E1F1F" w:rsidRDefault="005E1F1F" w:rsidP="005E1F1F">
            <w:pPr>
              <w:ind w:firstLine="1020"/>
              <w:rPr>
                <w:sz w:val="24"/>
                <w:szCs w:val="24"/>
              </w:rPr>
            </w:pPr>
            <w:r w:rsidRPr="005E1F1F">
              <w:rPr>
                <w:bCs/>
                <w:sz w:val="24"/>
                <w:szCs w:val="24"/>
              </w:rPr>
              <w:t>рівень вищої освіти</w:t>
            </w:r>
          </w:p>
        </w:tc>
        <w:tc>
          <w:tcPr>
            <w:tcW w:w="5069" w:type="dxa"/>
          </w:tcPr>
          <w:p w:rsidR="005E1F1F" w:rsidRPr="005E1F1F" w:rsidRDefault="005E1F1F" w:rsidP="005E1F1F">
            <w:pPr>
              <w:rPr>
                <w:i/>
                <w:sz w:val="24"/>
                <w:szCs w:val="24"/>
              </w:rPr>
            </w:pPr>
            <w:r w:rsidRPr="005E1F1F">
              <w:rPr>
                <w:sz w:val="24"/>
                <w:szCs w:val="24"/>
                <w:u w:val="single"/>
              </w:rPr>
              <w:t>другий (магістерський)</w:t>
            </w:r>
          </w:p>
        </w:tc>
      </w:tr>
      <w:tr w:rsidR="005E1F1F" w:rsidRPr="005E1F1F" w:rsidTr="005E1F1F">
        <w:trPr>
          <w:trHeight w:val="113"/>
          <w:jc w:val="center"/>
        </w:trPr>
        <w:tc>
          <w:tcPr>
            <w:tcW w:w="5068" w:type="dxa"/>
          </w:tcPr>
          <w:p w:rsidR="005E1F1F" w:rsidRPr="005E1F1F" w:rsidRDefault="005E1F1F" w:rsidP="005E1F1F">
            <w:pPr>
              <w:ind w:firstLine="1020"/>
              <w:rPr>
                <w:sz w:val="24"/>
                <w:szCs w:val="24"/>
              </w:rPr>
            </w:pPr>
            <w:r w:rsidRPr="005E1F1F">
              <w:rPr>
                <w:sz w:val="24"/>
                <w:szCs w:val="24"/>
              </w:rPr>
              <w:t>галузь знань</w:t>
            </w:r>
          </w:p>
        </w:tc>
        <w:tc>
          <w:tcPr>
            <w:tcW w:w="5069" w:type="dxa"/>
          </w:tcPr>
          <w:p w:rsidR="005E1F1F" w:rsidRPr="005E1F1F" w:rsidRDefault="005E1F1F" w:rsidP="005E1F1F">
            <w:pPr>
              <w:jc w:val="both"/>
              <w:rPr>
                <w:i/>
                <w:sz w:val="24"/>
                <w:szCs w:val="24"/>
              </w:rPr>
            </w:pPr>
            <w:r w:rsidRPr="005E1F1F">
              <w:rPr>
                <w:sz w:val="24"/>
                <w:szCs w:val="24"/>
                <w:u w:val="single"/>
              </w:rPr>
              <w:t xml:space="preserve">07 «Управління та адміністрування» </w:t>
            </w:r>
          </w:p>
        </w:tc>
      </w:tr>
      <w:tr w:rsidR="005E1F1F" w:rsidRPr="005E1F1F" w:rsidTr="005E1F1F">
        <w:trPr>
          <w:trHeight w:val="113"/>
          <w:jc w:val="center"/>
        </w:trPr>
        <w:tc>
          <w:tcPr>
            <w:tcW w:w="5068" w:type="dxa"/>
          </w:tcPr>
          <w:p w:rsidR="005E1F1F" w:rsidRPr="005E1F1F" w:rsidRDefault="005E1F1F" w:rsidP="005E1F1F">
            <w:pPr>
              <w:ind w:firstLine="1020"/>
              <w:rPr>
                <w:sz w:val="24"/>
                <w:szCs w:val="24"/>
              </w:rPr>
            </w:pPr>
            <w:r w:rsidRPr="005E1F1F">
              <w:rPr>
                <w:sz w:val="24"/>
                <w:szCs w:val="24"/>
              </w:rPr>
              <w:t>спеціальність</w:t>
            </w:r>
          </w:p>
        </w:tc>
        <w:tc>
          <w:tcPr>
            <w:tcW w:w="5069" w:type="dxa"/>
          </w:tcPr>
          <w:p w:rsidR="005E1F1F" w:rsidRPr="005E1F1F" w:rsidRDefault="005E1F1F" w:rsidP="005E1F1F">
            <w:pPr>
              <w:jc w:val="both"/>
              <w:rPr>
                <w:sz w:val="24"/>
                <w:szCs w:val="24"/>
                <w:u w:val="single"/>
              </w:rPr>
            </w:pPr>
            <w:r w:rsidRPr="005E1F1F">
              <w:rPr>
                <w:sz w:val="24"/>
                <w:szCs w:val="24"/>
                <w:u w:val="single"/>
              </w:rPr>
              <w:t>073 «Менеджмент»</w:t>
            </w:r>
          </w:p>
        </w:tc>
      </w:tr>
      <w:tr w:rsidR="005E1F1F" w:rsidRPr="005E1F1F" w:rsidTr="005E1F1F">
        <w:trPr>
          <w:trHeight w:val="113"/>
          <w:jc w:val="center"/>
        </w:trPr>
        <w:tc>
          <w:tcPr>
            <w:tcW w:w="5068" w:type="dxa"/>
          </w:tcPr>
          <w:p w:rsidR="005E1F1F" w:rsidRPr="005E1F1F" w:rsidRDefault="005E1F1F" w:rsidP="005E1F1F">
            <w:pPr>
              <w:ind w:firstLine="1020"/>
              <w:rPr>
                <w:sz w:val="24"/>
                <w:szCs w:val="24"/>
              </w:rPr>
            </w:pPr>
            <w:r w:rsidRPr="005E1F1F">
              <w:rPr>
                <w:sz w:val="24"/>
                <w:szCs w:val="24"/>
              </w:rPr>
              <w:t xml:space="preserve">освітня програма </w:t>
            </w:r>
          </w:p>
        </w:tc>
        <w:tc>
          <w:tcPr>
            <w:tcW w:w="5069" w:type="dxa"/>
          </w:tcPr>
          <w:p w:rsidR="005E1F1F" w:rsidRPr="005E1F1F" w:rsidRDefault="00821D08" w:rsidP="005E1F1F">
            <w:pPr>
              <w:jc w:val="both"/>
              <w:rPr>
                <w:sz w:val="24"/>
                <w:szCs w:val="24"/>
                <w:u w:val="single"/>
              </w:rPr>
            </w:pPr>
            <w:r>
              <w:rPr>
                <w:sz w:val="24"/>
                <w:szCs w:val="24"/>
                <w:u w:val="single"/>
              </w:rPr>
              <w:t xml:space="preserve">8Е08 </w:t>
            </w:r>
            <w:r w:rsidR="005E1F1F" w:rsidRPr="005E1F1F">
              <w:rPr>
                <w:sz w:val="24"/>
                <w:szCs w:val="24"/>
                <w:u w:val="single"/>
              </w:rPr>
              <w:t>«Менеджмент бізнес-організацій»</w:t>
            </w:r>
          </w:p>
        </w:tc>
      </w:tr>
      <w:tr w:rsidR="005E1F1F" w:rsidRPr="005E1F1F" w:rsidTr="005E1F1F">
        <w:trPr>
          <w:trHeight w:val="113"/>
          <w:jc w:val="center"/>
        </w:trPr>
        <w:tc>
          <w:tcPr>
            <w:tcW w:w="5068" w:type="dxa"/>
          </w:tcPr>
          <w:p w:rsidR="005E1F1F" w:rsidRPr="005E1F1F" w:rsidRDefault="005E1F1F" w:rsidP="005E1F1F">
            <w:pPr>
              <w:ind w:firstLine="1020"/>
              <w:rPr>
                <w:sz w:val="24"/>
                <w:szCs w:val="24"/>
              </w:rPr>
            </w:pPr>
            <w:r w:rsidRPr="005E1F1F">
              <w:rPr>
                <w:sz w:val="24"/>
                <w:szCs w:val="24"/>
              </w:rPr>
              <w:t>спеціалізація</w:t>
            </w:r>
          </w:p>
        </w:tc>
        <w:tc>
          <w:tcPr>
            <w:tcW w:w="5069" w:type="dxa"/>
          </w:tcPr>
          <w:p w:rsidR="005E1F1F" w:rsidRPr="005E1F1F" w:rsidRDefault="005E1F1F" w:rsidP="005E1F1F">
            <w:pPr>
              <w:jc w:val="both"/>
              <w:rPr>
                <w:sz w:val="24"/>
                <w:szCs w:val="24"/>
              </w:rPr>
            </w:pPr>
            <w:r w:rsidRPr="005E1F1F">
              <w:rPr>
                <w:sz w:val="24"/>
                <w:szCs w:val="24"/>
                <w:u w:val="single"/>
              </w:rPr>
              <w:t>«Менеджмент бізнес-організацій»</w:t>
            </w:r>
          </w:p>
        </w:tc>
      </w:tr>
      <w:tr w:rsidR="005E1F1F" w:rsidRPr="005E1F1F" w:rsidTr="005E1F1F">
        <w:trPr>
          <w:trHeight w:val="113"/>
          <w:jc w:val="center"/>
        </w:trPr>
        <w:tc>
          <w:tcPr>
            <w:tcW w:w="5068" w:type="dxa"/>
          </w:tcPr>
          <w:p w:rsidR="005E1F1F" w:rsidRPr="005E1F1F" w:rsidRDefault="005E1F1F" w:rsidP="005E1F1F">
            <w:pPr>
              <w:ind w:firstLine="1020"/>
              <w:rPr>
                <w:sz w:val="24"/>
                <w:szCs w:val="24"/>
              </w:rPr>
            </w:pPr>
            <w:r w:rsidRPr="005E1F1F">
              <w:rPr>
                <w:sz w:val="24"/>
                <w:szCs w:val="24"/>
              </w:rPr>
              <w:t>тип дисципліни</w:t>
            </w:r>
          </w:p>
        </w:tc>
        <w:tc>
          <w:tcPr>
            <w:tcW w:w="5069" w:type="dxa"/>
          </w:tcPr>
          <w:p w:rsidR="005E1F1F" w:rsidRPr="005E1F1F" w:rsidRDefault="005E1F1F" w:rsidP="005E1F1F">
            <w:pPr>
              <w:rPr>
                <w:color w:val="000000"/>
                <w:sz w:val="24"/>
                <w:szCs w:val="24"/>
              </w:rPr>
            </w:pPr>
            <w:r w:rsidRPr="005E1F1F">
              <w:rPr>
                <w:color w:val="000000"/>
                <w:sz w:val="24"/>
                <w:szCs w:val="24"/>
                <w:u w:val="single"/>
              </w:rPr>
              <w:t>вибіркова</w:t>
            </w:r>
          </w:p>
        </w:tc>
      </w:tr>
    </w:tbl>
    <w:p w:rsidR="005E1F1F" w:rsidRDefault="005E1F1F" w:rsidP="002D0BAF">
      <w:pPr>
        <w:jc w:val="center"/>
        <w:rPr>
          <w:b/>
          <w:sz w:val="28"/>
          <w:szCs w:val="28"/>
          <w:u w:val="single"/>
        </w:rPr>
      </w:pPr>
    </w:p>
    <w:p w:rsidR="005E1F1F" w:rsidRDefault="005E1F1F" w:rsidP="002D0BAF">
      <w:pPr>
        <w:jc w:val="center"/>
        <w:rPr>
          <w:b/>
          <w:sz w:val="28"/>
          <w:szCs w:val="28"/>
          <w:u w:val="single"/>
        </w:rPr>
      </w:pPr>
    </w:p>
    <w:p w:rsidR="005E1F1F" w:rsidRDefault="005E1F1F" w:rsidP="002D0BAF">
      <w:pPr>
        <w:jc w:val="center"/>
        <w:rPr>
          <w:b/>
          <w:sz w:val="28"/>
          <w:szCs w:val="28"/>
          <w:u w:val="single"/>
        </w:rPr>
      </w:pPr>
    </w:p>
    <w:p w:rsidR="005E1F1F" w:rsidRDefault="005E1F1F" w:rsidP="002D0BAF">
      <w:pPr>
        <w:jc w:val="center"/>
        <w:rPr>
          <w:b/>
          <w:sz w:val="28"/>
          <w:szCs w:val="28"/>
          <w:u w:val="single"/>
        </w:rPr>
      </w:pPr>
    </w:p>
    <w:p w:rsidR="005E1F1F" w:rsidRDefault="005E1F1F" w:rsidP="002D0BAF">
      <w:pPr>
        <w:jc w:val="center"/>
        <w:rPr>
          <w:b/>
          <w:sz w:val="28"/>
          <w:szCs w:val="28"/>
          <w:u w:val="single"/>
        </w:rPr>
      </w:pPr>
    </w:p>
    <w:tbl>
      <w:tblPr>
        <w:tblW w:w="0" w:type="auto"/>
        <w:tblLook w:val="04A0" w:firstRow="1" w:lastRow="0" w:firstColumn="1" w:lastColumn="0" w:noHBand="0" w:noVBand="1"/>
      </w:tblPr>
      <w:tblGrid>
        <w:gridCol w:w="4815"/>
        <w:gridCol w:w="4758"/>
      </w:tblGrid>
      <w:tr w:rsidR="005E1F1F" w:rsidRPr="00DA7E6F" w:rsidTr="005E1F1F">
        <w:trPr>
          <w:trHeight w:val="1671"/>
        </w:trPr>
        <w:tc>
          <w:tcPr>
            <w:tcW w:w="4945" w:type="dxa"/>
          </w:tcPr>
          <w:p w:rsidR="001C62BB" w:rsidRDefault="001C62BB" w:rsidP="005E1F1F">
            <w:pPr>
              <w:rPr>
                <w:sz w:val="28"/>
                <w:szCs w:val="28"/>
              </w:rPr>
            </w:pPr>
          </w:p>
          <w:p w:rsidR="005E1F1F" w:rsidRPr="00DA7E6F" w:rsidRDefault="005E1F1F" w:rsidP="005E1F1F">
            <w:pPr>
              <w:rPr>
                <w:sz w:val="28"/>
                <w:szCs w:val="28"/>
              </w:rPr>
            </w:pPr>
            <w:r w:rsidRPr="00DA7E6F">
              <w:rPr>
                <w:sz w:val="28"/>
                <w:szCs w:val="28"/>
              </w:rPr>
              <w:t>Начальник навчально-</w:t>
            </w:r>
          </w:p>
          <w:p w:rsidR="002D2BB3" w:rsidRDefault="005E1F1F" w:rsidP="002D2BB3">
            <w:pPr>
              <w:rPr>
                <w:sz w:val="28"/>
                <w:szCs w:val="28"/>
              </w:rPr>
            </w:pPr>
            <w:r w:rsidRPr="00DA7E6F">
              <w:rPr>
                <w:sz w:val="28"/>
                <w:szCs w:val="28"/>
              </w:rPr>
              <w:t xml:space="preserve">методичного відділу </w:t>
            </w:r>
          </w:p>
          <w:p w:rsidR="008F292D" w:rsidRDefault="005E1F1F" w:rsidP="008F292D">
            <w:pPr>
              <w:rPr>
                <w:b/>
                <w:sz w:val="28"/>
                <w:szCs w:val="28"/>
              </w:rPr>
            </w:pPr>
            <w:r w:rsidRPr="00DA7E6F">
              <w:rPr>
                <w:sz w:val="28"/>
                <w:szCs w:val="28"/>
              </w:rPr>
              <w:t>______________</w:t>
            </w:r>
            <w:r w:rsidR="008F292D">
              <w:rPr>
                <w:sz w:val="28"/>
                <w:szCs w:val="28"/>
              </w:rPr>
              <w:t>Котенок Д.М.</w:t>
            </w:r>
          </w:p>
          <w:p w:rsidR="005E1F1F" w:rsidRPr="00DA7E6F" w:rsidRDefault="005E1F1F" w:rsidP="002D2BB3">
            <w:pPr>
              <w:rPr>
                <w:b/>
                <w:sz w:val="28"/>
                <w:szCs w:val="28"/>
              </w:rPr>
            </w:pPr>
          </w:p>
        </w:tc>
        <w:tc>
          <w:tcPr>
            <w:tcW w:w="4908" w:type="dxa"/>
          </w:tcPr>
          <w:p w:rsidR="005E1F1F" w:rsidRPr="00DA7E6F" w:rsidRDefault="005E1F1F" w:rsidP="005E1F1F">
            <w:pPr>
              <w:rPr>
                <w:sz w:val="28"/>
                <w:szCs w:val="28"/>
              </w:rPr>
            </w:pPr>
            <w:r w:rsidRPr="00DA7E6F">
              <w:rPr>
                <w:b/>
                <w:sz w:val="28"/>
                <w:szCs w:val="28"/>
              </w:rPr>
              <w:t>ПОГОДЖЕНО</w:t>
            </w:r>
            <w:r w:rsidRPr="00DA7E6F">
              <w:rPr>
                <w:sz w:val="28"/>
                <w:szCs w:val="28"/>
              </w:rPr>
              <w:t>:</w:t>
            </w:r>
          </w:p>
          <w:p w:rsidR="005E1F1F" w:rsidRPr="00DA7E6F" w:rsidRDefault="005E1F1F" w:rsidP="005E1F1F">
            <w:pPr>
              <w:ind w:firstLine="72"/>
              <w:rPr>
                <w:sz w:val="28"/>
                <w:szCs w:val="28"/>
              </w:rPr>
            </w:pPr>
            <w:r w:rsidRPr="00DA7E6F">
              <w:rPr>
                <w:sz w:val="28"/>
                <w:szCs w:val="28"/>
              </w:rPr>
              <w:t>Завідувач кафедри _____________Шигун М.М.</w:t>
            </w:r>
          </w:p>
          <w:p w:rsidR="005E1F1F" w:rsidRPr="00DA7E6F" w:rsidRDefault="005E1F1F" w:rsidP="005E1F1F">
            <w:pPr>
              <w:ind w:firstLine="2001"/>
              <w:rPr>
                <w:i/>
                <w:sz w:val="28"/>
                <w:szCs w:val="28"/>
              </w:rPr>
            </w:pPr>
          </w:p>
        </w:tc>
      </w:tr>
    </w:tbl>
    <w:p w:rsidR="002D0BAF" w:rsidRPr="002D0BAF" w:rsidRDefault="002D0BAF" w:rsidP="002D0BAF">
      <w:pPr>
        <w:jc w:val="center"/>
        <w:rPr>
          <w:b/>
          <w:sz w:val="28"/>
          <w:szCs w:val="28"/>
          <w:u w:val="single"/>
        </w:rPr>
      </w:pPr>
      <w:r w:rsidRPr="002D0BAF">
        <w:rPr>
          <w:b/>
          <w:sz w:val="28"/>
          <w:szCs w:val="28"/>
          <w:u w:val="single"/>
        </w:rPr>
        <w:t xml:space="preserve"> </w:t>
      </w:r>
    </w:p>
    <w:p w:rsidR="002D0BAF" w:rsidRDefault="002D0BAF" w:rsidP="002D0BAF">
      <w:pPr>
        <w:widowControl w:val="0"/>
        <w:jc w:val="center"/>
        <w:rPr>
          <w:sz w:val="28"/>
          <w:szCs w:val="28"/>
        </w:rPr>
      </w:pPr>
    </w:p>
    <w:p w:rsidR="005E1F1F" w:rsidRDefault="005E1F1F" w:rsidP="002D0BAF">
      <w:pPr>
        <w:widowControl w:val="0"/>
        <w:jc w:val="center"/>
        <w:rPr>
          <w:sz w:val="28"/>
          <w:szCs w:val="28"/>
        </w:rPr>
      </w:pPr>
    </w:p>
    <w:p w:rsidR="005E1F1F" w:rsidRDefault="005E1F1F" w:rsidP="002D0BAF">
      <w:pPr>
        <w:widowControl w:val="0"/>
        <w:jc w:val="center"/>
        <w:rPr>
          <w:sz w:val="28"/>
          <w:szCs w:val="28"/>
        </w:rPr>
      </w:pPr>
    </w:p>
    <w:p w:rsidR="00963047" w:rsidRDefault="00963047" w:rsidP="002D0BAF">
      <w:pPr>
        <w:widowControl w:val="0"/>
        <w:jc w:val="center"/>
        <w:rPr>
          <w:sz w:val="28"/>
          <w:szCs w:val="28"/>
        </w:rPr>
      </w:pPr>
    </w:p>
    <w:p w:rsidR="002D0BAF" w:rsidRPr="002D0BAF" w:rsidRDefault="002D0BAF" w:rsidP="002D0BAF">
      <w:pPr>
        <w:ind w:firstLine="2835"/>
        <w:jc w:val="center"/>
        <w:rPr>
          <w:sz w:val="28"/>
          <w:szCs w:val="28"/>
        </w:rPr>
      </w:pPr>
    </w:p>
    <w:p w:rsidR="002D0BAF" w:rsidRPr="005E1F1F" w:rsidRDefault="002D2BB3" w:rsidP="002D0BAF">
      <w:pPr>
        <w:widowControl w:val="0"/>
        <w:tabs>
          <w:tab w:val="left" w:pos="-3119"/>
        </w:tabs>
        <w:jc w:val="center"/>
        <w:rPr>
          <w:b/>
          <w:sz w:val="28"/>
          <w:szCs w:val="28"/>
        </w:rPr>
      </w:pPr>
      <w:r>
        <w:rPr>
          <w:b/>
          <w:sz w:val="28"/>
          <w:szCs w:val="28"/>
        </w:rPr>
        <w:t>Київ - 2019</w:t>
      </w:r>
    </w:p>
    <w:p w:rsidR="00B56FC3" w:rsidRPr="002D0BAF" w:rsidRDefault="00B56FC3" w:rsidP="00B56FC3">
      <w:pPr>
        <w:ind w:left="57" w:right="57"/>
        <w:rPr>
          <w:sz w:val="28"/>
          <w:szCs w:val="28"/>
        </w:rPr>
      </w:pPr>
    </w:p>
    <w:p w:rsidR="00B56FC3" w:rsidRPr="002D0BAF" w:rsidRDefault="00B56FC3" w:rsidP="00B56FC3">
      <w:pPr>
        <w:ind w:left="57" w:right="57"/>
        <w:rPr>
          <w:sz w:val="28"/>
          <w:szCs w:val="28"/>
        </w:rPr>
      </w:pPr>
    </w:p>
    <w:p w:rsidR="005E1F1F" w:rsidRDefault="003F7DE2" w:rsidP="005E1F1F">
      <w:pPr>
        <w:rPr>
          <w:sz w:val="24"/>
          <w:szCs w:val="24"/>
        </w:rPr>
      </w:pPr>
      <w:r>
        <w:rPr>
          <w:sz w:val="24"/>
          <w:szCs w:val="24"/>
        </w:rPr>
        <w:lastRenderedPageBreak/>
        <w:t>Розробник</w:t>
      </w:r>
      <w:r w:rsidR="005E1F1F" w:rsidRPr="0076292A">
        <w:rPr>
          <w:sz w:val="24"/>
          <w:szCs w:val="24"/>
        </w:rPr>
        <w:t xml:space="preserve">: Остап’юк Н.А., д.е.н., професор </w:t>
      </w:r>
      <w:r w:rsidR="005E1F1F">
        <w:rPr>
          <w:sz w:val="24"/>
          <w:szCs w:val="24"/>
        </w:rPr>
        <w:t>кафедри обліку і оподаткування, професор.</w:t>
      </w:r>
    </w:p>
    <w:p w:rsidR="005E1F1F" w:rsidRDefault="005E1F1F" w:rsidP="005E1F1F">
      <w:pPr>
        <w:rPr>
          <w:sz w:val="24"/>
          <w:szCs w:val="24"/>
        </w:rPr>
      </w:pPr>
    </w:p>
    <w:tbl>
      <w:tblPr>
        <w:tblW w:w="0" w:type="auto"/>
        <w:tblInd w:w="-34" w:type="dxa"/>
        <w:tblLook w:val="04A0" w:firstRow="1" w:lastRow="0" w:firstColumn="1" w:lastColumn="0" w:noHBand="0" w:noVBand="1"/>
      </w:tblPr>
      <w:tblGrid>
        <w:gridCol w:w="4140"/>
        <w:gridCol w:w="5074"/>
      </w:tblGrid>
      <w:tr w:rsidR="005E1F1F" w:rsidRPr="00976FB8" w:rsidTr="005E1F1F">
        <w:tc>
          <w:tcPr>
            <w:tcW w:w="4140" w:type="dxa"/>
          </w:tcPr>
          <w:p w:rsidR="005E1F1F" w:rsidRPr="00976FB8" w:rsidRDefault="005E1F1F" w:rsidP="005E1F1F">
            <w:pPr>
              <w:rPr>
                <w:i/>
                <w:iCs/>
                <w:sz w:val="24"/>
                <w:szCs w:val="24"/>
              </w:rPr>
            </w:pPr>
            <w:r w:rsidRPr="00976FB8">
              <w:rPr>
                <w:spacing w:val="-8"/>
                <w:sz w:val="24"/>
                <w:szCs w:val="24"/>
              </w:rPr>
              <w:t>Форма навчання —</w:t>
            </w:r>
          </w:p>
        </w:tc>
        <w:tc>
          <w:tcPr>
            <w:tcW w:w="5074" w:type="dxa"/>
          </w:tcPr>
          <w:p w:rsidR="005E1F1F" w:rsidRPr="00976FB8" w:rsidRDefault="005E1F1F" w:rsidP="005E1F1F">
            <w:pPr>
              <w:rPr>
                <w:iCs/>
                <w:sz w:val="24"/>
                <w:szCs w:val="24"/>
              </w:rPr>
            </w:pPr>
            <w:r w:rsidRPr="00976FB8">
              <w:rPr>
                <w:spacing w:val="-8"/>
                <w:sz w:val="24"/>
                <w:szCs w:val="24"/>
              </w:rPr>
              <w:t>денна</w:t>
            </w:r>
            <w:r w:rsidRPr="00976FB8">
              <w:rPr>
                <w:iCs/>
                <w:sz w:val="24"/>
                <w:szCs w:val="24"/>
              </w:rPr>
              <w:t xml:space="preserve">      </w:t>
            </w:r>
          </w:p>
        </w:tc>
      </w:tr>
      <w:tr w:rsidR="005E1F1F" w:rsidRPr="00976FB8" w:rsidTr="005E1F1F">
        <w:tc>
          <w:tcPr>
            <w:tcW w:w="4140" w:type="dxa"/>
          </w:tcPr>
          <w:p w:rsidR="005E1F1F" w:rsidRPr="00976FB8" w:rsidRDefault="005E1F1F" w:rsidP="005E1F1F">
            <w:pPr>
              <w:rPr>
                <w:i/>
                <w:iCs/>
                <w:sz w:val="24"/>
                <w:szCs w:val="24"/>
              </w:rPr>
            </w:pPr>
            <w:r w:rsidRPr="00976FB8">
              <w:rPr>
                <w:spacing w:val="-8"/>
                <w:sz w:val="24"/>
                <w:szCs w:val="24"/>
              </w:rPr>
              <w:t>Семестр —</w:t>
            </w:r>
          </w:p>
        </w:tc>
        <w:tc>
          <w:tcPr>
            <w:tcW w:w="5074" w:type="dxa"/>
          </w:tcPr>
          <w:p w:rsidR="005E1F1F" w:rsidRPr="00976FB8" w:rsidRDefault="005E1F1F" w:rsidP="005E1F1F">
            <w:pPr>
              <w:rPr>
                <w:iCs/>
                <w:sz w:val="24"/>
                <w:szCs w:val="24"/>
              </w:rPr>
            </w:pPr>
            <w:r w:rsidRPr="00976FB8">
              <w:rPr>
                <w:iCs/>
                <w:sz w:val="24"/>
                <w:szCs w:val="24"/>
              </w:rPr>
              <w:t>1</w:t>
            </w:r>
          </w:p>
        </w:tc>
      </w:tr>
      <w:tr w:rsidR="005E1F1F" w:rsidRPr="00976FB8" w:rsidTr="005E1F1F">
        <w:tc>
          <w:tcPr>
            <w:tcW w:w="4140" w:type="dxa"/>
          </w:tcPr>
          <w:p w:rsidR="005E1F1F" w:rsidRPr="00976FB8" w:rsidRDefault="005E1F1F" w:rsidP="005E1F1F">
            <w:pPr>
              <w:rPr>
                <w:i/>
                <w:iCs/>
                <w:sz w:val="24"/>
                <w:szCs w:val="24"/>
              </w:rPr>
            </w:pPr>
            <w:r w:rsidRPr="00976FB8">
              <w:rPr>
                <w:spacing w:val="-8"/>
                <w:sz w:val="24"/>
                <w:szCs w:val="24"/>
              </w:rPr>
              <w:t>Кількість кредитів ECTS —</w:t>
            </w:r>
          </w:p>
        </w:tc>
        <w:tc>
          <w:tcPr>
            <w:tcW w:w="5074" w:type="dxa"/>
          </w:tcPr>
          <w:p w:rsidR="005E1F1F" w:rsidRPr="00976FB8" w:rsidRDefault="00976FB8" w:rsidP="005E1F1F">
            <w:pPr>
              <w:rPr>
                <w:iCs/>
                <w:sz w:val="24"/>
                <w:szCs w:val="24"/>
              </w:rPr>
            </w:pPr>
            <w:r w:rsidRPr="00976FB8">
              <w:rPr>
                <w:iCs/>
                <w:sz w:val="24"/>
                <w:szCs w:val="24"/>
              </w:rPr>
              <w:t>4</w:t>
            </w:r>
          </w:p>
        </w:tc>
      </w:tr>
      <w:tr w:rsidR="005E1F1F" w:rsidRPr="00976FB8" w:rsidTr="005E1F1F">
        <w:tc>
          <w:tcPr>
            <w:tcW w:w="4140" w:type="dxa"/>
          </w:tcPr>
          <w:p w:rsidR="005E1F1F" w:rsidRPr="00976FB8" w:rsidRDefault="005E1F1F" w:rsidP="005E1F1F">
            <w:pPr>
              <w:rPr>
                <w:spacing w:val="-8"/>
                <w:sz w:val="24"/>
                <w:szCs w:val="24"/>
              </w:rPr>
            </w:pPr>
            <w:r w:rsidRPr="00976FB8">
              <w:rPr>
                <w:spacing w:val="-8"/>
                <w:sz w:val="24"/>
                <w:szCs w:val="24"/>
              </w:rPr>
              <w:t>Форма підсумкового контролю —</w:t>
            </w:r>
          </w:p>
        </w:tc>
        <w:tc>
          <w:tcPr>
            <w:tcW w:w="5074" w:type="dxa"/>
          </w:tcPr>
          <w:p w:rsidR="005E1F1F" w:rsidRPr="00976FB8" w:rsidRDefault="005E1F1F" w:rsidP="005E1F1F">
            <w:pPr>
              <w:rPr>
                <w:spacing w:val="-8"/>
                <w:sz w:val="24"/>
                <w:szCs w:val="24"/>
              </w:rPr>
            </w:pPr>
            <w:r w:rsidRPr="00976FB8">
              <w:rPr>
                <w:spacing w:val="-8"/>
                <w:sz w:val="24"/>
                <w:szCs w:val="24"/>
              </w:rPr>
              <w:t xml:space="preserve">залік </w:t>
            </w:r>
            <w:r w:rsidRPr="00976FB8">
              <w:rPr>
                <w:iCs/>
                <w:sz w:val="24"/>
                <w:szCs w:val="24"/>
              </w:rPr>
              <w:t xml:space="preserve">        </w:t>
            </w:r>
          </w:p>
        </w:tc>
      </w:tr>
      <w:tr w:rsidR="005E1F1F" w:rsidRPr="00DA1006" w:rsidTr="005E1F1F">
        <w:tc>
          <w:tcPr>
            <w:tcW w:w="4140" w:type="dxa"/>
          </w:tcPr>
          <w:p w:rsidR="005E1F1F" w:rsidRPr="00976FB8" w:rsidRDefault="00FF7032" w:rsidP="005E1F1F">
            <w:pPr>
              <w:rPr>
                <w:i/>
                <w:iCs/>
                <w:sz w:val="24"/>
                <w:szCs w:val="24"/>
              </w:rPr>
            </w:pPr>
            <w:r w:rsidRPr="00976FB8">
              <w:rPr>
                <w:spacing w:val="-8"/>
                <w:sz w:val="24"/>
                <w:szCs w:val="24"/>
              </w:rPr>
              <w:t>Мова</w:t>
            </w:r>
            <w:r w:rsidR="005E1F1F" w:rsidRPr="00976FB8">
              <w:rPr>
                <w:spacing w:val="-8"/>
                <w:sz w:val="24"/>
                <w:szCs w:val="24"/>
              </w:rPr>
              <w:t xml:space="preserve"> викладання</w:t>
            </w:r>
          </w:p>
        </w:tc>
        <w:tc>
          <w:tcPr>
            <w:tcW w:w="5074" w:type="dxa"/>
          </w:tcPr>
          <w:p w:rsidR="005E1F1F" w:rsidRPr="00DA1006" w:rsidRDefault="00FF7032" w:rsidP="005E1F1F">
            <w:pPr>
              <w:rPr>
                <w:iCs/>
                <w:sz w:val="24"/>
                <w:szCs w:val="24"/>
              </w:rPr>
            </w:pPr>
            <w:r w:rsidRPr="00976FB8">
              <w:rPr>
                <w:spacing w:val="-8"/>
                <w:sz w:val="24"/>
                <w:szCs w:val="24"/>
              </w:rPr>
              <w:t>українська</w:t>
            </w:r>
          </w:p>
        </w:tc>
      </w:tr>
    </w:tbl>
    <w:p w:rsidR="005E1F1F" w:rsidRPr="00DA7E6F" w:rsidRDefault="005E1F1F" w:rsidP="005E1F1F">
      <w:pPr>
        <w:rPr>
          <w:sz w:val="28"/>
          <w:szCs w:val="28"/>
        </w:rPr>
      </w:pPr>
    </w:p>
    <w:p w:rsidR="005E1F1F" w:rsidRPr="00DA7E6F" w:rsidRDefault="005E1F1F" w:rsidP="005E1F1F">
      <w:pPr>
        <w:numPr>
          <w:ilvl w:val="0"/>
          <w:numId w:val="34"/>
        </w:numPr>
        <w:suppressAutoHyphens/>
        <w:ind w:left="0"/>
        <w:rPr>
          <w:sz w:val="28"/>
          <w:szCs w:val="28"/>
        </w:rPr>
      </w:pPr>
    </w:p>
    <w:tbl>
      <w:tblPr>
        <w:tblW w:w="0" w:type="auto"/>
        <w:tblInd w:w="-34" w:type="dxa"/>
        <w:tblLook w:val="04A0" w:firstRow="1" w:lastRow="0" w:firstColumn="1" w:lastColumn="0" w:noHBand="0" w:noVBand="1"/>
      </w:tblPr>
      <w:tblGrid>
        <w:gridCol w:w="4140"/>
        <w:gridCol w:w="5074"/>
      </w:tblGrid>
      <w:tr w:rsidR="005E1F1F" w:rsidRPr="00976FB8" w:rsidTr="005E1F1F">
        <w:tc>
          <w:tcPr>
            <w:tcW w:w="4140" w:type="dxa"/>
          </w:tcPr>
          <w:p w:rsidR="005E1F1F" w:rsidRPr="00976FB8" w:rsidRDefault="005E1F1F" w:rsidP="005E1F1F">
            <w:pPr>
              <w:rPr>
                <w:i/>
                <w:iCs/>
                <w:sz w:val="24"/>
                <w:szCs w:val="24"/>
              </w:rPr>
            </w:pPr>
            <w:r w:rsidRPr="00976FB8">
              <w:rPr>
                <w:spacing w:val="-8"/>
                <w:sz w:val="24"/>
                <w:szCs w:val="24"/>
              </w:rPr>
              <w:t>Форма навчання —</w:t>
            </w:r>
          </w:p>
        </w:tc>
        <w:tc>
          <w:tcPr>
            <w:tcW w:w="5074" w:type="dxa"/>
          </w:tcPr>
          <w:p w:rsidR="005E1F1F" w:rsidRPr="00976FB8" w:rsidRDefault="005E1F1F" w:rsidP="005E1F1F">
            <w:pPr>
              <w:rPr>
                <w:iCs/>
                <w:sz w:val="24"/>
                <w:szCs w:val="24"/>
              </w:rPr>
            </w:pPr>
            <w:r w:rsidRPr="00976FB8">
              <w:rPr>
                <w:spacing w:val="-8"/>
                <w:sz w:val="24"/>
                <w:szCs w:val="24"/>
              </w:rPr>
              <w:t>заочна</w:t>
            </w:r>
            <w:r w:rsidRPr="00976FB8">
              <w:rPr>
                <w:iCs/>
                <w:sz w:val="24"/>
                <w:szCs w:val="24"/>
              </w:rPr>
              <w:t xml:space="preserve">         </w:t>
            </w:r>
          </w:p>
        </w:tc>
      </w:tr>
      <w:tr w:rsidR="005E1F1F" w:rsidRPr="00976FB8" w:rsidTr="005E1F1F">
        <w:tc>
          <w:tcPr>
            <w:tcW w:w="4140" w:type="dxa"/>
          </w:tcPr>
          <w:p w:rsidR="005E1F1F" w:rsidRPr="00976FB8" w:rsidRDefault="005E1F1F" w:rsidP="005E1F1F">
            <w:pPr>
              <w:rPr>
                <w:i/>
                <w:iCs/>
                <w:sz w:val="24"/>
                <w:szCs w:val="24"/>
              </w:rPr>
            </w:pPr>
            <w:r w:rsidRPr="00976FB8">
              <w:rPr>
                <w:spacing w:val="-8"/>
                <w:sz w:val="24"/>
                <w:szCs w:val="24"/>
              </w:rPr>
              <w:t>Семестр —</w:t>
            </w:r>
          </w:p>
        </w:tc>
        <w:tc>
          <w:tcPr>
            <w:tcW w:w="5074" w:type="dxa"/>
          </w:tcPr>
          <w:p w:rsidR="005E1F1F" w:rsidRPr="00976FB8" w:rsidRDefault="00976FB8" w:rsidP="005E1F1F">
            <w:pPr>
              <w:rPr>
                <w:iCs/>
                <w:sz w:val="24"/>
                <w:szCs w:val="24"/>
              </w:rPr>
            </w:pPr>
            <w:r w:rsidRPr="00976FB8">
              <w:rPr>
                <w:iCs/>
                <w:sz w:val="24"/>
                <w:szCs w:val="24"/>
              </w:rPr>
              <w:t>3</w:t>
            </w:r>
          </w:p>
        </w:tc>
      </w:tr>
      <w:tr w:rsidR="005E1F1F" w:rsidRPr="00976FB8" w:rsidTr="005E1F1F">
        <w:tc>
          <w:tcPr>
            <w:tcW w:w="4140" w:type="dxa"/>
          </w:tcPr>
          <w:p w:rsidR="005E1F1F" w:rsidRPr="00976FB8" w:rsidRDefault="005E1F1F" w:rsidP="005E1F1F">
            <w:pPr>
              <w:rPr>
                <w:i/>
                <w:iCs/>
                <w:sz w:val="24"/>
                <w:szCs w:val="24"/>
              </w:rPr>
            </w:pPr>
            <w:r w:rsidRPr="00976FB8">
              <w:rPr>
                <w:spacing w:val="-8"/>
                <w:sz w:val="24"/>
                <w:szCs w:val="24"/>
              </w:rPr>
              <w:t>Кількість кредитів ECTS —</w:t>
            </w:r>
          </w:p>
        </w:tc>
        <w:tc>
          <w:tcPr>
            <w:tcW w:w="5074" w:type="dxa"/>
          </w:tcPr>
          <w:p w:rsidR="005E1F1F" w:rsidRPr="00976FB8" w:rsidRDefault="00976FB8" w:rsidP="005E1F1F">
            <w:pPr>
              <w:rPr>
                <w:iCs/>
                <w:sz w:val="24"/>
                <w:szCs w:val="24"/>
              </w:rPr>
            </w:pPr>
            <w:r w:rsidRPr="00976FB8">
              <w:rPr>
                <w:iCs/>
                <w:sz w:val="24"/>
                <w:szCs w:val="24"/>
              </w:rPr>
              <w:t>4</w:t>
            </w:r>
          </w:p>
        </w:tc>
      </w:tr>
      <w:tr w:rsidR="005E1F1F" w:rsidRPr="00976FB8" w:rsidTr="005E1F1F">
        <w:tc>
          <w:tcPr>
            <w:tcW w:w="4140" w:type="dxa"/>
          </w:tcPr>
          <w:p w:rsidR="005E1F1F" w:rsidRPr="00976FB8" w:rsidRDefault="005E1F1F" w:rsidP="005E1F1F">
            <w:pPr>
              <w:rPr>
                <w:spacing w:val="-8"/>
                <w:sz w:val="24"/>
                <w:szCs w:val="24"/>
              </w:rPr>
            </w:pPr>
            <w:r w:rsidRPr="00976FB8">
              <w:rPr>
                <w:spacing w:val="-8"/>
                <w:sz w:val="24"/>
                <w:szCs w:val="24"/>
              </w:rPr>
              <w:t>Форма підсумкового контролю —</w:t>
            </w:r>
          </w:p>
        </w:tc>
        <w:tc>
          <w:tcPr>
            <w:tcW w:w="5074" w:type="dxa"/>
          </w:tcPr>
          <w:p w:rsidR="005E1F1F" w:rsidRPr="00976FB8" w:rsidRDefault="005E1F1F" w:rsidP="005E1F1F">
            <w:pPr>
              <w:rPr>
                <w:spacing w:val="-8"/>
                <w:sz w:val="24"/>
                <w:szCs w:val="24"/>
              </w:rPr>
            </w:pPr>
            <w:r w:rsidRPr="00976FB8">
              <w:rPr>
                <w:spacing w:val="-8"/>
                <w:sz w:val="24"/>
                <w:szCs w:val="24"/>
              </w:rPr>
              <w:t xml:space="preserve">залік </w:t>
            </w:r>
            <w:r w:rsidRPr="00976FB8">
              <w:rPr>
                <w:iCs/>
                <w:sz w:val="24"/>
                <w:szCs w:val="24"/>
              </w:rPr>
              <w:t xml:space="preserve">        </w:t>
            </w:r>
          </w:p>
        </w:tc>
      </w:tr>
      <w:tr w:rsidR="005E1F1F" w:rsidRPr="00DA1006" w:rsidTr="005E1F1F">
        <w:tc>
          <w:tcPr>
            <w:tcW w:w="4140" w:type="dxa"/>
          </w:tcPr>
          <w:p w:rsidR="005E1F1F" w:rsidRPr="00976FB8" w:rsidRDefault="005E1F1F" w:rsidP="005E1F1F">
            <w:pPr>
              <w:rPr>
                <w:i/>
                <w:iCs/>
                <w:sz w:val="24"/>
                <w:szCs w:val="24"/>
              </w:rPr>
            </w:pPr>
            <w:r w:rsidRPr="00976FB8">
              <w:rPr>
                <w:spacing w:val="-8"/>
                <w:sz w:val="24"/>
                <w:szCs w:val="24"/>
              </w:rPr>
              <w:t>Мова(и) викладання</w:t>
            </w:r>
          </w:p>
        </w:tc>
        <w:tc>
          <w:tcPr>
            <w:tcW w:w="5074" w:type="dxa"/>
          </w:tcPr>
          <w:p w:rsidR="005E1F1F" w:rsidRPr="00DA1006" w:rsidRDefault="005E1F1F" w:rsidP="005E1F1F">
            <w:pPr>
              <w:rPr>
                <w:iCs/>
                <w:sz w:val="24"/>
                <w:szCs w:val="24"/>
              </w:rPr>
            </w:pPr>
            <w:r w:rsidRPr="00976FB8">
              <w:rPr>
                <w:spacing w:val="-8"/>
                <w:sz w:val="24"/>
                <w:szCs w:val="24"/>
              </w:rPr>
              <w:t>українська</w:t>
            </w:r>
            <w:r w:rsidRPr="00DA1006">
              <w:rPr>
                <w:iCs/>
                <w:sz w:val="24"/>
                <w:szCs w:val="24"/>
              </w:rPr>
              <w:t xml:space="preserve">       </w:t>
            </w:r>
          </w:p>
        </w:tc>
      </w:tr>
    </w:tbl>
    <w:p w:rsidR="005E1F1F" w:rsidRPr="00DA7E6F" w:rsidRDefault="005E1F1F" w:rsidP="005E1F1F">
      <w:pPr>
        <w:pStyle w:val="1"/>
      </w:pPr>
    </w:p>
    <w:p w:rsidR="005E1F1F" w:rsidRPr="0076292A" w:rsidRDefault="005E1F1F" w:rsidP="005E1F1F">
      <w:pPr>
        <w:rPr>
          <w:sz w:val="24"/>
          <w:szCs w:val="24"/>
        </w:rPr>
      </w:pPr>
    </w:p>
    <w:p w:rsidR="005E1F1F" w:rsidRPr="0076292A" w:rsidRDefault="005E1F1F" w:rsidP="005E1F1F">
      <w:pPr>
        <w:jc w:val="center"/>
        <w:rPr>
          <w:sz w:val="24"/>
          <w:szCs w:val="24"/>
        </w:rPr>
      </w:pPr>
      <w:r w:rsidRPr="0076292A">
        <w:rPr>
          <w:sz w:val="24"/>
          <w:szCs w:val="24"/>
        </w:rPr>
        <w:t xml:space="preserve">   </w:t>
      </w:r>
    </w:p>
    <w:p w:rsidR="005E1F1F" w:rsidRPr="0076292A" w:rsidRDefault="005E1F1F" w:rsidP="005E1F1F">
      <w:pPr>
        <w:rPr>
          <w:sz w:val="24"/>
          <w:szCs w:val="24"/>
        </w:rPr>
      </w:pPr>
    </w:p>
    <w:p w:rsidR="005E1F1F" w:rsidRPr="0076292A" w:rsidRDefault="005E1F1F" w:rsidP="005E1F1F">
      <w:pPr>
        <w:rPr>
          <w:sz w:val="24"/>
          <w:szCs w:val="24"/>
        </w:rPr>
      </w:pPr>
    </w:p>
    <w:p w:rsidR="005E1F1F" w:rsidRPr="0076292A" w:rsidRDefault="005E1F1F" w:rsidP="005E1F1F">
      <w:pPr>
        <w:rPr>
          <w:sz w:val="24"/>
          <w:szCs w:val="24"/>
        </w:rPr>
      </w:pPr>
    </w:p>
    <w:p w:rsidR="005E1F1F" w:rsidRPr="0076292A" w:rsidRDefault="005E1F1F" w:rsidP="005E1F1F">
      <w:pPr>
        <w:rPr>
          <w:sz w:val="24"/>
          <w:szCs w:val="24"/>
        </w:rPr>
      </w:pPr>
    </w:p>
    <w:p w:rsidR="005E1F1F" w:rsidRPr="0076292A" w:rsidRDefault="005E1F1F" w:rsidP="005E1F1F">
      <w:pPr>
        <w:rPr>
          <w:sz w:val="24"/>
          <w:szCs w:val="24"/>
        </w:rPr>
      </w:pPr>
    </w:p>
    <w:p w:rsidR="005E1F1F" w:rsidRPr="0076292A" w:rsidRDefault="005E1F1F" w:rsidP="005E1F1F">
      <w:pPr>
        <w:rPr>
          <w:sz w:val="24"/>
          <w:szCs w:val="24"/>
        </w:rPr>
      </w:pPr>
    </w:p>
    <w:p w:rsidR="005E1F1F" w:rsidRPr="0076292A" w:rsidRDefault="005E1F1F" w:rsidP="005E1F1F">
      <w:pPr>
        <w:rPr>
          <w:sz w:val="24"/>
          <w:szCs w:val="24"/>
        </w:rPr>
      </w:pPr>
    </w:p>
    <w:p w:rsidR="005E1F1F" w:rsidRPr="0076292A" w:rsidRDefault="005E1F1F" w:rsidP="005E1F1F">
      <w:pPr>
        <w:rPr>
          <w:sz w:val="24"/>
          <w:szCs w:val="24"/>
        </w:rPr>
      </w:pPr>
    </w:p>
    <w:p w:rsidR="005E1F1F" w:rsidRPr="0076292A" w:rsidRDefault="005E1F1F" w:rsidP="005E1F1F">
      <w:pPr>
        <w:rPr>
          <w:sz w:val="24"/>
          <w:szCs w:val="24"/>
        </w:rPr>
      </w:pPr>
    </w:p>
    <w:p w:rsidR="005E1F1F" w:rsidRPr="0076292A" w:rsidRDefault="005E1F1F" w:rsidP="005E1F1F">
      <w:pPr>
        <w:rPr>
          <w:sz w:val="24"/>
          <w:szCs w:val="24"/>
        </w:rPr>
      </w:pPr>
    </w:p>
    <w:p w:rsidR="005E1F1F" w:rsidRPr="0076292A" w:rsidRDefault="005E1F1F" w:rsidP="005E1F1F">
      <w:pPr>
        <w:rPr>
          <w:sz w:val="24"/>
          <w:szCs w:val="24"/>
        </w:rPr>
      </w:pPr>
    </w:p>
    <w:p w:rsidR="005E1F1F" w:rsidRPr="0076292A" w:rsidRDefault="005E1F1F" w:rsidP="005E1F1F">
      <w:pPr>
        <w:rPr>
          <w:sz w:val="24"/>
          <w:szCs w:val="24"/>
        </w:rPr>
      </w:pPr>
    </w:p>
    <w:p w:rsidR="005E1F1F" w:rsidRPr="0076292A" w:rsidRDefault="005E1F1F" w:rsidP="005E1F1F">
      <w:pPr>
        <w:rPr>
          <w:sz w:val="24"/>
          <w:szCs w:val="24"/>
        </w:rPr>
      </w:pPr>
    </w:p>
    <w:p w:rsidR="005E1F1F" w:rsidRPr="0076292A" w:rsidRDefault="005E1F1F" w:rsidP="005E1F1F">
      <w:pPr>
        <w:rPr>
          <w:sz w:val="24"/>
          <w:szCs w:val="24"/>
        </w:rPr>
      </w:pPr>
    </w:p>
    <w:p w:rsidR="005E1F1F" w:rsidRPr="0076292A" w:rsidRDefault="005E1F1F" w:rsidP="005E1F1F">
      <w:pPr>
        <w:rPr>
          <w:sz w:val="24"/>
          <w:szCs w:val="24"/>
        </w:rPr>
      </w:pPr>
    </w:p>
    <w:p w:rsidR="005E1F1F" w:rsidRPr="0076292A" w:rsidRDefault="005E1F1F" w:rsidP="005E1F1F">
      <w:pPr>
        <w:rPr>
          <w:sz w:val="24"/>
          <w:szCs w:val="24"/>
        </w:rPr>
      </w:pPr>
    </w:p>
    <w:p w:rsidR="005E1F1F" w:rsidRPr="0076292A" w:rsidRDefault="005E1F1F" w:rsidP="005E1F1F">
      <w:pPr>
        <w:rPr>
          <w:sz w:val="24"/>
          <w:szCs w:val="24"/>
        </w:rPr>
      </w:pPr>
    </w:p>
    <w:p w:rsidR="005E1F1F" w:rsidRPr="0076292A" w:rsidRDefault="005E1F1F" w:rsidP="005E1F1F">
      <w:pPr>
        <w:rPr>
          <w:sz w:val="24"/>
          <w:szCs w:val="24"/>
        </w:rPr>
      </w:pPr>
    </w:p>
    <w:p w:rsidR="005E1F1F" w:rsidRPr="0076292A" w:rsidRDefault="005E1F1F" w:rsidP="005E1F1F">
      <w:pPr>
        <w:rPr>
          <w:sz w:val="24"/>
          <w:szCs w:val="24"/>
        </w:rPr>
      </w:pPr>
    </w:p>
    <w:p w:rsidR="005E1F1F" w:rsidRPr="0076292A" w:rsidRDefault="005E1F1F" w:rsidP="005E1F1F">
      <w:pPr>
        <w:rPr>
          <w:sz w:val="24"/>
          <w:szCs w:val="24"/>
        </w:rPr>
      </w:pPr>
    </w:p>
    <w:p w:rsidR="005E1F1F" w:rsidRPr="0076292A" w:rsidRDefault="005E1F1F" w:rsidP="005E1F1F">
      <w:pPr>
        <w:rPr>
          <w:sz w:val="24"/>
          <w:szCs w:val="24"/>
        </w:rPr>
      </w:pPr>
    </w:p>
    <w:p w:rsidR="005E1F1F" w:rsidRPr="0076292A" w:rsidRDefault="005E1F1F" w:rsidP="005E1F1F">
      <w:pPr>
        <w:rPr>
          <w:sz w:val="24"/>
          <w:szCs w:val="24"/>
        </w:rPr>
      </w:pPr>
    </w:p>
    <w:p w:rsidR="005E1F1F" w:rsidRPr="0076292A" w:rsidRDefault="005E1F1F" w:rsidP="005E1F1F">
      <w:pPr>
        <w:rPr>
          <w:sz w:val="24"/>
          <w:szCs w:val="24"/>
        </w:rPr>
      </w:pPr>
    </w:p>
    <w:p w:rsidR="005E1F1F" w:rsidRDefault="005E1F1F" w:rsidP="005E1F1F">
      <w:pPr>
        <w:rPr>
          <w:sz w:val="24"/>
          <w:szCs w:val="24"/>
        </w:rPr>
      </w:pPr>
    </w:p>
    <w:p w:rsidR="005E1F1F" w:rsidRPr="0076292A" w:rsidRDefault="005E1F1F" w:rsidP="005E1F1F">
      <w:pPr>
        <w:rPr>
          <w:sz w:val="24"/>
          <w:szCs w:val="24"/>
        </w:rPr>
      </w:pPr>
    </w:p>
    <w:p w:rsidR="005E1F1F" w:rsidRDefault="005E1F1F" w:rsidP="005E1F1F">
      <w:pPr>
        <w:rPr>
          <w:sz w:val="24"/>
          <w:szCs w:val="24"/>
        </w:rPr>
      </w:pPr>
    </w:p>
    <w:p w:rsidR="005E1F1F" w:rsidRDefault="005E1F1F" w:rsidP="005E1F1F">
      <w:pPr>
        <w:rPr>
          <w:sz w:val="24"/>
          <w:szCs w:val="24"/>
        </w:rPr>
      </w:pPr>
    </w:p>
    <w:p w:rsidR="008F292D" w:rsidRDefault="008F292D" w:rsidP="005E1F1F">
      <w:pPr>
        <w:rPr>
          <w:sz w:val="24"/>
          <w:szCs w:val="24"/>
        </w:rPr>
      </w:pPr>
    </w:p>
    <w:p w:rsidR="005E1F1F" w:rsidRPr="0076292A" w:rsidRDefault="005E1F1F" w:rsidP="005E1F1F">
      <w:pPr>
        <w:rPr>
          <w:sz w:val="24"/>
          <w:szCs w:val="24"/>
        </w:rPr>
      </w:pPr>
    </w:p>
    <w:p w:rsidR="005E1F1F" w:rsidRPr="0076292A" w:rsidRDefault="005E1F1F" w:rsidP="005E1F1F">
      <w:pPr>
        <w:rPr>
          <w:sz w:val="24"/>
          <w:szCs w:val="24"/>
        </w:rPr>
      </w:pPr>
    </w:p>
    <w:p w:rsidR="005E1F1F" w:rsidRPr="006F24F9" w:rsidRDefault="00976FB8" w:rsidP="005E1F1F">
      <w:pPr>
        <w:pStyle w:val="1"/>
        <w:rPr>
          <w:i w:val="0"/>
          <w:sz w:val="24"/>
          <w:szCs w:val="24"/>
        </w:rPr>
      </w:pPr>
      <w:r>
        <w:rPr>
          <w:i w:val="0"/>
          <w:sz w:val="24"/>
          <w:szCs w:val="24"/>
        </w:rPr>
        <w:t>© Остап’юк Н.А., 2019</w:t>
      </w:r>
    </w:p>
    <w:p w:rsidR="005E1F1F" w:rsidRDefault="00976FB8" w:rsidP="005E1F1F">
      <w:pPr>
        <w:pStyle w:val="1"/>
        <w:rPr>
          <w:i w:val="0"/>
          <w:sz w:val="24"/>
          <w:szCs w:val="24"/>
        </w:rPr>
      </w:pPr>
      <w:r>
        <w:rPr>
          <w:i w:val="0"/>
          <w:sz w:val="24"/>
          <w:szCs w:val="24"/>
        </w:rPr>
        <w:t>© КНЕУ, 2019</w:t>
      </w:r>
    </w:p>
    <w:p w:rsidR="008F292D" w:rsidRDefault="008F292D" w:rsidP="008F292D">
      <w:pPr>
        <w:rPr>
          <w:lang w:eastAsia="ru-RU"/>
        </w:rPr>
      </w:pPr>
    </w:p>
    <w:p w:rsidR="008F292D" w:rsidRPr="008F292D" w:rsidRDefault="008F292D" w:rsidP="008F292D">
      <w:pPr>
        <w:rPr>
          <w:lang w:eastAsia="ru-RU"/>
        </w:rPr>
      </w:pPr>
    </w:p>
    <w:p w:rsidR="005E1F1F" w:rsidRDefault="005E1F1F" w:rsidP="005E1F1F">
      <w:pPr>
        <w:rPr>
          <w:sz w:val="24"/>
          <w:szCs w:val="24"/>
        </w:rPr>
      </w:pPr>
    </w:p>
    <w:p w:rsidR="00B56FC3" w:rsidRPr="002D0BAF" w:rsidRDefault="00B56FC3" w:rsidP="00B56FC3">
      <w:pPr>
        <w:ind w:left="57" w:right="57"/>
        <w:rPr>
          <w:sz w:val="28"/>
          <w:szCs w:val="28"/>
        </w:rPr>
      </w:pPr>
    </w:p>
    <w:p w:rsidR="005E1F1F" w:rsidRPr="001B59E0" w:rsidRDefault="005E1F1F" w:rsidP="005E1F1F">
      <w:pPr>
        <w:pStyle w:val="a6"/>
        <w:numPr>
          <w:ilvl w:val="0"/>
          <w:numId w:val="34"/>
        </w:numPr>
        <w:suppressAutoHyphens/>
        <w:spacing w:after="0"/>
        <w:jc w:val="center"/>
        <w:rPr>
          <w:rStyle w:val="afa"/>
          <w:b/>
          <w:i w:val="0"/>
          <w:sz w:val="24"/>
          <w:szCs w:val="24"/>
          <w:highlight w:val="yellow"/>
        </w:rPr>
      </w:pPr>
      <w:r w:rsidRPr="001B59E0">
        <w:rPr>
          <w:rStyle w:val="afa"/>
          <w:b/>
          <w:i w:val="0"/>
          <w:sz w:val="24"/>
          <w:szCs w:val="24"/>
        </w:rPr>
        <w:lastRenderedPageBreak/>
        <w:t xml:space="preserve">ЗМІСТ </w:t>
      </w:r>
    </w:p>
    <w:tbl>
      <w:tblPr>
        <w:tblW w:w="4869" w:type="pct"/>
        <w:tblLook w:val="04A0" w:firstRow="1" w:lastRow="0" w:firstColumn="1" w:lastColumn="0" w:noHBand="0" w:noVBand="1"/>
      </w:tblPr>
      <w:tblGrid>
        <w:gridCol w:w="8492"/>
        <w:gridCol w:w="830"/>
      </w:tblGrid>
      <w:tr w:rsidR="005E1F1F" w:rsidRPr="002F52B6" w:rsidTr="00F4780B">
        <w:tc>
          <w:tcPr>
            <w:tcW w:w="4555" w:type="pct"/>
            <w:shd w:val="clear" w:color="auto" w:fill="auto"/>
          </w:tcPr>
          <w:p w:rsidR="005E1F1F" w:rsidRPr="002F52B6" w:rsidRDefault="005E1F1F" w:rsidP="005E1F1F">
            <w:pPr>
              <w:pStyle w:val="a6"/>
              <w:ind w:left="0"/>
              <w:rPr>
                <w:rStyle w:val="afa"/>
                <w:b/>
                <w:i w:val="0"/>
                <w:sz w:val="24"/>
                <w:szCs w:val="24"/>
              </w:rPr>
            </w:pPr>
            <w:r w:rsidRPr="002F52B6">
              <w:rPr>
                <w:rStyle w:val="afa"/>
                <w:b/>
                <w:i w:val="0"/>
                <w:sz w:val="24"/>
                <w:szCs w:val="24"/>
              </w:rPr>
              <w:t>ВСТУП………………………………………………………………………………...</w:t>
            </w:r>
          </w:p>
        </w:tc>
        <w:tc>
          <w:tcPr>
            <w:tcW w:w="445" w:type="pct"/>
            <w:shd w:val="clear" w:color="auto" w:fill="auto"/>
          </w:tcPr>
          <w:p w:rsidR="005E1F1F" w:rsidRPr="002F52B6" w:rsidRDefault="005E1F1F" w:rsidP="00F4780B">
            <w:pPr>
              <w:pStyle w:val="a6"/>
              <w:ind w:hanging="205"/>
              <w:rPr>
                <w:rStyle w:val="afa"/>
                <w:b/>
                <w:i w:val="0"/>
                <w:sz w:val="24"/>
                <w:szCs w:val="24"/>
              </w:rPr>
            </w:pPr>
            <w:r w:rsidRPr="002F52B6">
              <w:rPr>
                <w:rStyle w:val="afa"/>
                <w:b/>
                <w:i w:val="0"/>
                <w:sz w:val="24"/>
                <w:szCs w:val="24"/>
              </w:rPr>
              <w:t>4</w:t>
            </w:r>
          </w:p>
        </w:tc>
      </w:tr>
      <w:tr w:rsidR="005E1F1F" w:rsidRPr="002F52B6" w:rsidTr="00F4780B">
        <w:tc>
          <w:tcPr>
            <w:tcW w:w="4555" w:type="pct"/>
            <w:shd w:val="clear" w:color="auto" w:fill="auto"/>
          </w:tcPr>
          <w:p w:rsidR="005E1F1F" w:rsidRPr="002F52B6" w:rsidRDefault="005E1F1F" w:rsidP="005E1F1F">
            <w:pPr>
              <w:pStyle w:val="a6"/>
              <w:ind w:left="0"/>
              <w:rPr>
                <w:rStyle w:val="afa"/>
                <w:b/>
                <w:i w:val="0"/>
                <w:sz w:val="24"/>
                <w:szCs w:val="24"/>
              </w:rPr>
            </w:pPr>
            <w:r w:rsidRPr="002F52B6">
              <w:rPr>
                <w:rStyle w:val="afa"/>
                <w:b/>
                <w:i w:val="0"/>
                <w:sz w:val="24"/>
                <w:szCs w:val="24"/>
              </w:rPr>
              <w:t>1. ЗМІСТ НАВЧАЛЬНОЇ ДИСЦИПЛІНИ ЗА ТЕМАМИ ……………………..</w:t>
            </w:r>
          </w:p>
        </w:tc>
        <w:tc>
          <w:tcPr>
            <w:tcW w:w="445" w:type="pct"/>
            <w:shd w:val="clear" w:color="auto" w:fill="auto"/>
          </w:tcPr>
          <w:p w:rsidR="005E1F1F" w:rsidRPr="002F52B6" w:rsidRDefault="00647A78" w:rsidP="00F4780B">
            <w:pPr>
              <w:pStyle w:val="a6"/>
              <w:ind w:hanging="205"/>
              <w:rPr>
                <w:rStyle w:val="afa"/>
                <w:b/>
                <w:i w:val="0"/>
                <w:sz w:val="24"/>
                <w:szCs w:val="24"/>
              </w:rPr>
            </w:pPr>
            <w:r>
              <w:rPr>
                <w:rStyle w:val="afa"/>
                <w:b/>
                <w:i w:val="0"/>
                <w:sz w:val="24"/>
                <w:szCs w:val="24"/>
              </w:rPr>
              <w:t>5</w:t>
            </w:r>
          </w:p>
        </w:tc>
      </w:tr>
      <w:tr w:rsidR="005E1F1F" w:rsidRPr="002F52B6" w:rsidTr="00F4780B">
        <w:tc>
          <w:tcPr>
            <w:tcW w:w="4555" w:type="pct"/>
            <w:shd w:val="clear" w:color="auto" w:fill="auto"/>
          </w:tcPr>
          <w:p w:rsidR="005E1F1F" w:rsidRPr="002F52B6" w:rsidRDefault="005E1F1F" w:rsidP="005E1F1F">
            <w:pPr>
              <w:pStyle w:val="a6"/>
              <w:ind w:left="0"/>
              <w:rPr>
                <w:rStyle w:val="afa"/>
                <w:i w:val="0"/>
                <w:sz w:val="24"/>
                <w:szCs w:val="24"/>
              </w:rPr>
            </w:pPr>
            <w:r w:rsidRPr="002F52B6">
              <w:rPr>
                <w:bCs/>
                <w:sz w:val="24"/>
                <w:szCs w:val="24"/>
              </w:rPr>
              <w:t xml:space="preserve">ЗМІСТОВНИЙ МОДУЛЬ 1. </w:t>
            </w:r>
            <w:r w:rsidRPr="002F52B6">
              <w:rPr>
                <w:sz w:val="24"/>
                <w:szCs w:val="24"/>
              </w:rPr>
              <w:t>…………………………………………………...........</w:t>
            </w:r>
          </w:p>
        </w:tc>
        <w:tc>
          <w:tcPr>
            <w:tcW w:w="445" w:type="pct"/>
            <w:shd w:val="clear" w:color="auto" w:fill="auto"/>
          </w:tcPr>
          <w:p w:rsidR="005E1F1F" w:rsidRPr="002F52B6" w:rsidRDefault="00647A78" w:rsidP="00F4780B">
            <w:pPr>
              <w:pStyle w:val="a6"/>
              <w:ind w:hanging="205"/>
              <w:rPr>
                <w:rStyle w:val="afa"/>
                <w:i w:val="0"/>
                <w:sz w:val="24"/>
                <w:szCs w:val="24"/>
              </w:rPr>
            </w:pPr>
            <w:r>
              <w:rPr>
                <w:rStyle w:val="afa"/>
                <w:i w:val="0"/>
                <w:sz w:val="24"/>
                <w:szCs w:val="24"/>
              </w:rPr>
              <w:t>5</w:t>
            </w:r>
          </w:p>
        </w:tc>
      </w:tr>
      <w:tr w:rsidR="005E1F1F" w:rsidRPr="002F52B6" w:rsidTr="00F4780B">
        <w:tc>
          <w:tcPr>
            <w:tcW w:w="4555" w:type="pct"/>
          </w:tcPr>
          <w:p w:rsidR="005E1F1F" w:rsidRPr="002F52B6" w:rsidRDefault="005E1F1F" w:rsidP="005E1F1F">
            <w:pPr>
              <w:tabs>
                <w:tab w:val="left" w:pos="1134"/>
              </w:tabs>
              <w:rPr>
                <w:spacing w:val="-2"/>
                <w:sz w:val="24"/>
                <w:szCs w:val="24"/>
              </w:rPr>
            </w:pPr>
            <w:r w:rsidRPr="002F52B6">
              <w:rPr>
                <w:spacing w:val="-2"/>
                <w:sz w:val="24"/>
                <w:szCs w:val="24"/>
              </w:rPr>
              <w:t>Тема 1. Основи оподаткуванні суб’єктів підприємницької діяльності в Україні. Законодавчо-нормативна база з оподаткування діяльності підприємств…………..</w:t>
            </w:r>
          </w:p>
        </w:tc>
        <w:tc>
          <w:tcPr>
            <w:tcW w:w="445" w:type="pct"/>
            <w:shd w:val="clear" w:color="auto" w:fill="auto"/>
          </w:tcPr>
          <w:p w:rsidR="005E1F1F" w:rsidRPr="002F52B6" w:rsidRDefault="00647A78" w:rsidP="00F4780B">
            <w:pPr>
              <w:pStyle w:val="a6"/>
              <w:ind w:hanging="205"/>
              <w:rPr>
                <w:rStyle w:val="afa"/>
                <w:i w:val="0"/>
                <w:sz w:val="24"/>
                <w:szCs w:val="24"/>
              </w:rPr>
            </w:pPr>
            <w:r>
              <w:rPr>
                <w:rStyle w:val="afa"/>
                <w:i w:val="0"/>
                <w:sz w:val="24"/>
                <w:szCs w:val="24"/>
              </w:rPr>
              <w:t>5</w:t>
            </w:r>
          </w:p>
        </w:tc>
      </w:tr>
      <w:tr w:rsidR="005E1F1F" w:rsidRPr="002F52B6" w:rsidTr="00F4780B">
        <w:tc>
          <w:tcPr>
            <w:tcW w:w="4555" w:type="pct"/>
          </w:tcPr>
          <w:p w:rsidR="005E1F1F" w:rsidRPr="002F52B6" w:rsidRDefault="005E1F1F" w:rsidP="005E1F1F">
            <w:pPr>
              <w:tabs>
                <w:tab w:val="left" w:pos="1134"/>
              </w:tabs>
              <w:rPr>
                <w:sz w:val="24"/>
                <w:szCs w:val="24"/>
              </w:rPr>
            </w:pPr>
            <w:r w:rsidRPr="002F52B6">
              <w:rPr>
                <w:sz w:val="24"/>
                <w:szCs w:val="24"/>
              </w:rPr>
              <w:t>Тема 2. Склад та особливості функціонування суб’єктів малого бізнесу в Україні…………………………………………………………………………………</w:t>
            </w:r>
          </w:p>
        </w:tc>
        <w:tc>
          <w:tcPr>
            <w:tcW w:w="445" w:type="pct"/>
            <w:shd w:val="clear" w:color="auto" w:fill="auto"/>
          </w:tcPr>
          <w:p w:rsidR="005E1F1F" w:rsidRPr="002F52B6" w:rsidRDefault="00647A78" w:rsidP="00F4780B">
            <w:pPr>
              <w:pStyle w:val="a6"/>
              <w:ind w:hanging="205"/>
              <w:rPr>
                <w:rStyle w:val="afa"/>
                <w:i w:val="0"/>
                <w:sz w:val="24"/>
                <w:szCs w:val="24"/>
              </w:rPr>
            </w:pPr>
            <w:r>
              <w:rPr>
                <w:rStyle w:val="afa"/>
                <w:i w:val="0"/>
                <w:sz w:val="24"/>
                <w:szCs w:val="24"/>
              </w:rPr>
              <w:t>5</w:t>
            </w:r>
          </w:p>
        </w:tc>
      </w:tr>
      <w:tr w:rsidR="005E1F1F" w:rsidRPr="002F52B6" w:rsidTr="00F4780B">
        <w:tc>
          <w:tcPr>
            <w:tcW w:w="4555" w:type="pct"/>
          </w:tcPr>
          <w:p w:rsidR="005E1F1F" w:rsidRPr="002F52B6" w:rsidRDefault="005E1F1F" w:rsidP="005E1F1F">
            <w:pPr>
              <w:tabs>
                <w:tab w:val="left" w:pos="1134"/>
              </w:tabs>
              <w:rPr>
                <w:sz w:val="24"/>
                <w:szCs w:val="24"/>
              </w:rPr>
            </w:pPr>
            <w:r w:rsidRPr="002F52B6">
              <w:rPr>
                <w:sz w:val="24"/>
                <w:szCs w:val="24"/>
              </w:rPr>
              <w:t>Тема 3. Системи оподаткування суб’єктів малого бізнесу…………………………</w:t>
            </w:r>
          </w:p>
        </w:tc>
        <w:tc>
          <w:tcPr>
            <w:tcW w:w="445" w:type="pct"/>
            <w:shd w:val="clear" w:color="auto" w:fill="auto"/>
          </w:tcPr>
          <w:p w:rsidR="005E1F1F" w:rsidRPr="002F52B6" w:rsidRDefault="00647A78" w:rsidP="00F4780B">
            <w:pPr>
              <w:pStyle w:val="a6"/>
              <w:ind w:hanging="205"/>
              <w:rPr>
                <w:rStyle w:val="afa"/>
                <w:i w:val="0"/>
                <w:sz w:val="24"/>
                <w:szCs w:val="24"/>
              </w:rPr>
            </w:pPr>
            <w:r>
              <w:rPr>
                <w:rStyle w:val="afa"/>
                <w:i w:val="0"/>
                <w:sz w:val="24"/>
                <w:szCs w:val="24"/>
              </w:rPr>
              <w:t>5</w:t>
            </w:r>
          </w:p>
        </w:tc>
      </w:tr>
      <w:tr w:rsidR="005E1F1F" w:rsidRPr="002F52B6" w:rsidTr="00F4780B">
        <w:tc>
          <w:tcPr>
            <w:tcW w:w="4555" w:type="pct"/>
          </w:tcPr>
          <w:p w:rsidR="005E1F1F" w:rsidRPr="002F52B6" w:rsidRDefault="005E1F1F" w:rsidP="005E1F1F">
            <w:pPr>
              <w:tabs>
                <w:tab w:val="left" w:pos="1134"/>
              </w:tabs>
              <w:rPr>
                <w:sz w:val="24"/>
                <w:szCs w:val="24"/>
              </w:rPr>
            </w:pPr>
            <w:r w:rsidRPr="002F52B6">
              <w:rPr>
                <w:sz w:val="24"/>
                <w:szCs w:val="24"/>
              </w:rPr>
              <w:t>Тема 4. Оподаткування податком на доходи фізичних осіб……………………….</w:t>
            </w:r>
          </w:p>
        </w:tc>
        <w:tc>
          <w:tcPr>
            <w:tcW w:w="445" w:type="pct"/>
            <w:shd w:val="clear" w:color="auto" w:fill="auto"/>
          </w:tcPr>
          <w:p w:rsidR="005E1F1F" w:rsidRPr="002F52B6" w:rsidRDefault="00647A78" w:rsidP="00F4780B">
            <w:pPr>
              <w:pStyle w:val="a6"/>
              <w:ind w:hanging="205"/>
              <w:rPr>
                <w:rStyle w:val="afa"/>
                <w:i w:val="0"/>
                <w:sz w:val="24"/>
                <w:szCs w:val="24"/>
              </w:rPr>
            </w:pPr>
            <w:r>
              <w:rPr>
                <w:rStyle w:val="afa"/>
                <w:i w:val="0"/>
                <w:sz w:val="24"/>
                <w:szCs w:val="24"/>
              </w:rPr>
              <w:t>6</w:t>
            </w:r>
          </w:p>
        </w:tc>
      </w:tr>
      <w:tr w:rsidR="005E1F1F" w:rsidRPr="002F52B6" w:rsidTr="00F4780B">
        <w:tc>
          <w:tcPr>
            <w:tcW w:w="4555" w:type="pct"/>
          </w:tcPr>
          <w:p w:rsidR="005E1F1F" w:rsidRPr="002F52B6" w:rsidRDefault="005E1F1F" w:rsidP="005E1F1F">
            <w:pPr>
              <w:tabs>
                <w:tab w:val="left" w:pos="1134"/>
              </w:tabs>
              <w:rPr>
                <w:sz w:val="24"/>
                <w:szCs w:val="24"/>
              </w:rPr>
            </w:pPr>
            <w:r w:rsidRPr="002F52B6">
              <w:rPr>
                <w:sz w:val="24"/>
                <w:szCs w:val="24"/>
              </w:rPr>
              <w:t>Тема 5. Оподаткування податком на прибуток: вплив на управлінські рішення…</w:t>
            </w:r>
          </w:p>
        </w:tc>
        <w:tc>
          <w:tcPr>
            <w:tcW w:w="445" w:type="pct"/>
            <w:shd w:val="clear" w:color="auto" w:fill="auto"/>
          </w:tcPr>
          <w:p w:rsidR="005E1F1F" w:rsidRPr="002F52B6" w:rsidRDefault="00647A78" w:rsidP="00F4780B">
            <w:pPr>
              <w:pStyle w:val="a6"/>
              <w:ind w:hanging="205"/>
              <w:rPr>
                <w:rStyle w:val="afa"/>
                <w:i w:val="0"/>
                <w:sz w:val="24"/>
                <w:szCs w:val="24"/>
              </w:rPr>
            </w:pPr>
            <w:r>
              <w:rPr>
                <w:rStyle w:val="afa"/>
                <w:i w:val="0"/>
                <w:sz w:val="24"/>
                <w:szCs w:val="24"/>
              </w:rPr>
              <w:t>6</w:t>
            </w:r>
          </w:p>
        </w:tc>
      </w:tr>
      <w:tr w:rsidR="005E1F1F" w:rsidRPr="002F52B6" w:rsidTr="00F4780B">
        <w:tc>
          <w:tcPr>
            <w:tcW w:w="4555" w:type="pct"/>
          </w:tcPr>
          <w:p w:rsidR="005E1F1F" w:rsidRPr="002F52B6" w:rsidRDefault="005E1F1F" w:rsidP="005E1F1F">
            <w:pPr>
              <w:tabs>
                <w:tab w:val="left" w:pos="1134"/>
              </w:tabs>
              <w:rPr>
                <w:sz w:val="24"/>
                <w:szCs w:val="24"/>
              </w:rPr>
            </w:pPr>
            <w:r w:rsidRPr="002F52B6">
              <w:rPr>
                <w:sz w:val="24"/>
                <w:szCs w:val="24"/>
              </w:rPr>
              <w:t>Тема 6. Оподаткування податком на додану вартість суб’єктів малого бізнесу: методи управління податковим навантаженням……………………………………</w:t>
            </w:r>
          </w:p>
        </w:tc>
        <w:tc>
          <w:tcPr>
            <w:tcW w:w="445" w:type="pct"/>
            <w:shd w:val="clear" w:color="auto" w:fill="auto"/>
          </w:tcPr>
          <w:p w:rsidR="005E1F1F" w:rsidRPr="002F52B6" w:rsidRDefault="00647A78" w:rsidP="00F4780B">
            <w:pPr>
              <w:pStyle w:val="a6"/>
              <w:ind w:hanging="205"/>
              <w:rPr>
                <w:rStyle w:val="afa"/>
                <w:i w:val="0"/>
                <w:sz w:val="24"/>
                <w:szCs w:val="24"/>
              </w:rPr>
            </w:pPr>
            <w:r>
              <w:rPr>
                <w:rStyle w:val="afa"/>
                <w:i w:val="0"/>
                <w:sz w:val="24"/>
                <w:szCs w:val="24"/>
              </w:rPr>
              <w:t>7</w:t>
            </w:r>
          </w:p>
        </w:tc>
      </w:tr>
      <w:tr w:rsidR="005E1F1F" w:rsidRPr="002F52B6" w:rsidTr="00F4780B">
        <w:tc>
          <w:tcPr>
            <w:tcW w:w="4555" w:type="pct"/>
          </w:tcPr>
          <w:p w:rsidR="005E1F1F" w:rsidRPr="002F52B6" w:rsidRDefault="005E1F1F" w:rsidP="005E1F1F">
            <w:pPr>
              <w:tabs>
                <w:tab w:val="left" w:pos="1134"/>
              </w:tabs>
              <w:rPr>
                <w:sz w:val="24"/>
                <w:szCs w:val="24"/>
              </w:rPr>
            </w:pPr>
            <w:r w:rsidRPr="002F52B6">
              <w:rPr>
                <w:sz w:val="24"/>
                <w:szCs w:val="24"/>
              </w:rPr>
              <w:t>Тема 7. Оподаткування діяльності суб’єктів на спрощеній системі………………</w:t>
            </w:r>
          </w:p>
        </w:tc>
        <w:tc>
          <w:tcPr>
            <w:tcW w:w="445" w:type="pct"/>
            <w:shd w:val="clear" w:color="auto" w:fill="auto"/>
          </w:tcPr>
          <w:p w:rsidR="005E1F1F" w:rsidRPr="002F52B6" w:rsidRDefault="00647A78" w:rsidP="00F4780B">
            <w:pPr>
              <w:pStyle w:val="a6"/>
              <w:ind w:hanging="205"/>
              <w:rPr>
                <w:rStyle w:val="afa"/>
                <w:i w:val="0"/>
                <w:sz w:val="24"/>
                <w:szCs w:val="24"/>
              </w:rPr>
            </w:pPr>
            <w:r>
              <w:rPr>
                <w:rStyle w:val="afa"/>
                <w:i w:val="0"/>
                <w:sz w:val="24"/>
                <w:szCs w:val="24"/>
              </w:rPr>
              <w:t>7</w:t>
            </w:r>
          </w:p>
        </w:tc>
      </w:tr>
      <w:tr w:rsidR="005E1F1F" w:rsidRPr="002F52B6" w:rsidTr="00F4780B">
        <w:tc>
          <w:tcPr>
            <w:tcW w:w="4555" w:type="pct"/>
          </w:tcPr>
          <w:p w:rsidR="005E1F1F" w:rsidRPr="002F52B6" w:rsidRDefault="005E1F1F" w:rsidP="005E1F1F">
            <w:pPr>
              <w:tabs>
                <w:tab w:val="left" w:pos="1134"/>
              </w:tabs>
              <w:rPr>
                <w:sz w:val="24"/>
                <w:szCs w:val="24"/>
              </w:rPr>
            </w:pPr>
            <w:r w:rsidRPr="002F52B6">
              <w:rPr>
                <w:sz w:val="24"/>
                <w:szCs w:val="24"/>
              </w:rPr>
              <w:t>Те6ма 8. Підходи до управління податковим навантаженням підприємства…….</w:t>
            </w:r>
          </w:p>
        </w:tc>
        <w:tc>
          <w:tcPr>
            <w:tcW w:w="445" w:type="pct"/>
            <w:shd w:val="clear" w:color="auto" w:fill="auto"/>
          </w:tcPr>
          <w:p w:rsidR="005E1F1F" w:rsidRPr="002F52B6" w:rsidRDefault="00647A78" w:rsidP="00F4780B">
            <w:pPr>
              <w:pStyle w:val="a6"/>
              <w:ind w:hanging="205"/>
              <w:rPr>
                <w:rStyle w:val="afa"/>
                <w:i w:val="0"/>
                <w:sz w:val="24"/>
                <w:szCs w:val="24"/>
              </w:rPr>
            </w:pPr>
            <w:r>
              <w:rPr>
                <w:rStyle w:val="afa"/>
                <w:i w:val="0"/>
                <w:sz w:val="24"/>
                <w:szCs w:val="24"/>
              </w:rPr>
              <w:t>8</w:t>
            </w:r>
          </w:p>
        </w:tc>
      </w:tr>
      <w:tr w:rsidR="005E1F1F" w:rsidRPr="002F52B6" w:rsidTr="00F4780B">
        <w:tc>
          <w:tcPr>
            <w:tcW w:w="4555" w:type="pct"/>
          </w:tcPr>
          <w:p w:rsidR="005E1F1F" w:rsidRPr="002F52B6" w:rsidRDefault="005E1F1F" w:rsidP="005E1F1F">
            <w:pPr>
              <w:tabs>
                <w:tab w:val="left" w:pos="1134"/>
              </w:tabs>
              <w:rPr>
                <w:sz w:val="24"/>
                <w:szCs w:val="24"/>
              </w:rPr>
            </w:pPr>
            <w:r w:rsidRPr="002F52B6">
              <w:rPr>
                <w:sz w:val="24"/>
                <w:szCs w:val="24"/>
              </w:rPr>
              <w:t>Тема 9. Адміністрування податків та використання у формування економічної безпеки суб’єкта господарювання……………………………………………………</w:t>
            </w:r>
          </w:p>
        </w:tc>
        <w:tc>
          <w:tcPr>
            <w:tcW w:w="445" w:type="pct"/>
            <w:shd w:val="clear" w:color="auto" w:fill="auto"/>
          </w:tcPr>
          <w:p w:rsidR="005E1F1F" w:rsidRPr="002F52B6" w:rsidRDefault="00647A78" w:rsidP="00F4780B">
            <w:pPr>
              <w:pStyle w:val="a6"/>
              <w:ind w:hanging="205"/>
              <w:rPr>
                <w:rStyle w:val="afa"/>
                <w:i w:val="0"/>
                <w:sz w:val="24"/>
                <w:szCs w:val="24"/>
              </w:rPr>
            </w:pPr>
            <w:r>
              <w:rPr>
                <w:rStyle w:val="afa"/>
                <w:i w:val="0"/>
                <w:sz w:val="24"/>
                <w:szCs w:val="24"/>
              </w:rPr>
              <w:t>8</w:t>
            </w:r>
          </w:p>
        </w:tc>
      </w:tr>
      <w:tr w:rsidR="005E1F1F" w:rsidRPr="002F52B6" w:rsidTr="00F4780B">
        <w:tc>
          <w:tcPr>
            <w:tcW w:w="4555" w:type="pct"/>
            <w:shd w:val="clear" w:color="auto" w:fill="auto"/>
          </w:tcPr>
          <w:p w:rsidR="005E1F1F" w:rsidRPr="002F52B6" w:rsidRDefault="005E1F1F" w:rsidP="005E1F1F">
            <w:pPr>
              <w:pStyle w:val="a6"/>
              <w:ind w:left="0"/>
              <w:rPr>
                <w:rStyle w:val="afa"/>
                <w:b/>
                <w:i w:val="0"/>
                <w:sz w:val="24"/>
                <w:szCs w:val="24"/>
              </w:rPr>
            </w:pPr>
            <w:r w:rsidRPr="002F52B6">
              <w:rPr>
                <w:rStyle w:val="afa"/>
                <w:b/>
                <w:i w:val="0"/>
                <w:sz w:val="24"/>
                <w:szCs w:val="24"/>
              </w:rPr>
              <w:t>2. ПОТОЧНА НАВЧАЛЬНА РОБОТА СТУДЕНТІВ ДЕННОЇ ФОРМИ НАВЧАННЯ………………………………………………………………………….</w:t>
            </w:r>
          </w:p>
        </w:tc>
        <w:tc>
          <w:tcPr>
            <w:tcW w:w="445" w:type="pct"/>
            <w:shd w:val="clear" w:color="auto" w:fill="auto"/>
          </w:tcPr>
          <w:p w:rsidR="005E1F1F" w:rsidRPr="002F52B6" w:rsidRDefault="00647A78" w:rsidP="00F4780B">
            <w:pPr>
              <w:pStyle w:val="a6"/>
              <w:ind w:hanging="205"/>
              <w:rPr>
                <w:rStyle w:val="afa"/>
                <w:b/>
                <w:i w:val="0"/>
                <w:sz w:val="24"/>
                <w:szCs w:val="24"/>
              </w:rPr>
            </w:pPr>
            <w:r>
              <w:rPr>
                <w:rStyle w:val="afa"/>
                <w:b/>
                <w:i w:val="0"/>
                <w:sz w:val="24"/>
                <w:szCs w:val="24"/>
              </w:rPr>
              <w:t>8</w:t>
            </w:r>
          </w:p>
        </w:tc>
      </w:tr>
      <w:tr w:rsidR="005E1F1F" w:rsidRPr="002F52B6" w:rsidTr="00F4780B">
        <w:tc>
          <w:tcPr>
            <w:tcW w:w="4555" w:type="pct"/>
            <w:shd w:val="clear" w:color="auto" w:fill="auto"/>
          </w:tcPr>
          <w:p w:rsidR="005E1F1F" w:rsidRPr="002F52B6" w:rsidRDefault="005E1F1F" w:rsidP="005E1F1F">
            <w:pPr>
              <w:pStyle w:val="a6"/>
              <w:rPr>
                <w:rStyle w:val="afa"/>
                <w:i w:val="0"/>
                <w:sz w:val="24"/>
                <w:szCs w:val="24"/>
              </w:rPr>
            </w:pPr>
            <w:r w:rsidRPr="002F52B6">
              <w:rPr>
                <w:rStyle w:val="afa"/>
                <w:i w:val="0"/>
                <w:sz w:val="24"/>
                <w:szCs w:val="24"/>
              </w:rPr>
              <w:tab/>
              <w:t>2.1. Карта навчальної роботи студента………………………………………</w:t>
            </w:r>
          </w:p>
        </w:tc>
        <w:tc>
          <w:tcPr>
            <w:tcW w:w="445" w:type="pct"/>
            <w:shd w:val="clear" w:color="auto" w:fill="auto"/>
          </w:tcPr>
          <w:p w:rsidR="005E1F1F" w:rsidRPr="002F52B6" w:rsidRDefault="00647A78" w:rsidP="00F4780B">
            <w:pPr>
              <w:pStyle w:val="a6"/>
              <w:ind w:hanging="205"/>
              <w:rPr>
                <w:rStyle w:val="afa"/>
                <w:i w:val="0"/>
                <w:sz w:val="24"/>
                <w:szCs w:val="24"/>
              </w:rPr>
            </w:pPr>
            <w:r>
              <w:rPr>
                <w:rStyle w:val="afa"/>
                <w:i w:val="0"/>
                <w:sz w:val="24"/>
                <w:szCs w:val="24"/>
              </w:rPr>
              <w:t>8</w:t>
            </w:r>
          </w:p>
        </w:tc>
      </w:tr>
      <w:tr w:rsidR="005E1F1F" w:rsidRPr="002F52B6" w:rsidTr="00F4780B">
        <w:tc>
          <w:tcPr>
            <w:tcW w:w="4555" w:type="pct"/>
            <w:shd w:val="clear" w:color="auto" w:fill="auto"/>
          </w:tcPr>
          <w:p w:rsidR="005E1F1F" w:rsidRPr="002F52B6" w:rsidRDefault="005E1F1F" w:rsidP="005E1F1F">
            <w:pPr>
              <w:pStyle w:val="a6"/>
              <w:rPr>
                <w:rStyle w:val="afa"/>
                <w:i w:val="0"/>
                <w:sz w:val="24"/>
                <w:szCs w:val="24"/>
              </w:rPr>
            </w:pPr>
            <w:r w:rsidRPr="002F52B6">
              <w:rPr>
                <w:rStyle w:val="afa"/>
                <w:i w:val="0"/>
                <w:sz w:val="24"/>
                <w:szCs w:val="24"/>
              </w:rPr>
              <w:tab/>
              <w:t>2.2. Критерії оцінювання поточних результатів вивчення дисципліни……</w:t>
            </w:r>
          </w:p>
        </w:tc>
        <w:tc>
          <w:tcPr>
            <w:tcW w:w="445" w:type="pct"/>
            <w:shd w:val="clear" w:color="auto" w:fill="auto"/>
          </w:tcPr>
          <w:p w:rsidR="005E1F1F" w:rsidRPr="002F52B6" w:rsidRDefault="00647A78" w:rsidP="00F4780B">
            <w:pPr>
              <w:pStyle w:val="a6"/>
              <w:ind w:hanging="205"/>
              <w:rPr>
                <w:rStyle w:val="afa"/>
                <w:i w:val="0"/>
                <w:sz w:val="24"/>
                <w:szCs w:val="24"/>
              </w:rPr>
            </w:pPr>
            <w:r>
              <w:rPr>
                <w:rStyle w:val="afa"/>
                <w:i w:val="0"/>
                <w:sz w:val="24"/>
                <w:szCs w:val="24"/>
              </w:rPr>
              <w:t>10</w:t>
            </w:r>
          </w:p>
        </w:tc>
      </w:tr>
      <w:tr w:rsidR="005E1F1F" w:rsidRPr="002F52B6" w:rsidTr="00F4780B">
        <w:tc>
          <w:tcPr>
            <w:tcW w:w="4555" w:type="pct"/>
            <w:shd w:val="clear" w:color="auto" w:fill="auto"/>
          </w:tcPr>
          <w:p w:rsidR="005E1F1F" w:rsidRPr="002F52B6" w:rsidRDefault="005E1F1F" w:rsidP="005E1F1F">
            <w:pPr>
              <w:pStyle w:val="a6"/>
              <w:ind w:left="0"/>
              <w:rPr>
                <w:rStyle w:val="afa"/>
                <w:b/>
                <w:i w:val="0"/>
                <w:sz w:val="24"/>
                <w:szCs w:val="24"/>
              </w:rPr>
            </w:pPr>
            <w:r w:rsidRPr="002F52B6">
              <w:rPr>
                <w:rStyle w:val="afa"/>
                <w:b/>
                <w:i w:val="0"/>
                <w:sz w:val="24"/>
                <w:szCs w:val="24"/>
              </w:rPr>
              <w:t>3. ПОТОЧНА НАВЧАЛЬНА РОБОТА СТУДЕНТІВ ЗАОЧНОЇ ФОРМИ НАВЧАННЯ………………………………………………………………………….</w:t>
            </w:r>
          </w:p>
        </w:tc>
        <w:tc>
          <w:tcPr>
            <w:tcW w:w="445" w:type="pct"/>
            <w:shd w:val="clear" w:color="auto" w:fill="auto"/>
          </w:tcPr>
          <w:p w:rsidR="005E1F1F" w:rsidRPr="002F52B6" w:rsidRDefault="00647A78" w:rsidP="00F4780B">
            <w:pPr>
              <w:pStyle w:val="a6"/>
              <w:ind w:hanging="205"/>
              <w:rPr>
                <w:rStyle w:val="afa"/>
                <w:b/>
                <w:i w:val="0"/>
                <w:sz w:val="24"/>
                <w:szCs w:val="24"/>
              </w:rPr>
            </w:pPr>
            <w:r>
              <w:rPr>
                <w:rStyle w:val="afa"/>
                <w:b/>
                <w:i w:val="0"/>
                <w:sz w:val="24"/>
                <w:szCs w:val="24"/>
              </w:rPr>
              <w:t>10</w:t>
            </w:r>
          </w:p>
        </w:tc>
      </w:tr>
      <w:tr w:rsidR="005E1F1F" w:rsidRPr="002F52B6" w:rsidTr="00F4780B">
        <w:tc>
          <w:tcPr>
            <w:tcW w:w="4555" w:type="pct"/>
            <w:shd w:val="clear" w:color="auto" w:fill="auto"/>
          </w:tcPr>
          <w:p w:rsidR="005E1F1F" w:rsidRPr="002F52B6" w:rsidRDefault="005E1F1F" w:rsidP="005E1F1F">
            <w:pPr>
              <w:pStyle w:val="a6"/>
              <w:rPr>
                <w:rStyle w:val="afa"/>
                <w:i w:val="0"/>
                <w:sz w:val="24"/>
                <w:szCs w:val="24"/>
              </w:rPr>
            </w:pPr>
            <w:r w:rsidRPr="002F52B6">
              <w:rPr>
                <w:rStyle w:val="afa"/>
                <w:i w:val="0"/>
                <w:sz w:val="24"/>
                <w:szCs w:val="24"/>
              </w:rPr>
              <w:tab/>
              <w:t>3.1. Карта навчальної роботи студента………………………………………</w:t>
            </w:r>
          </w:p>
        </w:tc>
        <w:tc>
          <w:tcPr>
            <w:tcW w:w="445" w:type="pct"/>
            <w:shd w:val="clear" w:color="auto" w:fill="auto"/>
          </w:tcPr>
          <w:p w:rsidR="005E1F1F" w:rsidRPr="002F52B6" w:rsidRDefault="005E1F1F" w:rsidP="00F4780B">
            <w:pPr>
              <w:pStyle w:val="a6"/>
              <w:ind w:hanging="205"/>
              <w:rPr>
                <w:rStyle w:val="afa"/>
                <w:i w:val="0"/>
                <w:sz w:val="24"/>
                <w:szCs w:val="24"/>
              </w:rPr>
            </w:pPr>
            <w:r w:rsidRPr="002F52B6">
              <w:rPr>
                <w:rStyle w:val="afa"/>
                <w:i w:val="0"/>
                <w:sz w:val="24"/>
                <w:szCs w:val="24"/>
              </w:rPr>
              <w:t>11</w:t>
            </w:r>
          </w:p>
        </w:tc>
      </w:tr>
      <w:tr w:rsidR="005E1F1F" w:rsidRPr="002F52B6" w:rsidTr="00F4780B">
        <w:tc>
          <w:tcPr>
            <w:tcW w:w="4555" w:type="pct"/>
            <w:shd w:val="clear" w:color="auto" w:fill="auto"/>
          </w:tcPr>
          <w:p w:rsidR="005E1F1F" w:rsidRPr="002F52B6" w:rsidRDefault="005E1F1F" w:rsidP="005E1F1F">
            <w:pPr>
              <w:pStyle w:val="a6"/>
              <w:rPr>
                <w:rStyle w:val="afa"/>
                <w:i w:val="0"/>
                <w:sz w:val="24"/>
                <w:szCs w:val="24"/>
              </w:rPr>
            </w:pPr>
            <w:r w:rsidRPr="002F52B6">
              <w:rPr>
                <w:rStyle w:val="afa"/>
                <w:i w:val="0"/>
                <w:sz w:val="24"/>
                <w:szCs w:val="24"/>
              </w:rPr>
              <w:tab/>
              <w:t>3.2. Критерії оцінювання поточних результатів вивчення дисципліни…...</w:t>
            </w:r>
          </w:p>
        </w:tc>
        <w:tc>
          <w:tcPr>
            <w:tcW w:w="445" w:type="pct"/>
            <w:shd w:val="clear" w:color="auto" w:fill="auto"/>
          </w:tcPr>
          <w:p w:rsidR="005E1F1F" w:rsidRPr="002F52B6" w:rsidRDefault="00647A78" w:rsidP="00F4780B">
            <w:pPr>
              <w:pStyle w:val="a6"/>
              <w:ind w:hanging="205"/>
              <w:rPr>
                <w:rStyle w:val="afa"/>
                <w:i w:val="0"/>
                <w:sz w:val="24"/>
                <w:szCs w:val="24"/>
              </w:rPr>
            </w:pPr>
            <w:r>
              <w:rPr>
                <w:rStyle w:val="afa"/>
                <w:i w:val="0"/>
                <w:sz w:val="24"/>
                <w:szCs w:val="24"/>
              </w:rPr>
              <w:t>13</w:t>
            </w:r>
          </w:p>
        </w:tc>
      </w:tr>
      <w:tr w:rsidR="005E1F1F" w:rsidRPr="002F52B6" w:rsidTr="00F4780B">
        <w:tc>
          <w:tcPr>
            <w:tcW w:w="4555" w:type="pct"/>
            <w:shd w:val="clear" w:color="auto" w:fill="auto"/>
          </w:tcPr>
          <w:p w:rsidR="005E1F1F" w:rsidRPr="002F52B6" w:rsidRDefault="005E1F1F" w:rsidP="005E1F1F">
            <w:pPr>
              <w:pStyle w:val="a6"/>
              <w:ind w:left="0"/>
              <w:rPr>
                <w:rStyle w:val="afa"/>
                <w:b/>
                <w:i w:val="0"/>
                <w:sz w:val="24"/>
                <w:szCs w:val="24"/>
              </w:rPr>
            </w:pPr>
            <w:r w:rsidRPr="002F52B6">
              <w:rPr>
                <w:rStyle w:val="afa"/>
                <w:b/>
                <w:i w:val="0"/>
                <w:sz w:val="24"/>
                <w:szCs w:val="24"/>
              </w:rPr>
              <w:t>4. ІНДИВІДУАЛЬНІ ЗАВДАННЯ ДЛЯ САМОСТІЙНОЇ РОБОТИ СТУДЕНТІВ………………………………………………………………………….</w:t>
            </w:r>
          </w:p>
        </w:tc>
        <w:tc>
          <w:tcPr>
            <w:tcW w:w="445" w:type="pct"/>
            <w:shd w:val="clear" w:color="auto" w:fill="auto"/>
          </w:tcPr>
          <w:p w:rsidR="005E1F1F" w:rsidRPr="002F52B6" w:rsidRDefault="00647A78" w:rsidP="00F4780B">
            <w:pPr>
              <w:pStyle w:val="a6"/>
              <w:ind w:hanging="205"/>
              <w:rPr>
                <w:rStyle w:val="afa"/>
                <w:b/>
                <w:i w:val="0"/>
                <w:sz w:val="24"/>
                <w:szCs w:val="24"/>
              </w:rPr>
            </w:pPr>
            <w:r>
              <w:rPr>
                <w:rStyle w:val="afa"/>
                <w:b/>
                <w:i w:val="0"/>
                <w:sz w:val="24"/>
                <w:szCs w:val="24"/>
              </w:rPr>
              <w:t>14</w:t>
            </w:r>
          </w:p>
        </w:tc>
      </w:tr>
      <w:tr w:rsidR="005E1F1F" w:rsidRPr="002F52B6" w:rsidTr="00F4780B">
        <w:tc>
          <w:tcPr>
            <w:tcW w:w="4555" w:type="pct"/>
            <w:shd w:val="clear" w:color="auto" w:fill="auto"/>
          </w:tcPr>
          <w:p w:rsidR="005E1F1F" w:rsidRPr="002F52B6" w:rsidRDefault="005E1F1F" w:rsidP="005E1F1F">
            <w:pPr>
              <w:pStyle w:val="a6"/>
              <w:rPr>
                <w:rStyle w:val="afa"/>
                <w:i w:val="0"/>
                <w:sz w:val="24"/>
                <w:szCs w:val="24"/>
              </w:rPr>
            </w:pPr>
            <w:r w:rsidRPr="002F52B6">
              <w:rPr>
                <w:rStyle w:val="afa"/>
                <w:b/>
                <w:i w:val="0"/>
                <w:sz w:val="24"/>
                <w:szCs w:val="24"/>
              </w:rPr>
              <w:tab/>
            </w:r>
            <w:r w:rsidRPr="002F52B6">
              <w:rPr>
                <w:rStyle w:val="afa"/>
                <w:i w:val="0"/>
                <w:sz w:val="24"/>
                <w:szCs w:val="24"/>
              </w:rPr>
              <w:t>4.1. Вимоги до виконання індивідуальних завдань для самостійної роботи………………………………………………………………………………</w:t>
            </w:r>
          </w:p>
        </w:tc>
        <w:tc>
          <w:tcPr>
            <w:tcW w:w="445" w:type="pct"/>
            <w:shd w:val="clear" w:color="auto" w:fill="auto"/>
          </w:tcPr>
          <w:p w:rsidR="005E1F1F" w:rsidRPr="002F52B6" w:rsidRDefault="00647A78" w:rsidP="00F4780B">
            <w:pPr>
              <w:pStyle w:val="a6"/>
              <w:ind w:hanging="205"/>
              <w:rPr>
                <w:rStyle w:val="afa"/>
                <w:i w:val="0"/>
                <w:sz w:val="24"/>
                <w:szCs w:val="24"/>
              </w:rPr>
            </w:pPr>
            <w:r>
              <w:rPr>
                <w:rStyle w:val="afa"/>
                <w:i w:val="0"/>
                <w:sz w:val="24"/>
                <w:szCs w:val="24"/>
              </w:rPr>
              <w:t>14</w:t>
            </w:r>
          </w:p>
        </w:tc>
      </w:tr>
      <w:tr w:rsidR="005E1F1F" w:rsidRPr="002F52B6" w:rsidTr="00F4780B">
        <w:tc>
          <w:tcPr>
            <w:tcW w:w="4555" w:type="pct"/>
            <w:shd w:val="clear" w:color="auto" w:fill="auto"/>
          </w:tcPr>
          <w:p w:rsidR="005E1F1F" w:rsidRPr="002F52B6" w:rsidRDefault="005E1F1F" w:rsidP="005E1F1F">
            <w:pPr>
              <w:pStyle w:val="a6"/>
              <w:rPr>
                <w:rStyle w:val="afa"/>
                <w:b/>
                <w:i w:val="0"/>
                <w:sz w:val="24"/>
                <w:szCs w:val="24"/>
              </w:rPr>
            </w:pPr>
            <w:r w:rsidRPr="002F52B6">
              <w:rPr>
                <w:rStyle w:val="afa"/>
                <w:b/>
                <w:i w:val="0"/>
                <w:sz w:val="24"/>
                <w:szCs w:val="24"/>
              </w:rPr>
              <w:tab/>
            </w:r>
            <w:r w:rsidRPr="002F52B6">
              <w:rPr>
                <w:rStyle w:val="afa"/>
                <w:i w:val="0"/>
                <w:sz w:val="24"/>
                <w:szCs w:val="24"/>
              </w:rPr>
              <w:t>4.2.</w:t>
            </w:r>
            <w:r w:rsidRPr="002F52B6">
              <w:rPr>
                <w:rStyle w:val="afa"/>
                <w:b/>
                <w:i w:val="0"/>
                <w:sz w:val="24"/>
                <w:szCs w:val="24"/>
              </w:rPr>
              <w:t xml:space="preserve"> </w:t>
            </w:r>
            <w:r w:rsidRPr="002F52B6">
              <w:rPr>
                <w:rStyle w:val="afa"/>
                <w:i w:val="0"/>
                <w:sz w:val="24"/>
                <w:szCs w:val="24"/>
              </w:rPr>
              <w:t>Критерії оцінювання результатів виконання індивідуальних завдань для самостійної роботи…………………………………………………………..</w:t>
            </w:r>
          </w:p>
        </w:tc>
        <w:tc>
          <w:tcPr>
            <w:tcW w:w="445" w:type="pct"/>
            <w:shd w:val="clear" w:color="auto" w:fill="auto"/>
          </w:tcPr>
          <w:p w:rsidR="005E1F1F" w:rsidRPr="002F52B6" w:rsidRDefault="00647A78" w:rsidP="00F4780B">
            <w:pPr>
              <w:pStyle w:val="a6"/>
              <w:ind w:hanging="205"/>
              <w:rPr>
                <w:rStyle w:val="afa"/>
                <w:i w:val="0"/>
                <w:sz w:val="24"/>
                <w:szCs w:val="24"/>
              </w:rPr>
            </w:pPr>
            <w:r>
              <w:rPr>
                <w:rStyle w:val="afa"/>
                <w:i w:val="0"/>
                <w:sz w:val="24"/>
                <w:szCs w:val="24"/>
              </w:rPr>
              <w:t>14</w:t>
            </w:r>
          </w:p>
        </w:tc>
      </w:tr>
      <w:tr w:rsidR="005E1F1F" w:rsidRPr="002F52B6" w:rsidTr="00F4780B">
        <w:tc>
          <w:tcPr>
            <w:tcW w:w="4555" w:type="pct"/>
            <w:shd w:val="clear" w:color="auto" w:fill="auto"/>
          </w:tcPr>
          <w:p w:rsidR="005E1F1F" w:rsidRPr="002F52B6" w:rsidRDefault="005E1F1F" w:rsidP="005E1F1F">
            <w:pPr>
              <w:pStyle w:val="a6"/>
              <w:ind w:left="0"/>
              <w:rPr>
                <w:rStyle w:val="afa"/>
                <w:i w:val="0"/>
                <w:sz w:val="24"/>
                <w:szCs w:val="24"/>
              </w:rPr>
            </w:pPr>
            <w:r w:rsidRPr="002F52B6">
              <w:rPr>
                <w:rStyle w:val="afa"/>
                <w:b/>
                <w:i w:val="0"/>
                <w:sz w:val="24"/>
                <w:szCs w:val="24"/>
              </w:rPr>
              <w:t>5. РЕКОМЕНДОВАНІ ІНФОРМАЦІЙНІ ДЖЕРЕЛА…………………………</w:t>
            </w:r>
          </w:p>
        </w:tc>
        <w:tc>
          <w:tcPr>
            <w:tcW w:w="445" w:type="pct"/>
            <w:shd w:val="clear" w:color="auto" w:fill="auto"/>
          </w:tcPr>
          <w:p w:rsidR="005E1F1F" w:rsidRPr="002F52B6" w:rsidRDefault="00647A78" w:rsidP="00F4780B">
            <w:pPr>
              <w:pStyle w:val="a6"/>
              <w:ind w:hanging="205"/>
              <w:rPr>
                <w:rStyle w:val="afa"/>
                <w:b/>
                <w:i w:val="0"/>
                <w:sz w:val="24"/>
                <w:szCs w:val="24"/>
              </w:rPr>
            </w:pPr>
            <w:r>
              <w:rPr>
                <w:rStyle w:val="afa"/>
                <w:b/>
                <w:i w:val="0"/>
                <w:sz w:val="24"/>
                <w:szCs w:val="24"/>
              </w:rPr>
              <w:t>15</w:t>
            </w:r>
          </w:p>
        </w:tc>
      </w:tr>
      <w:tr w:rsidR="005E1F1F" w:rsidRPr="002F52B6" w:rsidTr="00F4780B">
        <w:tc>
          <w:tcPr>
            <w:tcW w:w="4555" w:type="pct"/>
            <w:shd w:val="clear" w:color="auto" w:fill="auto"/>
          </w:tcPr>
          <w:p w:rsidR="005E1F1F" w:rsidRPr="002F52B6" w:rsidRDefault="005E1F1F" w:rsidP="005E1F1F">
            <w:pPr>
              <w:pStyle w:val="a6"/>
              <w:rPr>
                <w:rStyle w:val="afa"/>
                <w:i w:val="0"/>
                <w:sz w:val="24"/>
                <w:szCs w:val="24"/>
              </w:rPr>
            </w:pPr>
            <w:r w:rsidRPr="002F52B6">
              <w:rPr>
                <w:rStyle w:val="afa"/>
                <w:i w:val="0"/>
                <w:sz w:val="24"/>
                <w:szCs w:val="24"/>
              </w:rPr>
              <w:tab/>
              <w:t>5.1. Основна література ……………………………………………………..</w:t>
            </w:r>
          </w:p>
        </w:tc>
        <w:tc>
          <w:tcPr>
            <w:tcW w:w="445" w:type="pct"/>
            <w:shd w:val="clear" w:color="auto" w:fill="auto"/>
          </w:tcPr>
          <w:p w:rsidR="005E1F1F" w:rsidRPr="002F52B6" w:rsidRDefault="00647A78" w:rsidP="00F4780B">
            <w:pPr>
              <w:pStyle w:val="a6"/>
              <w:ind w:hanging="205"/>
              <w:rPr>
                <w:rStyle w:val="afa"/>
                <w:i w:val="0"/>
                <w:sz w:val="24"/>
                <w:szCs w:val="24"/>
              </w:rPr>
            </w:pPr>
            <w:r>
              <w:rPr>
                <w:rStyle w:val="afa"/>
                <w:i w:val="0"/>
                <w:sz w:val="24"/>
                <w:szCs w:val="24"/>
              </w:rPr>
              <w:t>15</w:t>
            </w:r>
          </w:p>
        </w:tc>
      </w:tr>
      <w:tr w:rsidR="005E1F1F" w:rsidRPr="002F52B6" w:rsidTr="00F4780B">
        <w:tc>
          <w:tcPr>
            <w:tcW w:w="4555" w:type="pct"/>
            <w:shd w:val="clear" w:color="auto" w:fill="auto"/>
          </w:tcPr>
          <w:p w:rsidR="005E1F1F" w:rsidRPr="002F52B6" w:rsidRDefault="005E1F1F" w:rsidP="005E1F1F">
            <w:pPr>
              <w:pStyle w:val="a6"/>
              <w:rPr>
                <w:rStyle w:val="afa"/>
                <w:i w:val="0"/>
                <w:sz w:val="24"/>
                <w:szCs w:val="24"/>
              </w:rPr>
            </w:pPr>
            <w:r w:rsidRPr="002F52B6">
              <w:rPr>
                <w:rStyle w:val="afa"/>
                <w:i w:val="0"/>
                <w:sz w:val="24"/>
                <w:szCs w:val="24"/>
              </w:rPr>
              <w:tab/>
              <w:t>5.2. Додаткова література ……………………………………………………</w:t>
            </w:r>
          </w:p>
        </w:tc>
        <w:tc>
          <w:tcPr>
            <w:tcW w:w="445" w:type="pct"/>
            <w:shd w:val="clear" w:color="auto" w:fill="auto"/>
          </w:tcPr>
          <w:p w:rsidR="005E1F1F" w:rsidRPr="002F52B6" w:rsidRDefault="00647A78" w:rsidP="00F4780B">
            <w:pPr>
              <w:pStyle w:val="a6"/>
              <w:ind w:hanging="205"/>
              <w:rPr>
                <w:rStyle w:val="afa"/>
                <w:i w:val="0"/>
                <w:sz w:val="24"/>
                <w:szCs w:val="24"/>
              </w:rPr>
            </w:pPr>
            <w:r>
              <w:rPr>
                <w:rStyle w:val="afa"/>
                <w:i w:val="0"/>
                <w:sz w:val="24"/>
                <w:szCs w:val="24"/>
              </w:rPr>
              <w:t>16</w:t>
            </w:r>
          </w:p>
        </w:tc>
      </w:tr>
      <w:tr w:rsidR="005E1F1F" w:rsidRPr="000241AA" w:rsidTr="00F4780B">
        <w:tc>
          <w:tcPr>
            <w:tcW w:w="4555" w:type="pct"/>
            <w:shd w:val="clear" w:color="auto" w:fill="auto"/>
          </w:tcPr>
          <w:p w:rsidR="005E1F1F" w:rsidRPr="002F52B6" w:rsidRDefault="005E1F1F" w:rsidP="005E1F1F">
            <w:pPr>
              <w:pStyle w:val="a6"/>
              <w:ind w:firstLine="349"/>
              <w:rPr>
                <w:rStyle w:val="afa"/>
                <w:i w:val="0"/>
                <w:sz w:val="24"/>
                <w:szCs w:val="24"/>
              </w:rPr>
            </w:pPr>
            <w:r w:rsidRPr="002F52B6">
              <w:rPr>
                <w:bCs/>
                <w:iCs/>
                <w:spacing w:val="-6"/>
                <w:sz w:val="24"/>
                <w:szCs w:val="24"/>
              </w:rPr>
              <w:t>5.3. Дистанційні курси та інформаційні ресурси……………………………….</w:t>
            </w:r>
          </w:p>
        </w:tc>
        <w:tc>
          <w:tcPr>
            <w:tcW w:w="445" w:type="pct"/>
            <w:shd w:val="clear" w:color="auto" w:fill="auto"/>
          </w:tcPr>
          <w:p w:rsidR="005E1F1F" w:rsidRPr="002F52B6" w:rsidRDefault="00647A78" w:rsidP="00F4780B">
            <w:pPr>
              <w:pStyle w:val="a6"/>
              <w:ind w:hanging="205"/>
              <w:rPr>
                <w:rStyle w:val="afa"/>
                <w:i w:val="0"/>
                <w:sz w:val="24"/>
                <w:szCs w:val="24"/>
              </w:rPr>
            </w:pPr>
            <w:r>
              <w:rPr>
                <w:rStyle w:val="afa"/>
                <w:i w:val="0"/>
                <w:sz w:val="24"/>
                <w:szCs w:val="24"/>
              </w:rPr>
              <w:t>16</w:t>
            </w:r>
          </w:p>
        </w:tc>
      </w:tr>
    </w:tbl>
    <w:p w:rsidR="00B56FC3" w:rsidRPr="002D0BAF" w:rsidRDefault="00B56FC3" w:rsidP="00B56FC3">
      <w:pPr>
        <w:ind w:left="57" w:right="57"/>
        <w:rPr>
          <w:sz w:val="24"/>
          <w:szCs w:val="24"/>
        </w:rPr>
      </w:pPr>
    </w:p>
    <w:p w:rsidR="00B56FC3" w:rsidRPr="002D0BAF" w:rsidRDefault="00B56FC3" w:rsidP="00B56FC3">
      <w:pPr>
        <w:ind w:left="57" w:right="57"/>
        <w:rPr>
          <w:sz w:val="24"/>
          <w:szCs w:val="24"/>
        </w:rPr>
      </w:pPr>
    </w:p>
    <w:p w:rsidR="00B56FC3" w:rsidRPr="002D0BAF" w:rsidRDefault="00B56FC3" w:rsidP="00B56FC3">
      <w:pPr>
        <w:ind w:left="57" w:right="57"/>
        <w:rPr>
          <w:sz w:val="24"/>
          <w:szCs w:val="24"/>
        </w:rPr>
      </w:pPr>
    </w:p>
    <w:p w:rsidR="00B56FC3" w:rsidRPr="002D0BAF" w:rsidRDefault="00B56FC3" w:rsidP="00B56FC3">
      <w:pPr>
        <w:ind w:left="57" w:right="57"/>
        <w:rPr>
          <w:sz w:val="24"/>
          <w:szCs w:val="24"/>
        </w:rPr>
      </w:pPr>
    </w:p>
    <w:p w:rsidR="00B56FC3" w:rsidRPr="002D0BAF" w:rsidRDefault="00B56FC3" w:rsidP="00B56FC3">
      <w:pPr>
        <w:ind w:left="57" w:right="57"/>
        <w:rPr>
          <w:sz w:val="24"/>
          <w:szCs w:val="24"/>
        </w:rPr>
      </w:pPr>
    </w:p>
    <w:p w:rsidR="00B56FC3" w:rsidRPr="002D0BAF" w:rsidRDefault="00B56FC3" w:rsidP="00B56FC3">
      <w:pPr>
        <w:ind w:left="57" w:right="57"/>
        <w:rPr>
          <w:sz w:val="24"/>
          <w:szCs w:val="24"/>
        </w:rPr>
      </w:pPr>
    </w:p>
    <w:p w:rsidR="00B56FC3" w:rsidRPr="002D0BAF" w:rsidRDefault="00B56FC3" w:rsidP="00B56FC3">
      <w:pPr>
        <w:ind w:left="57" w:right="57"/>
        <w:rPr>
          <w:sz w:val="24"/>
          <w:szCs w:val="24"/>
        </w:rPr>
      </w:pPr>
    </w:p>
    <w:p w:rsidR="00B56FC3" w:rsidRPr="002D0BAF" w:rsidRDefault="00B56FC3" w:rsidP="00B56FC3">
      <w:pPr>
        <w:tabs>
          <w:tab w:val="left" w:pos="1440"/>
        </w:tabs>
        <w:ind w:left="57" w:right="57"/>
        <w:jc w:val="both"/>
        <w:rPr>
          <w:sz w:val="24"/>
          <w:szCs w:val="24"/>
        </w:rPr>
      </w:pPr>
      <w:r w:rsidRPr="002D0BAF">
        <w:rPr>
          <w:sz w:val="24"/>
          <w:szCs w:val="24"/>
        </w:rPr>
        <w:tab/>
        <w:t xml:space="preserve"> </w:t>
      </w:r>
    </w:p>
    <w:p w:rsidR="005E1F1F" w:rsidRPr="00F4780B" w:rsidRDefault="005E1F1F" w:rsidP="00F4780B">
      <w:pPr>
        <w:ind w:left="57" w:right="57"/>
        <w:jc w:val="center"/>
        <w:rPr>
          <w:b/>
          <w:sz w:val="24"/>
          <w:szCs w:val="24"/>
        </w:rPr>
      </w:pPr>
      <w:r w:rsidRPr="00F4780B">
        <w:rPr>
          <w:b/>
          <w:sz w:val="24"/>
          <w:szCs w:val="24"/>
        </w:rPr>
        <w:lastRenderedPageBreak/>
        <w:t>ВСТУП</w:t>
      </w:r>
    </w:p>
    <w:p w:rsidR="005E1F1F" w:rsidRPr="005E1F1F" w:rsidRDefault="005E1F1F" w:rsidP="005E1F1F">
      <w:pPr>
        <w:tabs>
          <w:tab w:val="left" w:pos="851"/>
        </w:tabs>
        <w:ind w:firstLine="709"/>
        <w:jc w:val="both"/>
        <w:rPr>
          <w:spacing w:val="-8"/>
          <w:sz w:val="24"/>
          <w:szCs w:val="24"/>
        </w:rPr>
      </w:pPr>
      <w:r w:rsidRPr="005E1F1F">
        <w:rPr>
          <w:spacing w:val="-8"/>
          <w:sz w:val="24"/>
          <w:szCs w:val="24"/>
        </w:rPr>
        <w:t>Навчальна дисципліна «Оподаткування суб’єктів малого бізнесу» є однією із складових комплексної підготовки фахівців галузі знань 07 «Управління та адміністрування» спеціальності 073 «Менеджмент».</w:t>
      </w:r>
    </w:p>
    <w:p w:rsidR="005E1F1F" w:rsidRPr="005E1F1F" w:rsidRDefault="005E1F1F" w:rsidP="005E1F1F">
      <w:pPr>
        <w:tabs>
          <w:tab w:val="left" w:pos="0"/>
          <w:tab w:val="left" w:pos="1620"/>
        </w:tabs>
        <w:ind w:firstLine="567"/>
        <w:jc w:val="both"/>
        <w:rPr>
          <w:spacing w:val="-8"/>
          <w:sz w:val="24"/>
          <w:szCs w:val="24"/>
        </w:rPr>
      </w:pPr>
      <w:r w:rsidRPr="005E1F1F">
        <w:rPr>
          <w:b/>
          <w:spacing w:val="-8"/>
          <w:sz w:val="24"/>
          <w:szCs w:val="24"/>
        </w:rPr>
        <w:t>Анотація навчальної дисципліни:</w:t>
      </w:r>
    </w:p>
    <w:p w:rsidR="005E1F1F" w:rsidRPr="005E1F1F" w:rsidRDefault="005E1F1F" w:rsidP="005E1F1F">
      <w:pPr>
        <w:widowControl w:val="0"/>
        <w:ind w:firstLine="567"/>
        <w:jc w:val="both"/>
        <w:rPr>
          <w:sz w:val="24"/>
          <w:szCs w:val="24"/>
        </w:rPr>
      </w:pPr>
      <w:r w:rsidRPr="005E1F1F">
        <w:rPr>
          <w:spacing w:val="-8"/>
          <w:sz w:val="24"/>
          <w:szCs w:val="24"/>
        </w:rPr>
        <w:t>Оподаткування суб’єктів малого бізнесу</w:t>
      </w:r>
      <w:r w:rsidRPr="005E1F1F">
        <w:rPr>
          <w:bCs/>
          <w:iCs/>
          <w:sz w:val="24"/>
          <w:szCs w:val="24"/>
        </w:rPr>
        <w:t xml:space="preserve"> (</w:t>
      </w:r>
      <w:r w:rsidRPr="005E1F1F">
        <w:rPr>
          <w:color w:val="212121"/>
          <w:sz w:val="24"/>
          <w:szCs w:val="24"/>
          <w:lang w:val="en"/>
        </w:rPr>
        <w:t>Taxation</w:t>
      </w:r>
      <w:r w:rsidRPr="005E1F1F">
        <w:rPr>
          <w:color w:val="212121"/>
          <w:sz w:val="24"/>
          <w:szCs w:val="24"/>
        </w:rPr>
        <w:t xml:space="preserve"> </w:t>
      </w:r>
      <w:r w:rsidRPr="005E1F1F">
        <w:rPr>
          <w:color w:val="212121"/>
          <w:sz w:val="24"/>
          <w:szCs w:val="24"/>
          <w:lang w:val="en"/>
        </w:rPr>
        <w:t>of</w:t>
      </w:r>
      <w:r w:rsidRPr="005E1F1F">
        <w:rPr>
          <w:color w:val="212121"/>
          <w:sz w:val="24"/>
          <w:szCs w:val="24"/>
        </w:rPr>
        <w:t xml:space="preserve"> </w:t>
      </w:r>
      <w:r w:rsidRPr="005E1F1F">
        <w:rPr>
          <w:color w:val="212121"/>
          <w:sz w:val="24"/>
          <w:szCs w:val="24"/>
          <w:lang w:val="en"/>
        </w:rPr>
        <w:t>Small</w:t>
      </w:r>
      <w:r w:rsidRPr="005E1F1F">
        <w:rPr>
          <w:color w:val="212121"/>
          <w:sz w:val="24"/>
          <w:szCs w:val="24"/>
        </w:rPr>
        <w:t xml:space="preserve"> </w:t>
      </w:r>
      <w:r w:rsidRPr="005E1F1F">
        <w:rPr>
          <w:color w:val="212121"/>
          <w:sz w:val="24"/>
          <w:szCs w:val="24"/>
          <w:lang w:val="en"/>
        </w:rPr>
        <w:t>Business</w:t>
      </w:r>
      <w:r w:rsidRPr="005E1F1F">
        <w:rPr>
          <w:color w:val="212121"/>
          <w:sz w:val="24"/>
          <w:szCs w:val="24"/>
        </w:rPr>
        <w:t xml:space="preserve"> </w:t>
      </w:r>
      <w:r w:rsidRPr="005E1F1F">
        <w:rPr>
          <w:color w:val="212121"/>
          <w:sz w:val="24"/>
          <w:szCs w:val="24"/>
          <w:lang w:val="en"/>
        </w:rPr>
        <w:t>Subjects</w:t>
      </w:r>
      <w:r w:rsidRPr="005E1F1F">
        <w:rPr>
          <w:color w:val="212121"/>
          <w:sz w:val="24"/>
          <w:szCs w:val="24"/>
        </w:rPr>
        <w:t xml:space="preserve">) </w:t>
      </w:r>
      <w:r w:rsidRPr="005E1F1F">
        <w:rPr>
          <w:bCs/>
          <w:iCs/>
          <w:sz w:val="24"/>
          <w:szCs w:val="24"/>
        </w:rPr>
        <w:t>– це</w:t>
      </w:r>
      <w:r w:rsidRPr="005E1F1F">
        <w:rPr>
          <w:sz w:val="24"/>
          <w:szCs w:val="24"/>
        </w:rPr>
        <w:t xml:space="preserve"> сукупність принципів, методів, правил, прийомів методики і організації управління системою оподаткування підприємства відповідно до Податкового кодексу України.</w:t>
      </w:r>
    </w:p>
    <w:p w:rsidR="005E1F1F" w:rsidRPr="005E1F1F" w:rsidRDefault="005E1F1F" w:rsidP="005E1F1F">
      <w:pPr>
        <w:tabs>
          <w:tab w:val="left" w:pos="0"/>
          <w:tab w:val="left" w:pos="1620"/>
        </w:tabs>
        <w:ind w:firstLine="567"/>
        <w:jc w:val="both"/>
        <w:rPr>
          <w:sz w:val="24"/>
          <w:szCs w:val="24"/>
        </w:rPr>
      </w:pPr>
      <w:r w:rsidRPr="005E1F1F">
        <w:rPr>
          <w:b/>
          <w:sz w:val="24"/>
          <w:szCs w:val="24"/>
        </w:rPr>
        <w:t>Міждисциплінарні зв’язки</w:t>
      </w:r>
      <w:r w:rsidRPr="005E1F1F">
        <w:rPr>
          <w:sz w:val="24"/>
          <w:szCs w:val="24"/>
        </w:rPr>
        <w:t xml:space="preserve"> робочої програми навчальної дисципліни: </w:t>
      </w:r>
      <w:r w:rsidRPr="005E1F1F">
        <w:rPr>
          <w:spacing w:val="-8"/>
          <w:sz w:val="24"/>
          <w:szCs w:val="24"/>
        </w:rPr>
        <w:t xml:space="preserve">«Оподаткування суб’єктів малого бізнесу» </w:t>
      </w:r>
      <w:r w:rsidRPr="005E1F1F">
        <w:rPr>
          <w:sz w:val="24"/>
          <w:szCs w:val="24"/>
        </w:rPr>
        <w:t xml:space="preserve">як навчальна дисципліна інтегрує велику кількість базових понять та прийомів загальнотеоретичних і спеціальних дисциплін таких, як: «Бухгалтерський облік»”, «Статистика», «Менеджмент», «Аналіз господарської діяльності», «Підприємництво», «Фінанси підприємств», «Публічне адміністрування», «Маркетинг», «Міжнародна економіка». </w:t>
      </w:r>
    </w:p>
    <w:p w:rsidR="005E1F1F" w:rsidRPr="005E1F1F" w:rsidRDefault="005E1F1F" w:rsidP="005E1F1F">
      <w:pPr>
        <w:widowControl w:val="0"/>
        <w:ind w:firstLine="567"/>
        <w:jc w:val="both"/>
        <w:rPr>
          <w:color w:val="000000"/>
          <w:sz w:val="24"/>
          <w:szCs w:val="24"/>
        </w:rPr>
      </w:pPr>
      <w:r w:rsidRPr="005E1F1F">
        <w:rPr>
          <w:b/>
          <w:sz w:val="24"/>
          <w:szCs w:val="24"/>
        </w:rPr>
        <w:t>Мета вивчення дисципліни -</w:t>
      </w:r>
      <w:r w:rsidRPr="005E1F1F">
        <w:rPr>
          <w:sz w:val="24"/>
          <w:szCs w:val="24"/>
        </w:rPr>
        <w:t xml:space="preserve"> формування </w:t>
      </w:r>
      <w:r w:rsidRPr="005E1F1F">
        <w:rPr>
          <w:color w:val="000000"/>
          <w:sz w:val="24"/>
          <w:szCs w:val="24"/>
        </w:rPr>
        <w:t xml:space="preserve">системи знань з теорії та практики розрахунку та сплати податків відповідно до вимог ПКУ; </w:t>
      </w:r>
      <w:r w:rsidRPr="005E1F1F">
        <w:rPr>
          <w:sz w:val="24"/>
          <w:szCs w:val="24"/>
        </w:rPr>
        <w:t xml:space="preserve">вивчення студентами законодавчих основ та здобуття практичних навичок щодо </w:t>
      </w:r>
      <w:r w:rsidRPr="005E1F1F">
        <w:rPr>
          <w:color w:val="000000"/>
          <w:sz w:val="24"/>
          <w:szCs w:val="24"/>
        </w:rPr>
        <w:t xml:space="preserve">методів раціональної організації підсистеми </w:t>
      </w:r>
      <w:r w:rsidRPr="005E1F1F">
        <w:rPr>
          <w:sz w:val="24"/>
          <w:szCs w:val="24"/>
        </w:rPr>
        <w:t xml:space="preserve">обліку для цілей оподаткування, складання і подання податкової звітності суб’єктами господарської діяльності </w:t>
      </w:r>
      <w:r w:rsidRPr="005E1F1F">
        <w:rPr>
          <w:color w:val="000000"/>
          <w:sz w:val="24"/>
          <w:szCs w:val="24"/>
        </w:rPr>
        <w:t xml:space="preserve">на підставі використання інформаційних систем і технологій, національних положень (стандартів) бухгалтерського обліку; </w:t>
      </w:r>
      <w:r w:rsidRPr="005E1F1F">
        <w:rPr>
          <w:sz w:val="24"/>
          <w:szCs w:val="24"/>
        </w:rPr>
        <w:t xml:space="preserve">розуміння особливостей, порядку обчислення, методик і алгоритмів розрахунків для нарахування та сплати податків та зборів в Україні, розуміння складу умов та методичного забезпечення адміністрування податків, складання, заповнення і порядками подання податкової (в т.ч. електронної) звітності; </w:t>
      </w:r>
      <w:r w:rsidRPr="005E1F1F">
        <w:rPr>
          <w:color w:val="000000"/>
          <w:sz w:val="24"/>
          <w:szCs w:val="24"/>
        </w:rPr>
        <w:t>вміння використовувати податкову інформацію в управлінні підприємницькою діяльністю, оцінювати вплив податкового навантаження на формування фінансово-економічних показників і майнового стану платника податків.</w:t>
      </w:r>
    </w:p>
    <w:p w:rsidR="005E1F1F" w:rsidRPr="005E1F1F" w:rsidRDefault="005E1F1F" w:rsidP="005E1F1F">
      <w:pPr>
        <w:widowControl w:val="0"/>
        <w:ind w:firstLine="567"/>
        <w:jc w:val="both"/>
        <w:rPr>
          <w:sz w:val="24"/>
          <w:szCs w:val="24"/>
        </w:rPr>
      </w:pPr>
      <w:r w:rsidRPr="005E1F1F">
        <w:rPr>
          <w:b/>
          <w:sz w:val="24"/>
          <w:szCs w:val="24"/>
        </w:rPr>
        <w:t>Завдання (навчальні цілі) дисципліни</w:t>
      </w:r>
      <w:r w:rsidRPr="005E1F1F">
        <w:rPr>
          <w:sz w:val="24"/>
          <w:szCs w:val="24"/>
        </w:rPr>
        <w:t xml:space="preserve"> </w:t>
      </w:r>
      <w:r w:rsidRPr="005E1F1F">
        <w:rPr>
          <w:spacing w:val="-8"/>
          <w:sz w:val="24"/>
          <w:szCs w:val="24"/>
        </w:rPr>
        <w:t xml:space="preserve">полягає у </w:t>
      </w:r>
      <w:r w:rsidRPr="005E1F1F">
        <w:rPr>
          <w:sz w:val="24"/>
          <w:szCs w:val="24"/>
        </w:rPr>
        <w:t>формуванні</w:t>
      </w:r>
      <w:r w:rsidRPr="005E1F1F">
        <w:rPr>
          <w:spacing w:val="-8"/>
          <w:sz w:val="24"/>
          <w:szCs w:val="24"/>
        </w:rPr>
        <w:t xml:space="preserve"> в студентів цілісної системи знань щодо </w:t>
      </w:r>
      <w:r w:rsidRPr="005E1F1F">
        <w:rPr>
          <w:sz w:val="24"/>
          <w:szCs w:val="24"/>
        </w:rPr>
        <w:t xml:space="preserve">методики і організації управління системою оподаткування підприємства відповідно до Податкового кодексу України. </w:t>
      </w:r>
      <w:r w:rsidRPr="005E1F1F">
        <w:rPr>
          <w:spacing w:val="-8"/>
          <w:sz w:val="24"/>
          <w:szCs w:val="24"/>
        </w:rPr>
        <w:t xml:space="preserve">У результаті вивчення дисципліни студенти повинні засвоїти </w:t>
      </w:r>
      <w:r w:rsidRPr="005E1F1F">
        <w:rPr>
          <w:sz w:val="24"/>
          <w:szCs w:val="24"/>
        </w:rPr>
        <w:t xml:space="preserve">законодавчі основи та здобуття практичних навичок щодо </w:t>
      </w:r>
      <w:r w:rsidRPr="005E1F1F">
        <w:rPr>
          <w:color w:val="000000"/>
          <w:sz w:val="24"/>
          <w:szCs w:val="24"/>
        </w:rPr>
        <w:t xml:space="preserve">методів раціональної організації підсистеми </w:t>
      </w:r>
      <w:r w:rsidRPr="005E1F1F">
        <w:rPr>
          <w:sz w:val="24"/>
          <w:szCs w:val="24"/>
        </w:rPr>
        <w:t xml:space="preserve">обліку для цілей оподаткування, складання і подання податкової звітності суб’єктами господарської діяльності </w:t>
      </w:r>
      <w:r w:rsidRPr="005E1F1F">
        <w:rPr>
          <w:color w:val="000000"/>
          <w:sz w:val="24"/>
          <w:szCs w:val="24"/>
        </w:rPr>
        <w:t xml:space="preserve">на підставі використання інформаційних систем і технологій, національних положень (стандартів) бухгалтерського обліку; </w:t>
      </w:r>
      <w:r w:rsidRPr="005E1F1F">
        <w:rPr>
          <w:sz w:val="24"/>
          <w:szCs w:val="24"/>
        </w:rPr>
        <w:t>розуміння особливостей, порядку обчислення, методик і алгоритмів розрахунків для нарахування та сплати податків та зборів в Україні.</w:t>
      </w:r>
    </w:p>
    <w:p w:rsidR="005E1F1F" w:rsidRPr="005E1F1F" w:rsidRDefault="005E1F1F" w:rsidP="005E1F1F">
      <w:pPr>
        <w:widowControl w:val="0"/>
        <w:ind w:firstLine="567"/>
        <w:jc w:val="both"/>
        <w:rPr>
          <w:sz w:val="24"/>
          <w:szCs w:val="24"/>
        </w:rPr>
      </w:pPr>
      <w:r w:rsidRPr="005E1F1F">
        <w:rPr>
          <w:b/>
          <w:sz w:val="24"/>
          <w:szCs w:val="24"/>
        </w:rPr>
        <w:t>Предметом дисципліни</w:t>
      </w:r>
      <w:r w:rsidRPr="005E1F1F">
        <w:rPr>
          <w:sz w:val="24"/>
          <w:szCs w:val="24"/>
        </w:rPr>
        <w:t xml:space="preserve"> є сукупність відносин,  що виникають у сфері податкового обліку для забезпечення платника податків знанням системи оподаткування підприємства відповідно до Податкового кодексу України.</w:t>
      </w:r>
    </w:p>
    <w:p w:rsidR="005E1F1F" w:rsidRPr="005E1F1F" w:rsidRDefault="005E1F1F" w:rsidP="005E1F1F">
      <w:pPr>
        <w:tabs>
          <w:tab w:val="left" w:pos="0"/>
          <w:tab w:val="left" w:pos="1620"/>
        </w:tabs>
        <w:ind w:firstLine="567"/>
        <w:jc w:val="both"/>
        <w:rPr>
          <w:sz w:val="24"/>
          <w:szCs w:val="24"/>
        </w:rPr>
      </w:pPr>
    </w:p>
    <w:p w:rsidR="005E1F1F" w:rsidRPr="005E1F1F" w:rsidRDefault="005E1F1F" w:rsidP="005E1F1F">
      <w:pPr>
        <w:tabs>
          <w:tab w:val="left" w:pos="0"/>
          <w:tab w:val="left" w:pos="1620"/>
        </w:tabs>
        <w:ind w:firstLine="567"/>
        <w:jc w:val="both"/>
        <w:rPr>
          <w:b/>
          <w:i/>
          <w:spacing w:val="-8"/>
          <w:sz w:val="24"/>
          <w:szCs w:val="24"/>
        </w:rPr>
      </w:pPr>
      <w:r w:rsidRPr="005E1F1F">
        <w:rPr>
          <w:b/>
          <w:i/>
          <w:spacing w:val="-8"/>
          <w:sz w:val="24"/>
          <w:szCs w:val="24"/>
        </w:rPr>
        <w:t>У результаті вивчення навчальної дисципліни студент повинен набути такі  результати навчання:</w:t>
      </w:r>
    </w:p>
    <w:p w:rsidR="008872D5" w:rsidRPr="007F38D5" w:rsidRDefault="008872D5" w:rsidP="008872D5">
      <w:pPr>
        <w:numPr>
          <w:ilvl w:val="0"/>
          <w:numId w:val="35"/>
        </w:numPr>
        <w:tabs>
          <w:tab w:val="left" w:pos="426"/>
        </w:tabs>
        <w:suppressAutoHyphens/>
        <w:ind w:left="284" w:hanging="284"/>
        <w:jc w:val="both"/>
        <w:rPr>
          <w:sz w:val="24"/>
          <w:szCs w:val="24"/>
        </w:rPr>
      </w:pPr>
      <w:r w:rsidRPr="007F38D5">
        <w:rPr>
          <w:b/>
          <w:spacing w:val="-8"/>
          <w:sz w:val="24"/>
          <w:szCs w:val="24"/>
        </w:rPr>
        <w:t>Знання:</w:t>
      </w:r>
      <w:r w:rsidRPr="007F38D5">
        <w:rPr>
          <w:sz w:val="24"/>
          <w:szCs w:val="24"/>
        </w:rPr>
        <w:t xml:space="preserve"> </w:t>
      </w:r>
    </w:p>
    <w:p w:rsidR="008872D5" w:rsidRPr="00F1023F" w:rsidRDefault="008872D5" w:rsidP="008872D5">
      <w:pPr>
        <w:tabs>
          <w:tab w:val="left" w:pos="426"/>
        </w:tabs>
        <w:suppressAutoHyphens/>
        <w:ind w:left="284"/>
        <w:jc w:val="both"/>
        <w:rPr>
          <w:sz w:val="24"/>
          <w:szCs w:val="24"/>
        </w:rPr>
      </w:pPr>
      <w:r w:rsidRPr="00F1023F">
        <w:rPr>
          <w:sz w:val="24"/>
          <w:szCs w:val="24"/>
        </w:rPr>
        <w:t xml:space="preserve">фундаментальних моделей оподаткування суб’єктів малого бізнесу, набутих у процесі навчання та/або професійної діяльності на рівні новітніх досягнень, які є основою для оригінального мислення та інноваційної діяльності, зокрема, в контексті дослідницької роботи; критичного осмислення проблем у навчанні та/або професійній діяльності та на межі предметних галузей. </w:t>
      </w:r>
    </w:p>
    <w:p w:rsidR="008872D5" w:rsidRPr="00F1023F" w:rsidRDefault="008872D5" w:rsidP="008872D5">
      <w:pPr>
        <w:numPr>
          <w:ilvl w:val="0"/>
          <w:numId w:val="35"/>
        </w:numPr>
        <w:tabs>
          <w:tab w:val="left" w:pos="426"/>
        </w:tabs>
        <w:suppressAutoHyphens/>
        <w:ind w:left="284" w:hanging="284"/>
        <w:jc w:val="both"/>
        <w:rPr>
          <w:b/>
          <w:spacing w:val="-8"/>
          <w:sz w:val="24"/>
          <w:szCs w:val="24"/>
        </w:rPr>
      </w:pPr>
      <w:r w:rsidRPr="00F1023F">
        <w:rPr>
          <w:b/>
          <w:spacing w:val="-8"/>
          <w:sz w:val="24"/>
          <w:szCs w:val="24"/>
        </w:rPr>
        <w:t>Уміння:</w:t>
      </w:r>
      <w:r w:rsidRPr="00F1023F">
        <w:rPr>
          <w:sz w:val="24"/>
          <w:szCs w:val="24"/>
        </w:rPr>
        <w:t xml:space="preserve"> </w:t>
      </w:r>
    </w:p>
    <w:p w:rsidR="008872D5" w:rsidRPr="00F1023F" w:rsidRDefault="008872D5" w:rsidP="008872D5">
      <w:pPr>
        <w:tabs>
          <w:tab w:val="left" w:pos="426"/>
        </w:tabs>
        <w:suppressAutoHyphens/>
        <w:ind w:left="284"/>
        <w:jc w:val="both"/>
        <w:rPr>
          <w:b/>
          <w:spacing w:val="-8"/>
          <w:sz w:val="24"/>
          <w:szCs w:val="24"/>
        </w:rPr>
      </w:pPr>
      <w:r w:rsidRPr="00F1023F">
        <w:rPr>
          <w:sz w:val="24"/>
          <w:szCs w:val="24"/>
        </w:rPr>
        <w:t>адаптувати діяльність та систему управління бізнес-організації до мінливого ринкового середовища; управляти організацією, її змінами, здійснюючи їх інформаційне, методичне, матеріальне, фінансове та кадрове забезпечення, в тому числі у відповідності до міжнародних стандартів та рекомендацій моделей досконалості.</w:t>
      </w:r>
    </w:p>
    <w:p w:rsidR="008872D5" w:rsidRPr="00F1023F" w:rsidRDefault="008872D5" w:rsidP="008872D5">
      <w:pPr>
        <w:numPr>
          <w:ilvl w:val="0"/>
          <w:numId w:val="35"/>
        </w:numPr>
        <w:tabs>
          <w:tab w:val="left" w:pos="426"/>
        </w:tabs>
        <w:ind w:left="284" w:hanging="284"/>
        <w:jc w:val="both"/>
        <w:rPr>
          <w:sz w:val="24"/>
          <w:szCs w:val="24"/>
        </w:rPr>
      </w:pPr>
      <w:r w:rsidRPr="00F1023F">
        <w:rPr>
          <w:b/>
          <w:sz w:val="24"/>
          <w:szCs w:val="24"/>
        </w:rPr>
        <w:lastRenderedPageBreak/>
        <w:t xml:space="preserve">Комунікація: </w:t>
      </w:r>
    </w:p>
    <w:p w:rsidR="008872D5" w:rsidRPr="00F1023F" w:rsidRDefault="008872D5" w:rsidP="008872D5">
      <w:pPr>
        <w:tabs>
          <w:tab w:val="left" w:pos="426"/>
        </w:tabs>
        <w:ind w:left="284"/>
        <w:jc w:val="both"/>
        <w:rPr>
          <w:sz w:val="24"/>
          <w:szCs w:val="24"/>
        </w:rPr>
      </w:pPr>
      <w:r w:rsidRPr="00F1023F">
        <w:rPr>
          <w:sz w:val="24"/>
          <w:szCs w:val="24"/>
        </w:rPr>
        <w:t>здатність організовувати господарську діяльність у міжнародному та вітчизняному просторі, застосовувати управлінські навички для формування системи бухгалтерського обліку, оподаткування, фінансів, банківської справи та страхування з метою досягнення стратегії господарської діяльності, зрозуміле і недвозначне донесення власних висновків, а також знань та пояснень, що їх обґрунтовують, до фахівців і нефахівців, зокрема до осіб, які навчаються.</w:t>
      </w:r>
    </w:p>
    <w:p w:rsidR="008872D5" w:rsidRPr="00F1023F" w:rsidRDefault="008872D5" w:rsidP="008872D5">
      <w:pPr>
        <w:numPr>
          <w:ilvl w:val="0"/>
          <w:numId w:val="35"/>
        </w:numPr>
        <w:tabs>
          <w:tab w:val="left" w:pos="426"/>
          <w:tab w:val="left" w:pos="567"/>
          <w:tab w:val="left" w:pos="993"/>
          <w:tab w:val="left" w:pos="1418"/>
          <w:tab w:val="left" w:pos="6750"/>
        </w:tabs>
        <w:ind w:left="284" w:hanging="284"/>
        <w:jc w:val="both"/>
        <w:rPr>
          <w:b/>
          <w:sz w:val="24"/>
          <w:szCs w:val="24"/>
        </w:rPr>
      </w:pPr>
      <w:r w:rsidRPr="00F1023F">
        <w:rPr>
          <w:b/>
          <w:sz w:val="24"/>
          <w:szCs w:val="24"/>
        </w:rPr>
        <w:t xml:space="preserve">Автономність та відповідальність:  </w:t>
      </w:r>
    </w:p>
    <w:p w:rsidR="008872D5" w:rsidRPr="007F38D5" w:rsidRDefault="008872D5" w:rsidP="008872D5">
      <w:pPr>
        <w:tabs>
          <w:tab w:val="left" w:pos="426"/>
          <w:tab w:val="left" w:pos="567"/>
          <w:tab w:val="left" w:pos="993"/>
          <w:tab w:val="left" w:pos="1418"/>
          <w:tab w:val="left" w:pos="6750"/>
        </w:tabs>
        <w:ind w:left="284"/>
        <w:jc w:val="both"/>
        <w:rPr>
          <w:sz w:val="24"/>
          <w:szCs w:val="24"/>
        </w:rPr>
      </w:pPr>
      <w:r w:rsidRPr="00F1023F">
        <w:rPr>
          <w:sz w:val="24"/>
          <w:szCs w:val="24"/>
        </w:rPr>
        <w:t>продемонструвати розуміння персональної відповідальності за професійні та/або управлінські рішення у складних і непередбачуваних, динамічних умовах, що потребує застосування нових підходів та прогнозування, за розвиток професійного знання і практик, оцінку стратегічного розвитку команди; здатність до постійного подальшого навчання, у тому числі саморозвитку.</w:t>
      </w:r>
    </w:p>
    <w:p w:rsidR="008872D5" w:rsidRDefault="008872D5" w:rsidP="008872D5">
      <w:pPr>
        <w:ind w:firstLine="709"/>
        <w:jc w:val="both"/>
        <w:rPr>
          <w:b/>
          <w:spacing w:val="-8"/>
          <w:sz w:val="24"/>
          <w:szCs w:val="24"/>
        </w:rPr>
      </w:pPr>
    </w:p>
    <w:p w:rsidR="005E1F1F" w:rsidRDefault="005E1F1F" w:rsidP="00B56FC3">
      <w:pPr>
        <w:ind w:left="57" w:right="57"/>
        <w:jc w:val="center"/>
        <w:rPr>
          <w:b/>
          <w:sz w:val="24"/>
          <w:szCs w:val="24"/>
        </w:rPr>
      </w:pPr>
    </w:p>
    <w:p w:rsidR="00B56FC3" w:rsidRPr="005E1F1F" w:rsidRDefault="00B56FC3" w:rsidP="005E1F1F">
      <w:pPr>
        <w:pStyle w:val="af9"/>
        <w:numPr>
          <w:ilvl w:val="0"/>
          <w:numId w:val="36"/>
        </w:numPr>
        <w:ind w:right="57"/>
        <w:jc w:val="center"/>
        <w:rPr>
          <w:b/>
          <w:sz w:val="24"/>
          <w:szCs w:val="24"/>
        </w:rPr>
      </w:pPr>
      <w:r w:rsidRPr="005E1F1F">
        <w:rPr>
          <w:b/>
          <w:sz w:val="24"/>
          <w:szCs w:val="24"/>
        </w:rPr>
        <w:t xml:space="preserve">ЗМІСТ </w:t>
      </w:r>
      <w:r w:rsidR="002D0BAF" w:rsidRPr="005E1F1F">
        <w:rPr>
          <w:b/>
          <w:sz w:val="24"/>
          <w:szCs w:val="24"/>
        </w:rPr>
        <w:t xml:space="preserve">НАВЧАЛЬНОЇ </w:t>
      </w:r>
      <w:r w:rsidRPr="005E1F1F">
        <w:rPr>
          <w:b/>
          <w:sz w:val="24"/>
          <w:szCs w:val="24"/>
        </w:rPr>
        <w:t>ДИСЦИПЛІНИ ЗА ТЕМАМИ</w:t>
      </w:r>
    </w:p>
    <w:p w:rsidR="005E1F1F" w:rsidRPr="005E1F1F" w:rsidRDefault="005E1F1F" w:rsidP="005E1F1F">
      <w:pPr>
        <w:pStyle w:val="af9"/>
        <w:ind w:left="417" w:right="57"/>
        <w:jc w:val="center"/>
        <w:rPr>
          <w:b/>
          <w:sz w:val="16"/>
          <w:szCs w:val="16"/>
        </w:rPr>
      </w:pPr>
    </w:p>
    <w:p w:rsidR="005E1F1F" w:rsidRPr="005E1F1F" w:rsidRDefault="005E1F1F" w:rsidP="005E1F1F">
      <w:pPr>
        <w:pStyle w:val="af9"/>
        <w:ind w:left="417" w:right="57"/>
        <w:jc w:val="center"/>
        <w:rPr>
          <w:b/>
          <w:sz w:val="22"/>
          <w:szCs w:val="22"/>
        </w:rPr>
      </w:pPr>
      <w:r w:rsidRPr="005E1F1F">
        <w:rPr>
          <w:b/>
          <w:sz w:val="22"/>
          <w:szCs w:val="22"/>
        </w:rPr>
        <w:t>ЗМІСТОВИЙ МОДУЛЬ 1</w:t>
      </w:r>
    </w:p>
    <w:p w:rsidR="00B56FC3" w:rsidRPr="005E1F1F" w:rsidRDefault="00B56FC3" w:rsidP="00B56FC3">
      <w:pPr>
        <w:ind w:left="57" w:right="57"/>
        <w:jc w:val="center"/>
        <w:rPr>
          <w:b/>
          <w:sz w:val="16"/>
          <w:szCs w:val="16"/>
        </w:rPr>
      </w:pPr>
    </w:p>
    <w:p w:rsidR="00B56FC3" w:rsidRPr="002D0BAF" w:rsidRDefault="00B56FC3" w:rsidP="00B56FC3">
      <w:pPr>
        <w:tabs>
          <w:tab w:val="left" w:pos="1134"/>
        </w:tabs>
        <w:jc w:val="center"/>
        <w:rPr>
          <w:b/>
          <w:sz w:val="24"/>
          <w:szCs w:val="24"/>
        </w:rPr>
      </w:pPr>
      <w:r w:rsidRPr="002D0BAF">
        <w:rPr>
          <w:b/>
          <w:sz w:val="24"/>
          <w:szCs w:val="24"/>
        </w:rPr>
        <w:t>Тема 1. Основи оподаткуванні суб’єктів підприємницької діяльності в Україні. Законодавчо-нормативна база з оподаткування діяльності підприємств</w:t>
      </w:r>
    </w:p>
    <w:p w:rsidR="00B56FC3" w:rsidRPr="002D0BAF" w:rsidRDefault="00B56FC3" w:rsidP="00B56FC3">
      <w:pPr>
        <w:widowControl w:val="0"/>
        <w:ind w:left="57" w:right="57" w:firstLine="567"/>
        <w:jc w:val="both"/>
        <w:rPr>
          <w:sz w:val="24"/>
          <w:szCs w:val="24"/>
        </w:rPr>
      </w:pPr>
      <w:r w:rsidRPr="002D0BAF">
        <w:rPr>
          <w:sz w:val="24"/>
          <w:szCs w:val="24"/>
        </w:rPr>
        <w:t>Суть і функції податків, новації в оподаткуванні. Класифікація податків: загальнодержавні податки до бюджетів та до державних цільових фондів, місцеві податки та збори, прямі та непрямі податки. Податковий кодекс України, його структурна характеристика, сфера дії, сутність і значення.</w:t>
      </w:r>
    </w:p>
    <w:p w:rsidR="00B56FC3" w:rsidRPr="002D0BAF" w:rsidRDefault="00B56FC3" w:rsidP="00B56FC3">
      <w:pPr>
        <w:widowControl w:val="0"/>
        <w:ind w:left="57" w:right="57" w:firstLine="567"/>
        <w:jc w:val="both"/>
        <w:rPr>
          <w:sz w:val="24"/>
          <w:szCs w:val="24"/>
        </w:rPr>
      </w:pPr>
      <w:r w:rsidRPr="002D0BAF">
        <w:rPr>
          <w:sz w:val="24"/>
          <w:szCs w:val="24"/>
        </w:rPr>
        <w:t xml:space="preserve">Поняття податку та збору, їх класифікація в світлі ПКУ. Основні елементи податку: платники податків (зборів), об’єкт, база, одиниця оподаткування та їх облік, ставки податку (збору) і податкові періоди, порядок обчислення, джерела, строки і порядок сплати податків та зборів, їх зарахування (чи/або відшкодування) до бюджетів і державних цільових фондів, податкові пільги та порядок їх застосування і цільового використання, терміни та порядок подання податкової звітності про обчислення і сплату податків, порядок обчислення та облік штрафних санкцій (пені) тощо. </w:t>
      </w:r>
    </w:p>
    <w:p w:rsidR="00B56FC3" w:rsidRPr="002D0BAF" w:rsidRDefault="00B56FC3" w:rsidP="00B56FC3">
      <w:pPr>
        <w:widowControl w:val="0"/>
        <w:ind w:left="57" w:right="57" w:firstLine="567"/>
        <w:jc w:val="both"/>
        <w:rPr>
          <w:sz w:val="24"/>
          <w:szCs w:val="24"/>
        </w:rPr>
      </w:pPr>
    </w:p>
    <w:p w:rsidR="00B56FC3" w:rsidRPr="002D0BAF" w:rsidRDefault="00B56FC3" w:rsidP="00B56FC3">
      <w:pPr>
        <w:jc w:val="center"/>
        <w:rPr>
          <w:b/>
          <w:sz w:val="24"/>
          <w:szCs w:val="24"/>
        </w:rPr>
      </w:pPr>
      <w:r w:rsidRPr="002D0BAF">
        <w:rPr>
          <w:b/>
          <w:sz w:val="24"/>
          <w:szCs w:val="24"/>
        </w:rPr>
        <w:t>Тема 2. Склад та особливості функціонування</w:t>
      </w:r>
    </w:p>
    <w:p w:rsidR="00B56FC3" w:rsidRPr="002D0BAF" w:rsidRDefault="00B56FC3" w:rsidP="00B56FC3">
      <w:pPr>
        <w:jc w:val="center"/>
        <w:rPr>
          <w:b/>
          <w:sz w:val="24"/>
          <w:szCs w:val="24"/>
        </w:rPr>
      </w:pPr>
      <w:r w:rsidRPr="002D0BAF">
        <w:rPr>
          <w:b/>
          <w:sz w:val="24"/>
          <w:szCs w:val="24"/>
        </w:rPr>
        <w:t>суб’єктів малого бізнесу в Україні</w:t>
      </w:r>
    </w:p>
    <w:p w:rsidR="00B56FC3" w:rsidRPr="002D0BAF" w:rsidRDefault="00B56FC3" w:rsidP="00B56FC3">
      <w:pPr>
        <w:widowControl w:val="0"/>
        <w:ind w:left="57" w:right="57" w:firstLine="567"/>
        <w:jc w:val="both"/>
        <w:rPr>
          <w:sz w:val="24"/>
          <w:szCs w:val="24"/>
        </w:rPr>
      </w:pPr>
      <w:r w:rsidRPr="002D0BAF">
        <w:rPr>
          <w:sz w:val="24"/>
          <w:szCs w:val="24"/>
        </w:rPr>
        <w:t>Суб’єкти господарювання в Україні. Суб’єкти малого бізнесу та суб’єкти малого підпр</w:t>
      </w:r>
      <w:r w:rsidR="003766A2" w:rsidRPr="002D0BAF">
        <w:rPr>
          <w:sz w:val="24"/>
          <w:szCs w:val="24"/>
        </w:rPr>
        <w:t>и</w:t>
      </w:r>
      <w:r w:rsidRPr="002D0BAF">
        <w:rPr>
          <w:sz w:val="24"/>
          <w:szCs w:val="24"/>
        </w:rPr>
        <w:t>ємництва: підходи до визначення та розуміння. Основи організації суб’єктами підприємницької діяльності обліку і звітності в системі оподаткування. Суб’єкти малого бізнесу як податкові агенти і представники платника податків.</w:t>
      </w:r>
    </w:p>
    <w:p w:rsidR="00B56FC3" w:rsidRPr="002D0BAF" w:rsidRDefault="00B56FC3" w:rsidP="00B56FC3">
      <w:pPr>
        <w:widowControl w:val="0"/>
        <w:ind w:left="57" w:right="57" w:firstLine="567"/>
        <w:jc w:val="both"/>
        <w:rPr>
          <w:sz w:val="24"/>
          <w:szCs w:val="24"/>
        </w:rPr>
      </w:pPr>
      <w:r w:rsidRPr="002D0BAF">
        <w:rPr>
          <w:sz w:val="24"/>
          <w:szCs w:val="24"/>
        </w:rPr>
        <w:t>Загальний порядок сплати податків та подання звітності за ними.</w:t>
      </w:r>
    </w:p>
    <w:p w:rsidR="00B56FC3" w:rsidRPr="002D0BAF" w:rsidRDefault="00B56FC3" w:rsidP="00B56FC3">
      <w:pPr>
        <w:widowControl w:val="0"/>
        <w:ind w:left="57" w:right="57" w:firstLine="567"/>
        <w:jc w:val="both"/>
        <w:rPr>
          <w:sz w:val="24"/>
          <w:szCs w:val="24"/>
        </w:rPr>
      </w:pPr>
      <w:r w:rsidRPr="002D0BAF">
        <w:rPr>
          <w:sz w:val="24"/>
          <w:szCs w:val="24"/>
        </w:rPr>
        <w:t>Недоліки в оподаткуванні видів економічної діяльності та суб’єктів господарювання. Напрямки вдосконалення системи оподаткування суб’єктів малого бізнесу в Україні.</w:t>
      </w:r>
    </w:p>
    <w:p w:rsidR="00B56FC3" w:rsidRPr="002D0BAF" w:rsidRDefault="00B56FC3" w:rsidP="00B56FC3">
      <w:pPr>
        <w:ind w:right="57"/>
        <w:jc w:val="center"/>
        <w:rPr>
          <w:b/>
          <w:sz w:val="24"/>
          <w:szCs w:val="24"/>
        </w:rPr>
      </w:pPr>
    </w:p>
    <w:p w:rsidR="00B56FC3" w:rsidRPr="002D0BAF" w:rsidRDefault="00B56FC3" w:rsidP="00B56FC3">
      <w:pPr>
        <w:ind w:right="57"/>
        <w:jc w:val="center"/>
        <w:rPr>
          <w:b/>
          <w:sz w:val="24"/>
          <w:szCs w:val="24"/>
        </w:rPr>
      </w:pPr>
      <w:r w:rsidRPr="002D0BAF">
        <w:rPr>
          <w:b/>
          <w:sz w:val="24"/>
          <w:szCs w:val="24"/>
        </w:rPr>
        <w:t>Тема 3. Системи оподаткування суб’єктів малого бізнесу</w:t>
      </w:r>
    </w:p>
    <w:p w:rsidR="00B56FC3" w:rsidRPr="002D0BAF" w:rsidRDefault="00B56FC3" w:rsidP="00B56FC3">
      <w:pPr>
        <w:widowControl w:val="0"/>
        <w:ind w:left="57" w:right="57" w:firstLine="567"/>
        <w:jc w:val="both"/>
        <w:rPr>
          <w:sz w:val="24"/>
          <w:szCs w:val="24"/>
        </w:rPr>
      </w:pPr>
      <w:r w:rsidRPr="002D0BAF">
        <w:rPr>
          <w:sz w:val="24"/>
          <w:szCs w:val="24"/>
        </w:rPr>
        <w:t>Системи оподаткування суб’єктів підприємницької діяльності України та їх порівняльна характеристика.</w:t>
      </w:r>
    </w:p>
    <w:p w:rsidR="00B56FC3" w:rsidRPr="002D0BAF" w:rsidRDefault="00B56FC3" w:rsidP="00B56FC3">
      <w:pPr>
        <w:widowControl w:val="0"/>
        <w:ind w:left="57" w:right="57" w:firstLine="567"/>
        <w:jc w:val="both"/>
        <w:rPr>
          <w:sz w:val="24"/>
          <w:szCs w:val="24"/>
        </w:rPr>
      </w:pPr>
      <w:r w:rsidRPr="002D0BAF">
        <w:rPr>
          <w:sz w:val="24"/>
          <w:szCs w:val="24"/>
        </w:rPr>
        <w:t>Загальна систем оподаткування для фізичних та юридичних осіб: загальні принципи та підходи. Юридичні особи-СМП та загальна система оподаткування.</w:t>
      </w:r>
    </w:p>
    <w:p w:rsidR="00B56FC3" w:rsidRPr="002D0BAF" w:rsidRDefault="00B56FC3" w:rsidP="00B56FC3">
      <w:pPr>
        <w:ind w:left="57" w:right="57" w:firstLine="567"/>
        <w:jc w:val="both"/>
        <w:rPr>
          <w:sz w:val="24"/>
          <w:szCs w:val="24"/>
        </w:rPr>
      </w:pPr>
      <w:r w:rsidRPr="002D0BAF">
        <w:rPr>
          <w:sz w:val="24"/>
          <w:szCs w:val="24"/>
        </w:rPr>
        <w:t>Облік доходів і витрат фізичною особою – суб’єктом підприємницької діяльності, що знаходиться на загальній системі оподаткування. Книга обліку доходів за ф.№10. Порядок складання і подання декларації про доходи фізичною особою – суб’єктом підприємницької діяльності, що знаходиться на загальній системі оподаткування.</w:t>
      </w:r>
    </w:p>
    <w:p w:rsidR="00B56FC3" w:rsidRPr="002D0BAF" w:rsidRDefault="00B56FC3" w:rsidP="00B56FC3">
      <w:pPr>
        <w:ind w:left="57" w:right="57" w:firstLine="567"/>
        <w:jc w:val="both"/>
        <w:rPr>
          <w:sz w:val="24"/>
          <w:szCs w:val="24"/>
        </w:rPr>
      </w:pPr>
      <w:r w:rsidRPr="002D0BAF">
        <w:rPr>
          <w:sz w:val="24"/>
          <w:szCs w:val="24"/>
        </w:rPr>
        <w:lastRenderedPageBreak/>
        <w:t>Оподаткування доходів фізичних осіб – суб’єктів підприємницької діяльності за фіксованим розміром податку шляхом придбання патенту. Розміри фіксованого податку і порядок його сплати. Звітність фізичної особи – суб’єкта підприємницької діяльності – платника фіксованого податку.</w:t>
      </w:r>
    </w:p>
    <w:p w:rsidR="00B56FC3" w:rsidRPr="002D0BAF" w:rsidRDefault="00B56FC3" w:rsidP="00B56FC3">
      <w:pPr>
        <w:ind w:left="57" w:right="57" w:firstLine="567"/>
        <w:jc w:val="both"/>
        <w:rPr>
          <w:sz w:val="24"/>
          <w:szCs w:val="24"/>
        </w:rPr>
      </w:pPr>
      <w:r w:rsidRPr="002D0BAF">
        <w:rPr>
          <w:sz w:val="24"/>
          <w:szCs w:val="24"/>
        </w:rPr>
        <w:t>Особливості та порівняльна характеристика систем оподаткування фізичних осіб – суб’єктів підприємницької діяльності щодо обов’язкових умов застосування, сфери застосування, розміру податку, мінімального терміну діяльності, сплати податків і зборів, обліку доходів і витрат, сплати і звітності з податку на додану вартість, організації податкової звітності.</w:t>
      </w:r>
    </w:p>
    <w:p w:rsidR="00B56FC3" w:rsidRPr="002D0BAF" w:rsidRDefault="00B56FC3" w:rsidP="00B56FC3">
      <w:pPr>
        <w:widowControl w:val="0"/>
        <w:ind w:left="57" w:right="57" w:firstLine="567"/>
        <w:jc w:val="both"/>
        <w:rPr>
          <w:sz w:val="24"/>
          <w:szCs w:val="24"/>
        </w:rPr>
      </w:pPr>
      <w:r w:rsidRPr="002D0BAF">
        <w:rPr>
          <w:sz w:val="24"/>
          <w:szCs w:val="24"/>
        </w:rPr>
        <w:t>Характеристика спрощеної системи оподаткування юридичних осіб: критерії для вибору та перебування на сплаті єдиного податку.</w:t>
      </w:r>
    </w:p>
    <w:p w:rsidR="00B56FC3" w:rsidRPr="002D0BAF" w:rsidRDefault="00B56FC3" w:rsidP="00B56FC3">
      <w:pPr>
        <w:widowControl w:val="0"/>
        <w:ind w:left="57" w:right="57" w:firstLine="567"/>
        <w:jc w:val="both"/>
        <w:rPr>
          <w:sz w:val="24"/>
          <w:szCs w:val="24"/>
        </w:rPr>
      </w:pPr>
      <w:r w:rsidRPr="002D0BAF">
        <w:rPr>
          <w:sz w:val="24"/>
          <w:szCs w:val="24"/>
        </w:rPr>
        <w:t>Вплив на фінансові результати підприємства зміни системи оподаткування.</w:t>
      </w:r>
    </w:p>
    <w:p w:rsidR="00B56FC3" w:rsidRPr="002D0BAF" w:rsidRDefault="00B56FC3" w:rsidP="00B56FC3">
      <w:pPr>
        <w:ind w:left="57" w:right="57" w:firstLine="567"/>
        <w:jc w:val="both"/>
        <w:rPr>
          <w:sz w:val="24"/>
          <w:szCs w:val="24"/>
        </w:rPr>
      </w:pPr>
    </w:p>
    <w:p w:rsidR="00B56FC3" w:rsidRPr="002D0BAF" w:rsidRDefault="00B56FC3" w:rsidP="00B56FC3">
      <w:pPr>
        <w:ind w:right="57"/>
        <w:jc w:val="center"/>
        <w:rPr>
          <w:b/>
          <w:sz w:val="24"/>
          <w:szCs w:val="24"/>
        </w:rPr>
      </w:pPr>
      <w:r w:rsidRPr="002D0BAF">
        <w:rPr>
          <w:b/>
          <w:sz w:val="24"/>
          <w:szCs w:val="24"/>
        </w:rPr>
        <w:t>Тема 4. Оподаткування податком на доходи фізичних осіб</w:t>
      </w:r>
    </w:p>
    <w:p w:rsidR="00B56FC3" w:rsidRPr="002D0BAF" w:rsidRDefault="00B56FC3" w:rsidP="00B56FC3">
      <w:pPr>
        <w:ind w:firstLine="567"/>
        <w:jc w:val="both"/>
        <w:rPr>
          <w:sz w:val="24"/>
          <w:szCs w:val="24"/>
        </w:rPr>
      </w:pPr>
      <w:r w:rsidRPr="002D0BAF">
        <w:rPr>
          <w:sz w:val="24"/>
          <w:szCs w:val="24"/>
        </w:rPr>
        <w:t>Платники, об’єкти оподаткування та розміри військового збору. Порядок обчислення, сплати та подання звітності з військового збору.</w:t>
      </w:r>
    </w:p>
    <w:p w:rsidR="00B56FC3" w:rsidRPr="002D0BAF" w:rsidRDefault="00B56FC3" w:rsidP="00B56FC3">
      <w:pPr>
        <w:ind w:firstLine="567"/>
        <w:jc w:val="both"/>
        <w:rPr>
          <w:sz w:val="24"/>
          <w:szCs w:val="24"/>
        </w:rPr>
      </w:pPr>
      <w:r w:rsidRPr="002D0BAF">
        <w:rPr>
          <w:sz w:val="24"/>
          <w:szCs w:val="24"/>
        </w:rPr>
        <w:t xml:space="preserve">Платники податку на доходи фізичних осіб. Податковий агент. Доходи у вигляді заробітної плати. Оподаткування доходів у вигляді заробітної плати податком на доходи фізичних осіб. Податкові соціальні пільги та порядок їх застосування. </w:t>
      </w:r>
    </w:p>
    <w:p w:rsidR="00B56FC3" w:rsidRPr="002D0BAF" w:rsidRDefault="00B56FC3" w:rsidP="00B56FC3">
      <w:pPr>
        <w:ind w:left="57" w:right="57" w:firstLine="567"/>
        <w:jc w:val="both"/>
        <w:rPr>
          <w:sz w:val="24"/>
          <w:szCs w:val="24"/>
        </w:rPr>
      </w:pPr>
      <w:r w:rsidRPr="002D0BAF">
        <w:rPr>
          <w:sz w:val="24"/>
          <w:szCs w:val="24"/>
        </w:rPr>
        <w:t xml:space="preserve">Перерахунок сум доходів, нарахованих платнику податку у вигляді заробітної плати та сум наданих соціальних пільг. </w:t>
      </w:r>
    </w:p>
    <w:p w:rsidR="00B56FC3" w:rsidRPr="002D0BAF" w:rsidRDefault="00B56FC3" w:rsidP="00B56FC3">
      <w:pPr>
        <w:ind w:left="57" w:right="57" w:firstLine="567"/>
        <w:jc w:val="both"/>
        <w:rPr>
          <w:sz w:val="24"/>
          <w:szCs w:val="24"/>
          <w:lang w:val="ru-RU"/>
        </w:rPr>
      </w:pPr>
      <w:r w:rsidRPr="002D0BAF">
        <w:rPr>
          <w:sz w:val="24"/>
          <w:szCs w:val="24"/>
          <w:lang w:val="ru-RU"/>
        </w:rPr>
        <w:t>Комплексне обчислення оподатковуваного доходу та зобов’язання з податку на доходи фізичних осіб</w:t>
      </w:r>
    </w:p>
    <w:p w:rsidR="00B56FC3" w:rsidRPr="002D0BAF" w:rsidRDefault="00B56FC3" w:rsidP="00B56FC3">
      <w:pPr>
        <w:ind w:left="57" w:right="57" w:firstLine="567"/>
        <w:jc w:val="both"/>
        <w:rPr>
          <w:sz w:val="24"/>
          <w:szCs w:val="24"/>
        </w:rPr>
      </w:pPr>
      <w:r w:rsidRPr="002D0BAF">
        <w:rPr>
          <w:sz w:val="24"/>
          <w:szCs w:val="24"/>
        </w:rPr>
        <w:t>Порядок заповнення та подання податковими агентами податкового розрахунку сум доходу, нарахованого сплаченого) на користь платників податку, і сум утриманого з них податку (ф. №1-ДФ). Податкова знижка та порядок її застосування.</w:t>
      </w:r>
    </w:p>
    <w:p w:rsidR="00B56FC3" w:rsidRPr="002D0BAF" w:rsidRDefault="00B56FC3" w:rsidP="00B56FC3">
      <w:pPr>
        <w:ind w:left="57" w:right="57" w:firstLine="567"/>
        <w:jc w:val="both"/>
        <w:rPr>
          <w:sz w:val="24"/>
          <w:szCs w:val="24"/>
        </w:rPr>
      </w:pPr>
      <w:r w:rsidRPr="002D0BAF">
        <w:rPr>
          <w:sz w:val="24"/>
          <w:szCs w:val="24"/>
        </w:rPr>
        <w:t>Використання пільг та вирахувань з податків для мінімізації зобов’язань з податку на доходи фізичних осіб.</w:t>
      </w:r>
    </w:p>
    <w:p w:rsidR="00B56FC3" w:rsidRPr="002D0BAF" w:rsidRDefault="00B56FC3" w:rsidP="00B56FC3">
      <w:pPr>
        <w:ind w:left="57" w:right="57" w:firstLine="567"/>
        <w:jc w:val="both"/>
        <w:rPr>
          <w:sz w:val="24"/>
          <w:szCs w:val="24"/>
        </w:rPr>
      </w:pPr>
      <w:r w:rsidRPr="002D0BAF">
        <w:rPr>
          <w:sz w:val="24"/>
          <w:szCs w:val="24"/>
        </w:rPr>
        <w:t>Порядок складання та подання платником податку податкової декларації з податку на доходи фізичних осіб.</w:t>
      </w:r>
    </w:p>
    <w:p w:rsidR="00B56FC3" w:rsidRPr="002D0BAF" w:rsidRDefault="00B56FC3" w:rsidP="00B56FC3">
      <w:pPr>
        <w:ind w:left="57" w:right="57" w:firstLine="567"/>
        <w:jc w:val="both"/>
        <w:rPr>
          <w:sz w:val="24"/>
          <w:szCs w:val="24"/>
        </w:rPr>
      </w:pPr>
      <w:r w:rsidRPr="002D0BAF">
        <w:rPr>
          <w:sz w:val="24"/>
          <w:szCs w:val="24"/>
        </w:rPr>
        <w:t>Дивіденди та інші види доходів. Методика оподаткування пасивних доходів фізичних осіб та інших доходів, відмінних від заробітної плати. Ставки ПДФО при оподаткуванні спадщини. Види спадку, які не включаються до оподаткування. Методика нарахування та сплати податку на доходи фізичних осіб у випадку отримання спадку, контроль за нарахуванням та сплатою.</w:t>
      </w:r>
    </w:p>
    <w:p w:rsidR="00B56FC3" w:rsidRPr="002D0BAF" w:rsidRDefault="00B56FC3" w:rsidP="00B56FC3">
      <w:pPr>
        <w:ind w:left="57" w:right="57" w:firstLine="567"/>
        <w:jc w:val="both"/>
        <w:rPr>
          <w:sz w:val="24"/>
          <w:szCs w:val="24"/>
        </w:rPr>
      </w:pPr>
      <w:r w:rsidRPr="002D0BAF">
        <w:rPr>
          <w:sz w:val="24"/>
          <w:szCs w:val="24"/>
        </w:rPr>
        <w:t>Порядок складання та подання річної декларації про майновий стан та доходи платника податків. Податкова знижка, порядок її застосування.</w:t>
      </w:r>
    </w:p>
    <w:p w:rsidR="00B56FC3" w:rsidRPr="002D0BAF" w:rsidRDefault="00B56FC3" w:rsidP="00B56FC3">
      <w:pPr>
        <w:pStyle w:val="a4"/>
        <w:ind w:right="57" w:firstLine="624"/>
        <w:jc w:val="both"/>
        <w:rPr>
          <w:b w:val="0"/>
          <w:sz w:val="24"/>
          <w:szCs w:val="24"/>
        </w:rPr>
      </w:pPr>
    </w:p>
    <w:p w:rsidR="00B56FC3" w:rsidRPr="002D0BAF" w:rsidRDefault="00B56FC3" w:rsidP="00B56FC3">
      <w:pPr>
        <w:ind w:right="57"/>
        <w:jc w:val="center"/>
        <w:rPr>
          <w:b/>
          <w:sz w:val="24"/>
          <w:szCs w:val="24"/>
        </w:rPr>
      </w:pPr>
      <w:r w:rsidRPr="002D0BAF">
        <w:rPr>
          <w:b/>
          <w:sz w:val="24"/>
          <w:szCs w:val="24"/>
        </w:rPr>
        <w:t>Тема 5. Оподаткування податком на прибуток: вплив на управлінські рішення</w:t>
      </w:r>
    </w:p>
    <w:p w:rsidR="00B56FC3" w:rsidRPr="002D0BAF" w:rsidRDefault="00B56FC3" w:rsidP="00B56FC3">
      <w:pPr>
        <w:widowControl w:val="0"/>
        <w:ind w:firstLine="567"/>
        <w:jc w:val="both"/>
        <w:rPr>
          <w:sz w:val="24"/>
          <w:szCs w:val="24"/>
        </w:rPr>
      </w:pPr>
      <w:r w:rsidRPr="002D0BAF">
        <w:rPr>
          <w:sz w:val="24"/>
          <w:szCs w:val="24"/>
        </w:rPr>
        <w:t>Сутність та значення податку на прибуток підприємства, його законодавче регулювання. Податковий кодекс України та основні правила ведення обліку господарської діяльності з метою оподаткування прибутку підприємства.</w:t>
      </w:r>
    </w:p>
    <w:p w:rsidR="00B56FC3" w:rsidRPr="002D0BAF" w:rsidRDefault="00B56FC3" w:rsidP="00B56FC3">
      <w:pPr>
        <w:widowControl w:val="0"/>
        <w:ind w:left="57" w:right="57" w:firstLine="567"/>
        <w:jc w:val="both"/>
        <w:rPr>
          <w:sz w:val="24"/>
          <w:szCs w:val="24"/>
        </w:rPr>
      </w:pPr>
      <w:r w:rsidRPr="002D0BAF">
        <w:rPr>
          <w:sz w:val="24"/>
          <w:szCs w:val="24"/>
        </w:rPr>
        <w:t xml:space="preserve">Бухгалтерський та податковий прибуток підприємства. Основні відмінності методик визначення прибутку в бухгалтерському обліку та прибутку до оподаткування згідно вимог ПКУ. Постійні та тимчасові податкові різниці. Положення бухгалтерського обліку «Податкові різниці». Облік відстрочених податкових активів та відстрочених податкових зобов’язань. </w:t>
      </w:r>
    </w:p>
    <w:p w:rsidR="00B56FC3" w:rsidRPr="002D0BAF" w:rsidRDefault="00B56FC3" w:rsidP="00B56FC3">
      <w:pPr>
        <w:widowControl w:val="0"/>
        <w:ind w:left="57" w:right="57" w:firstLine="567"/>
        <w:jc w:val="both"/>
        <w:rPr>
          <w:sz w:val="24"/>
          <w:szCs w:val="24"/>
        </w:rPr>
      </w:pPr>
      <w:r w:rsidRPr="002D0BAF">
        <w:rPr>
          <w:sz w:val="24"/>
          <w:szCs w:val="24"/>
        </w:rPr>
        <w:t>Платники податку на прибуток підприємства: юридичні особи - резиденти, нерезиденти, особливі платники податку на прибуток. Консолідований податок на прибуток.</w:t>
      </w:r>
    </w:p>
    <w:p w:rsidR="00B56FC3" w:rsidRPr="002D0BAF" w:rsidRDefault="00B56FC3" w:rsidP="00B56FC3">
      <w:pPr>
        <w:widowControl w:val="0"/>
        <w:ind w:left="57" w:right="57" w:firstLine="567"/>
        <w:jc w:val="both"/>
        <w:rPr>
          <w:sz w:val="24"/>
          <w:szCs w:val="24"/>
        </w:rPr>
      </w:pPr>
      <w:r w:rsidRPr="002D0BAF">
        <w:rPr>
          <w:sz w:val="24"/>
          <w:szCs w:val="24"/>
        </w:rPr>
        <w:t>Об</w:t>
      </w:r>
      <w:r w:rsidRPr="002D0BAF">
        <w:rPr>
          <w:sz w:val="24"/>
          <w:szCs w:val="24"/>
          <w:lang w:val="ru-RU"/>
        </w:rPr>
        <w:t>’</w:t>
      </w:r>
      <w:r w:rsidRPr="002D0BAF">
        <w:rPr>
          <w:sz w:val="24"/>
          <w:szCs w:val="24"/>
        </w:rPr>
        <w:t>єкт оподаткування податком на прибуток підприємства.</w:t>
      </w:r>
    </w:p>
    <w:p w:rsidR="00B56FC3" w:rsidRPr="002D0BAF" w:rsidRDefault="00B56FC3" w:rsidP="00B56FC3">
      <w:pPr>
        <w:widowControl w:val="0"/>
        <w:ind w:left="57" w:right="57" w:firstLine="567"/>
        <w:jc w:val="both"/>
        <w:rPr>
          <w:sz w:val="24"/>
          <w:szCs w:val="24"/>
        </w:rPr>
      </w:pPr>
      <w:r w:rsidRPr="002D0BAF">
        <w:rPr>
          <w:sz w:val="24"/>
          <w:szCs w:val="24"/>
        </w:rPr>
        <w:t>Ставки податку на прибуток та порядок його обчислення.</w:t>
      </w:r>
    </w:p>
    <w:p w:rsidR="00B56FC3" w:rsidRPr="002D0BAF" w:rsidRDefault="00B56FC3" w:rsidP="00B56FC3">
      <w:pPr>
        <w:widowControl w:val="0"/>
        <w:ind w:left="57" w:right="57" w:firstLine="567"/>
        <w:jc w:val="both"/>
        <w:rPr>
          <w:sz w:val="24"/>
          <w:szCs w:val="24"/>
        </w:rPr>
      </w:pPr>
      <w:r w:rsidRPr="002D0BAF">
        <w:rPr>
          <w:sz w:val="24"/>
          <w:szCs w:val="24"/>
        </w:rPr>
        <w:t xml:space="preserve">Методика обчислення фінансового результату до оподаткування та податку на </w:t>
      </w:r>
      <w:r w:rsidRPr="002D0BAF">
        <w:rPr>
          <w:sz w:val="24"/>
          <w:szCs w:val="24"/>
        </w:rPr>
        <w:lastRenderedPageBreak/>
        <w:t>прибуток підприємства. Звільнення від оподаткування податком на прибуток підприємства.</w:t>
      </w:r>
    </w:p>
    <w:p w:rsidR="00B56FC3" w:rsidRPr="002D0BAF" w:rsidRDefault="00B56FC3" w:rsidP="00B56FC3">
      <w:pPr>
        <w:widowControl w:val="0"/>
        <w:ind w:left="57" w:right="57" w:firstLine="567"/>
        <w:jc w:val="both"/>
        <w:rPr>
          <w:sz w:val="24"/>
          <w:szCs w:val="24"/>
        </w:rPr>
      </w:pPr>
      <w:r w:rsidRPr="002D0BAF">
        <w:rPr>
          <w:sz w:val="24"/>
          <w:szCs w:val="24"/>
        </w:rPr>
        <w:t>Різниці з податку на прибуток (при нарахуванні амортизації, резервів (забезпечень), при фінансових операціях, від’ємне значення об’єкта оподаткування минулих податкових звітних років) та їх вплив на використання фінансових ресурсів суб’єкта господарювання.</w:t>
      </w:r>
    </w:p>
    <w:p w:rsidR="00B56FC3" w:rsidRPr="002D0BAF" w:rsidRDefault="00B56FC3" w:rsidP="00B56FC3">
      <w:pPr>
        <w:widowControl w:val="0"/>
        <w:ind w:left="57" w:right="57" w:firstLine="567"/>
        <w:jc w:val="both"/>
        <w:rPr>
          <w:sz w:val="24"/>
          <w:szCs w:val="24"/>
        </w:rPr>
      </w:pPr>
      <w:r w:rsidRPr="002D0BAF">
        <w:rPr>
          <w:sz w:val="24"/>
          <w:szCs w:val="24"/>
        </w:rPr>
        <w:t>Загальна характеристика податкової декларації з податку на прибуток підприємства і додатків до неї та методика їх заповнення. Порядок подання податкової декларації з податку на прибуток підприємства податковому органу ДФС та визначення суми податкових зобов’язань. Терміни сплати податку на прибуток та фінансові санкції за їх порушення.</w:t>
      </w:r>
    </w:p>
    <w:p w:rsidR="00B56FC3" w:rsidRPr="002D0BAF" w:rsidRDefault="00B56FC3" w:rsidP="00B56FC3">
      <w:pPr>
        <w:ind w:left="57" w:right="57" w:firstLine="567"/>
        <w:jc w:val="both"/>
        <w:rPr>
          <w:sz w:val="24"/>
          <w:szCs w:val="24"/>
        </w:rPr>
      </w:pPr>
    </w:p>
    <w:p w:rsidR="00B56FC3" w:rsidRPr="002D0BAF" w:rsidRDefault="00B56FC3" w:rsidP="00B56FC3">
      <w:pPr>
        <w:ind w:right="57"/>
        <w:jc w:val="center"/>
        <w:rPr>
          <w:b/>
          <w:sz w:val="24"/>
          <w:szCs w:val="24"/>
        </w:rPr>
      </w:pPr>
      <w:r w:rsidRPr="002D0BAF">
        <w:rPr>
          <w:b/>
          <w:sz w:val="24"/>
          <w:szCs w:val="24"/>
        </w:rPr>
        <w:t>Тема 6. Оподаткування податком на додану вартість суб’єктів малого бізнесу: методи управління податковим навантаженням</w:t>
      </w:r>
    </w:p>
    <w:p w:rsidR="00B56FC3" w:rsidRPr="002D0BAF" w:rsidRDefault="00B56FC3" w:rsidP="00B56FC3">
      <w:pPr>
        <w:widowControl w:val="0"/>
        <w:ind w:firstLine="567"/>
        <w:jc w:val="both"/>
        <w:rPr>
          <w:sz w:val="24"/>
          <w:szCs w:val="24"/>
        </w:rPr>
      </w:pPr>
      <w:r w:rsidRPr="002D0BAF">
        <w:rPr>
          <w:sz w:val="24"/>
          <w:szCs w:val="24"/>
        </w:rPr>
        <w:t>Суть податку на додану вартість та його платники. Об'єкт оподаткування податком на додану вартість. Операції, які звільнені та не є об’єктом оподаткування податком на додану вартість. База оподаткування та ставки податку на додану вартість. Місце поставки товарів та послуг.</w:t>
      </w:r>
    </w:p>
    <w:p w:rsidR="00B56FC3" w:rsidRPr="002D0BAF" w:rsidRDefault="00B56FC3" w:rsidP="00B56FC3">
      <w:pPr>
        <w:widowControl w:val="0"/>
        <w:ind w:left="57" w:right="57" w:firstLine="567"/>
        <w:jc w:val="both"/>
        <w:rPr>
          <w:sz w:val="24"/>
          <w:szCs w:val="24"/>
        </w:rPr>
      </w:pPr>
      <w:r w:rsidRPr="002D0BAF">
        <w:rPr>
          <w:sz w:val="24"/>
          <w:szCs w:val="24"/>
        </w:rPr>
        <w:t>Податкове зобов’язання з податку на додану вартість та дата виникнення податкових зобов’язань. Податковий кредит з податку на додану вартість та дата виникнення права платника податку на податковий кредит. Алгоритм визначення і обліку частки оподатковуваних і неоподатковуваних операцій.</w:t>
      </w:r>
    </w:p>
    <w:p w:rsidR="00B56FC3" w:rsidRPr="002D0BAF" w:rsidRDefault="00B56FC3" w:rsidP="00B56FC3">
      <w:pPr>
        <w:widowControl w:val="0"/>
        <w:ind w:left="57" w:right="57" w:firstLine="567"/>
        <w:jc w:val="both"/>
        <w:rPr>
          <w:sz w:val="24"/>
          <w:szCs w:val="24"/>
        </w:rPr>
      </w:pPr>
      <w:r w:rsidRPr="002D0BAF">
        <w:rPr>
          <w:sz w:val="24"/>
          <w:szCs w:val="24"/>
        </w:rPr>
        <w:t>Документальне оформлення операцій з податку на додану вартість. Податкова накладна, інші первинні документи та вимоги до їх складання. Вантажна митна декларація. Реєстр отриманих та виданих податкових накладних: призначення та порядок ведення.</w:t>
      </w:r>
    </w:p>
    <w:p w:rsidR="00B56FC3" w:rsidRPr="002D0BAF" w:rsidRDefault="00B56FC3" w:rsidP="00B56FC3">
      <w:pPr>
        <w:widowControl w:val="0"/>
        <w:ind w:left="57" w:right="57" w:firstLine="567"/>
        <w:jc w:val="both"/>
        <w:rPr>
          <w:sz w:val="24"/>
          <w:szCs w:val="24"/>
        </w:rPr>
      </w:pPr>
      <w:r w:rsidRPr="002D0BAF">
        <w:rPr>
          <w:sz w:val="24"/>
          <w:szCs w:val="24"/>
        </w:rPr>
        <w:t>Відображення податкових зобов’язань та податкового кредиту з податку на додану вартість в системі рахунків бухгалтерського обліку. Касовий метод як альтернативний загальному порядку обліку податку на додану вартість.</w:t>
      </w:r>
    </w:p>
    <w:p w:rsidR="00B56FC3" w:rsidRPr="002D0BAF" w:rsidRDefault="00B56FC3" w:rsidP="00B56FC3">
      <w:pPr>
        <w:widowControl w:val="0"/>
        <w:ind w:left="57" w:right="57" w:firstLine="567"/>
        <w:jc w:val="both"/>
        <w:rPr>
          <w:sz w:val="24"/>
          <w:szCs w:val="24"/>
        </w:rPr>
      </w:pPr>
      <w:r w:rsidRPr="002D0BAF">
        <w:rPr>
          <w:sz w:val="24"/>
          <w:szCs w:val="24"/>
        </w:rPr>
        <w:t>Особливості обліку податку на додану вартість при ввезенні товарів на митну територію України.</w:t>
      </w:r>
    </w:p>
    <w:p w:rsidR="00B56FC3" w:rsidRPr="002D0BAF" w:rsidRDefault="00B56FC3" w:rsidP="00B56FC3">
      <w:pPr>
        <w:widowControl w:val="0"/>
        <w:ind w:left="57" w:right="57" w:firstLine="567"/>
        <w:jc w:val="both"/>
        <w:rPr>
          <w:sz w:val="24"/>
          <w:szCs w:val="24"/>
        </w:rPr>
      </w:pPr>
      <w:r w:rsidRPr="002D0BAF">
        <w:rPr>
          <w:sz w:val="24"/>
          <w:szCs w:val="24"/>
        </w:rPr>
        <w:t xml:space="preserve">Порядок визначення суми податку на додану вартість, що підлягає сплаті (перерахуванню) до бюджету або відшкодуванню з бюджету. Порядок автоматичного бюджетного відшкодування податку на додану вартість. </w:t>
      </w:r>
    </w:p>
    <w:p w:rsidR="00B56FC3" w:rsidRPr="002D0BAF" w:rsidRDefault="00B56FC3" w:rsidP="00B56FC3">
      <w:pPr>
        <w:widowControl w:val="0"/>
        <w:ind w:left="57" w:right="57" w:firstLine="567"/>
        <w:jc w:val="both"/>
        <w:rPr>
          <w:sz w:val="24"/>
          <w:szCs w:val="24"/>
        </w:rPr>
      </w:pPr>
      <w:r w:rsidRPr="002D0BAF">
        <w:rPr>
          <w:sz w:val="24"/>
          <w:szCs w:val="24"/>
        </w:rPr>
        <w:t xml:space="preserve">Податкові періоди та особливості їх застосування. Податкова декларація з податку на додану вартість: її форми, структура і зміст, порядок складання та подання. Терміни сплати податку на додану вартість до бюджету. </w:t>
      </w:r>
    </w:p>
    <w:p w:rsidR="00B56FC3" w:rsidRPr="002D0BAF" w:rsidRDefault="00B56FC3" w:rsidP="00B56FC3">
      <w:pPr>
        <w:jc w:val="center"/>
        <w:rPr>
          <w:b/>
          <w:sz w:val="24"/>
          <w:szCs w:val="24"/>
        </w:rPr>
      </w:pPr>
    </w:p>
    <w:p w:rsidR="00B56FC3" w:rsidRPr="002D0BAF" w:rsidRDefault="00B56FC3" w:rsidP="00B56FC3">
      <w:pPr>
        <w:jc w:val="center"/>
        <w:rPr>
          <w:b/>
          <w:sz w:val="24"/>
          <w:szCs w:val="24"/>
        </w:rPr>
      </w:pPr>
      <w:r w:rsidRPr="002D0BAF">
        <w:rPr>
          <w:b/>
          <w:sz w:val="24"/>
          <w:szCs w:val="24"/>
        </w:rPr>
        <w:t>Тема 7. Оподаткування діяльності суб’єктів на спрощеній системі</w:t>
      </w:r>
    </w:p>
    <w:p w:rsidR="00B56FC3" w:rsidRPr="002D0BAF" w:rsidRDefault="00B56FC3" w:rsidP="00B56FC3">
      <w:pPr>
        <w:ind w:left="57" w:right="57" w:firstLine="567"/>
        <w:jc w:val="both"/>
        <w:rPr>
          <w:sz w:val="24"/>
          <w:szCs w:val="24"/>
        </w:rPr>
      </w:pPr>
      <w:r w:rsidRPr="002D0BAF">
        <w:rPr>
          <w:sz w:val="24"/>
          <w:szCs w:val="24"/>
        </w:rPr>
        <w:t xml:space="preserve">Спрощена системи оподаткування, обліку і звітності суб’єкта малого підприємництва за єдиним податком. Облік єдиного податку юридичною особою – суб’єктом підприємницької діяльності. Книга обліку доходів суб’єкта малого підприємництва – юридичної особи, яка застосовує спрощену систему оподаткування, обліку і звітності. Порядок складання і подання звітності з єдиного податку юридичною особою. Порядок обліку і сплати єдиного податку юридичною особою. </w:t>
      </w:r>
    </w:p>
    <w:p w:rsidR="00B56FC3" w:rsidRPr="002D0BAF" w:rsidRDefault="00B56FC3" w:rsidP="00B56FC3">
      <w:pPr>
        <w:ind w:left="57" w:right="57" w:firstLine="567"/>
        <w:jc w:val="both"/>
        <w:rPr>
          <w:sz w:val="24"/>
          <w:szCs w:val="24"/>
        </w:rPr>
      </w:pPr>
      <w:r w:rsidRPr="002D0BAF">
        <w:rPr>
          <w:sz w:val="24"/>
          <w:szCs w:val="24"/>
        </w:rPr>
        <w:t>Особливості перебування на спрощеній системі оподаткування юридичних та фізичних осіб-суб’єктів підприємницької діяльності (розгляд за кожною із груп єдиного податку).</w:t>
      </w:r>
    </w:p>
    <w:p w:rsidR="00B56FC3" w:rsidRDefault="00B56FC3" w:rsidP="00B56FC3">
      <w:pPr>
        <w:widowControl w:val="0"/>
        <w:ind w:left="57" w:right="57" w:firstLine="567"/>
        <w:jc w:val="both"/>
        <w:rPr>
          <w:sz w:val="24"/>
          <w:szCs w:val="24"/>
        </w:rPr>
      </w:pPr>
    </w:p>
    <w:p w:rsidR="00B56FC3" w:rsidRPr="002D0BAF" w:rsidRDefault="00B56FC3" w:rsidP="00B56FC3">
      <w:pPr>
        <w:jc w:val="center"/>
        <w:rPr>
          <w:b/>
          <w:sz w:val="24"/>
          <w:szCs w:val="24"/>
        </w:rPr>
      </w:pPr>
      <w:r w:rsidRPr="002D0BAF">
        <w:rPr>
          <w:b/>
          <w:sz w:val="24"/>
          <w:szCs w:val="24"/>
        </w:rPr>
        <w:t>Тема 8. Підходи до управління податковим навантаженням підприємства</w:t>
      </w:r>
    </w:p>
    <w:p w:rsidR="00B56FC3" w:rsidRPr="002D0BAF" w:rsidRDefault="00B56FC3" w:rsidP="00B56FC3">
      <w:pPr>
        <w:ind w:left="57" w:right="57" w:firstLine="567"/>
        <w:jc w:val="both"/>
        <w:rPr>
          <w:sz w:val="24"/>
          <w:szCs w:val="24"/>
        </w:rPr>
      </w:pPr>
      <w:r w:rsidRPr="002D0BAF">
        <w:rPr>
          <w:sz w:val="24"/>
          <w:szCs w:val="24"/>
        </w:rPr>
        <w:t>Сутність податкового навантаження та принципи його розрахунку. Сутність податкового планування та підходи до розробки планів.</w:t>
      </w:r>
    </w:p>
    <w:p w:rsidR="00B56FC3" w:rsidRPr="002D0BAF" w:rsidRDefault="00B56FC3" w:rsidP="00B56FC3">
      <w:pPr>
        <w:ind w:left="57" w:right="57" w:firstLine="567"/>
        <w:jc w:val="both"/>
        <w:rPr>
          <w:sz w:val="24"/>
          <w:szCs w:val="24"/>
        </w:rPr>
      </w:pPr>
      <w:r w:rsidRPr="002D0BAF">
        <w:rPr>
          <w:sz w:val="24"/>
          <w:szCs w:val="24"/>
        </w:rPr>
        <w:lastRenderedPageBreak/>
        <w:t xml:space="preserve">Облікова політика в управлінні податковим навантаженням. Елементи облікової політики як інструменту менеджменту. Порядок формування облікової політики. Особливості реалізації облікової політики підприємства. </w:t>
      </w:r>
    </w:p>
    <w:p w:rsidR="00B56FC3" w:rsidRPr="002D0BAF" w:rsidRDefault="00B56FC3" w:rsidP="00B56FC3">
      <w:pPr>
        <w:ind w:left="57" w:right="57" w:firstLine="567"/>
        <w:jc w:val="both"/>
        <w:rPr>
          <w:sz w:val="24"/>
          <w:szCs w:val="24"/>
        </w:rPr>
      </w:pPr>
      <w:r w:rsidRPr="002D0BAF">
        <w:rPr>
          <w:sz w:val="24"/>
          <w:szCs w:val="24"/>
        </w:rPr>
        <w:t>Оцінка результатів облікової політики та її вплив на фінансові результати підприємства.</w:t>
      </w:r>
    </w:p>
    <w:p w:rsidR="005E1F1F" w:rsidRDefault="005E1F1F" w:rsidP="00B56FC3">
      <w:pPr>
        <w:jc w:val="center"/>
        <w:rPr>
          <w:b/>
          <w:sz w:val="24"/>
          <w:szCs w:val="24"/>
        </w:rPr>
      </w:pPr>
    </w:p>
    <w:p w:rsidR="00B56FC3" w:rsidRPr="002D0BAF" w:rsidRDefault="00B56FC3" w:rsidP="00B56FC3">
      <w:pPr>
        <w:jc w:val="center"/>
        <w:rPr>
          <w:b/>
          <w:sz w:val="24"/>
          <w:szCs w:val="24"/>
        </w:rPr>
      </w:pPr>
      <w:r w:rsidRPr="002D0BAF">
        <w:rPr>
          <w:b/>
          <w:sz w:val="24"/>
          <w:szCs w:val="24"/>
        </w:rPr>
        <w:t>Тема 9. Адміністрування податків та використання у формування економічної безпеки суб’єкта господарювання</w:t>
      </w:r>
    </w:p>
    <w:p w:rsidR="00B56FC3" w:rsidRPr="002D0BAF" w:rsidRDefault="00B56FC3" w:rsidP="00B56FC3">
      <w:pPr>
        <w:ind w:left="57" w:right="57" w:firstLine="567"/>
        <w:jc w:val="both"/>
        <w:rPr>
          <w:sz w:val="24"/>
          <w:szCs w:val="24"/>
        </w:rPr>
      </w:pPr>
      <w:r w:rsidRPr="002D0BAF">
        <w:rPr>
          <w:sz w:val="24"/>
          <w:szCs w:val="24"/>
        </w:rPr>
        <w:t>Нормативно-правове регулювання економічних відносин платника податків з державними контролюючими органами в світлі положень ПКУ. Фінансова відповідальність платника податку за порушення податкового законодавства.</w:t>
      </w:r>
    </w:p>
    <w:p w:rsidR="00B56FC3" w:rsidRPr="002D0BAF" w:rsidRDefault="00B56FC3" w:rsidP="00B56FC3">
      <w:pPr>
        <w:ind w:left="57" w:right="57" w:firstLine="567"/>
        <w:jc w:val="both"/>
        <w:rPr>
          <w:sz w:val="24"/>
          <w:szCs w:val="24"/>
        </w:rPr>
      </w:pPr>
      <w:r w:rsidRPr="002D0BAF">
        <w:rPr>
          <w:sz w:val="24"/>
          <w:szCs w:val="24"/>
        </w:rPr>
        <w:t>Податкові перевірки, їх види та порядок проведення.</w:t>
      </w:r>
    </w:p>
    <w:p w:rsidR="00B56FC3" w:rsidRPr="002D0BAF" w:rsidRDefault="00B56FC3" w:rsidP="00B56FC3">
      <w:pPr>
        <w:ind w:left="57" w:right="57" w:firstLine="567"/>
        <w:jc w:val="both"/>
        <w:rPr>
          <w:sz w:val="24"/>
          <w:szCs w:val="24"/>
        </w:rPr>
      </w:pPr>
      <w:r w:rsidRPr="002D0BAF">
        <w:rPr>
          <w:sz w:val="24"/>
          <w:szCs w:val="24"/>
        </w:rPr>
        <w:t>Порядок узгодження сум податкових зобов’язань та оскарження рішень контролюючих органів. Самостійне узгодження податкового зобов’язання. Презумпція правомірності рішень платника податків та податкові консультації. Апеляційне узгодження податкового зобов’язання. Значення обліку в а</w:t>
      </w:r>
      <w:r w:rsidR="003766A2" w:rsidRPr="002D0BAF">
        <w:rPr>
          <w:sz w:val="24"/>
          <w:szCs w:val="24"/>
        </w:rPr>
        <w:t>дмі</w:t>
      </w:r>
      <w:r w:rsidRPr="002D0BAF">
        <w:rPr>
          <w:sz w:val="24"/>
          <w:szCs w:val="24"/>
        </w:rPr>
        <w:t>ністративному та судовому оскарженні рішень контролюючого  податкового органу. Строки давності, зберігання облікових та інших документів та їх застосування. Розстрочення і відстрочення, податкових зобов’язань платника податку, порядок списання податкового боргу.</w:t>
      </w:r>
    </w:p>
    <w:p w:rsidR="00B56FC3" w:rsidRPr="002D0BAF" w:rsidRDefault="00B56FC3" w:rsidP="00B56FC3">
      <w:pPr>
        <w:ind w:left="57" w:right="57" w:firstLine="567"/>
        <w:jc w:val="both"/>
        <w:rPr>
          <w:sz w:val="24"/>
          <w:szCs w:val="24"/>
        </w:rPr>
      </w:pPr>
      <w:r w:rsidRPr="002D0BAF">
        <w:rPr>
          <w:sz w:val="24"/>
          <w:szCs w:val="24"/>
        </w:rPr>
        <w:t>Податковий борг платника податку і порядок його погашення. Податкове повідомлення-рішення. Податкова вимога. Джерела сплати податкових зобов’язань або погашення податкового боргу платника податків. Податкова застава. Податкова порука. Адміністративний арешт активів. Порядок погашення податкових зобов’язань або податкового боргу в разі ліквідації,  реорганізації платника податків.</w:t>
      </w:r>
    </w:p>
    <w:p w:rsidR="00B56FC3" w:rsidRPr="002D0BAF" w:rsidRDefault="00B56FC3" w:rsidP="00B56FC3">
      <w:pPr>
        <w:ind w:left="57" w:right="57" w:firstLine="567"/>
        <w:jc w:val="both"/>
        <w:rPr>
          <w:sz w:val="24"/>
          <w:szCs w:val="24"/>
        </w:rPr>
      </w:pPr>
      <w:r w:rsidRPr="002D0BAF">
        <w:rPr>
          <w:sz w:val="24"/>
          <w:szCs w:val="24"/>
        </w:rPr>
        <w:t>Сутність та види санкцій за податкові правопорушення.</w:t>
      </w:r>
    </w:p>
    <w:p w:rsidR="00B56FC3" w:rsidRPr="002D0BAF" w:rsidRDefault="00B56FC3" w:rsidP="00B56FC3">
      <w:pPr>
        <w:ind w:left="57" w:right="57" w:firstLine="567"/>
        <w:jc w:val="both"/>
        <w:rPr>
          <w:sz w:val="24"/>
          <w:szCs w:val="24"/>
        </w:rPr>
      </w:pPr>
      <w:r w:rsidRPr="002D0BAF">
        <w:rPr>
          <w:sz w:val="24"/>
          <w:szCs w:val="24"/>
        </w:rPr>
        <w:t>Сутність пені. Початок, зупинення, закінчення строків і алгоритм нарахування пені. Розрахунки розміру пені та порядок її обліку і сплати.</w:t>
      </w:r>
    </w:p>
    <w:p w:rsidR="00B56FC3" w:rsidRPr="002D0BAF" w:rsidRDefault="00B56FC3" w:rsidP="00B56FC3">
      <w:pPr>
        <w:ind w:left="57" w:right="57" w:firstLine="567"/>
        <w:jc w:val="both"/>
        <w:rPr>
          <w:sz w:val="24"/>
          <w:szCs w:val="24"/>
        </w:rPr>
      </w:pPr>
      <w:r w:rsidRPr="002D0BAF">
        <w:rPr>
          <w:sz w:val="24"/>
          <w:szCs w:val="24"/>
        </w:rPr>
        <w:t>Штрафні санкції за порушення податкового законодавства, їх розмір та порядок обчислення і обліку</w:t>
      </w:r>
    </w:p>
    <w:p w:rsidR="00B56FC3" w:rsidRPr="002D0BAF" w:rsidRDefault="00B56FC3" w:rsidP="00B56FC3">
      <w:pPr>
        <w:ind w:left="57" w:right="57" w:firstLine="567"/>
        <w:jc w:val="both"/>
        <w:rPr>
          <w:sz w:val="24"/>
          <w:szCs w:val="24"/>
        </w:rPr>
      </w:pPr>
      <w:r w:rsidRPr="002D0BAF">
        <w:rPr>
          <w:sz w:val="24"/>
          <w:szCs w:val="24"/>
        </w:rPr>
        <w:t>Процедури, які стосуються податкового аудиту, апеляційних скарг та суперечок.</w:t>
      </w:r>
    </w:p>
    <w:p w:rsidR="00B56FC3" w:rsidRPr="002D0BAF" w:rsidRDefault="00B56FC3" w:rsidP="00B56FC3">
      <w:pPr>
        <w:ind w:left="57" w:right="57" w:firstLine="567"/>
        <w:jc w:val="both"/>
        <w:rPr>
          <w:sz w:val="24"/>
          <w:szCs w:val="24"/>
        </w:rPr>
      </w:pPr>
      <w:r w:rsidRPr="002D0BAF">
        <w:rPr>
          <w:sz w:val="24"/>
          <w:szCs w:val="24"/>
        </w:rPr>
        <w:t>Проблемні питання обліку розрахунків за податками і платежами до бюджету на сучасному етапі.</w:t>
      </w:r>
    </w:p>
    <w:p w:rsidR="00B56FC3" w:rsidRPr="002D0BAF" w:rsidRDefault="00B56FC3" w:rsidP="00B56FC3">
      <w:pPr>
        <w:ind w:left="57" w:right="57" w:hanging="360"/>
        <w:jc w:val="both"/>
        <w:rPr>
          <w:b/>
          <w:sz w:val="24"/>
          <w:szCs w:val="24"/>
        </w:rPr>
      </w:pPr>
    </w:p>
    <w:p w:rsidR="00B56FC3" w:rsidRPr="002D0BAF" w:rsidRDefault="00B56FC3" w:rsidP="00B56FC3">
      <w:pPr>
        <w:ind w:left="57" w:right="57" w:hanging="360"/>
        <w:jc w:val="center"/>
        <w:rPr>
          <w:b/>
          <w:sz w:val="24"/>
          <w:szCs w:val="24"/>
        </w:rPr>
      </w:pPr>
    </w:p>
    <w:p w:rsidR="002D0BAF" w:rsidRPr="002D0BAF" w:rsidRDefault="002D0BAF" w:rsidP="002D0BAF">
      <w:pPr>
        <w:jc w:val="center"/>
        <w:rPr>
          <w:b/>
          <w:sz w:val="24"/>
          <w:szCs w:val="24"/>
        </w:rPr>
      </w:pPr>
      <w:r w:rsidRPr="002D0BAF">
        <w:rPr>
          <w:b/>
          <w:sz w:val="24"/>
          <w:szCs w:val="24"/>
        </w:rPr>
        <w:t>2. ПОТОЧНА НАВЧАЛЬНА РОБОТА СТУДЕНТІВ ДЕННОЇ ФОРМИ НАВЧАННЯ</w:t>
      </w:r>
    </w:p>
    <w:p w:rsidR="002D0BAF" w:rsidRPr="002D0BAF" w:rsidRDefault="002D0BAF" w:rsidP="002D0BAF">
      <w:pPr>
        <w:jc w:val="center"/>
        <w:rPr>
          <w:b/>
          <w:sz w:val="24"/>
          <w:szCs w:val="24"/>
        </w:rPr>
      </w:pPr>
      <w:r w:rsidRPr="002D0BAF">
        <w:rPr>
          <w:b/>
          <w:sz w:val="24"/>
          <w:szCs w:val="24"/>
        </w:rPr>
        <w:t>2.1. КАРТА НАВЧАЛЬНОЇ РОБОТИ СТУДЕНТА</w:t>
      </w:r>
    </w:p>
    <w:p w:rsidR="002D0BAF" w:rsidRPr="002D0BAF" w:rsidRDefault="002D0BAF" w:rsidP="002D0BAF">
      <w:pPr>
        <w:jc w:val="center"/>
        <w:rPr>
          <w:b/>
          <w:sz w:val="24"/>
          <w:szCs w:val="24"/>
          <w:u w:val="single"/>
        </w:rPr>
      </w:pPr>
      <w:r w:rsidRPr="002D0BAF">
        <w:rPr>
          <w:b/>
          <w:sz w:val="24"/>
          <w:szCs w:val="24"/>
        </w:rPr>
        <w:t>з дисципліни «</w:t>
      </w:r>
      <w:r w:rsidRPr="002D0BAF">
        <w:rPr>
          <w:b/>
          <w:sz w:val="24"/>
          <w:szCs w:val="24"/>
          <w:u w:val="single"/>
        </w:rPr>
        <w:t>Оподаткування суб</w:t>
      </w:r>
      <w:r w:rsidRPr="002D0BAF">
        <w:rPr>
          <w:b/>
          <w:sz w:val="24"/>
          <w:szCs w:val="24"/>
          <w:u w:val="single"/>
          <w:lang w:val="ru-RU"/>
        </w:rPr>
        <w:t>’</w:t>
      </w:r>
      <w:r w:rsidRPr="002D0BAF">
        <w:rPr>
          <w:b/>
          <w:sz w:val="24"/>
          <w:szCs w:val="24"/>
          <w:u w:val="single"/>
        </w:rPr>
        <w:t>єктів малого бізнесу» (вибіркова)</w:t>
      </w:r>
    </w:p>
    <w:p w:rsidR="002D0BAF" w:rsidRPr="002D0BAF" w:rsidRDefault="002D0BAF" w:rsidP="002D0BAF">
      <w:pPr>
        <w:jc w:val="center"/>
        <w:rPr>
          <w:b/>
          <w:sz w:val="24"/>
          <w:szCs w:val="24"/>
          <w:u w:val="single"/>
        </w:rPr>
      </w:pPr>
      <w:r w:rsidRPr="002D0BAF">
        <w:rPr>
          <w:b/>
          <w:sz w:val="24"/>
          <w:szCs w:val="24"/>
        </w:rPr>
        <w:t xml:space="preserve">для студентів спеціальності </w:t>
      </w:r>
      <w:r w:rsidRPr="002D0BAF">
        <w:rPr>
          <w:b/>
          <w:sz w:val="24"/>
          <w:szCs w:val="24"/>
          <w:u w:val="single"/>
        </w:rPr>
        <w:t>073 «</w:t>
      </w:r>
      <w:r>
        <w:rPr>
          <w:b/>
          <w:sz w:val="24"/>
          <w:szCs w:val="24"/>
          <w:u w:val="single"/>
        </w:rPr>
        <w:t>Менеджмент</w:t>
      </w:r>
      <w:r w:rsidRPr="002D0BAF">
        <w:rPr>
          <w:b/>
          <w:sz w:val="24"/>
          <w:szCs w:val="24"/>
          <w:u w:val="single"/>
        </w:rPr>
        <w:t>»</w:t>
      </w:r>
    </w:p>
    <w:p w:rsidR="002D0BAF" w:rsidRPr="002D0BAF" w:rsidRDefault="005E1F1F" w:rsidP="002D0BAF">
      <w:pPr>
        <w:jc w:val="center"/>
        <w:rPr>
          <w:b/>
          <w:sz w:val="24"/>
          <w:szCs w:val="24"/>
        </w:rPr>
      </w:pPr>
      <w:r>
        <w:rPr>
          <w:b/>
          <w:sz w:val="24"/>
          <w:szCs w:val="24"/>
          <w:u w:val="single"/>
        </w:rPr>
        <w:t>освітньої програми/</w:t>
      </w:r>
      <w:r w:rsidR="002D0BAF" w:rsidRPr="002D0BAF">
        <w:rPr>
          <w:b/>
          <w:sz w:val="24"/>
          <w:szCs w:val="24"/>
          <w:u w:val="single"/>
        </w:rPr>
        <w:t>спеціалізації  «</w:t>
      </w:r>
      <w:r w:rsidR="002D0BAF">
        <w:rPr>
          <w:b/>
          <w:sz w:val="24"/>
          <w:szCs w:val="24"/>
          <w:u w:val="single"/>
        </w:rPr>
        <w:t>Менеджмент бізнес</w:t>
      </w:r>
      <w:r w:rsidR="00A04367">
        <w:rPr>
          <w:b/>
          <w:sz w:val="24"/>
          <w:szCs w:val="24"/>
          <w:u w:val="single"/>
        </w:rPr>
        <w:t>-</w:t>
      </w:r>
      <w:r w:rsidR="002D0BAF">
        <w:rPr>
          <w:b/>
          <w:sz w:val="24"/>
          <w:szCs w:val="24"/>
          <w:u w:val="single"/>
        </w:rPr>
        <w:t>організацій</w:t>
      </w:r>
      <w:r w:rsidR="002D0BAF" w:rsidRPr="002D0BAF">
        <w:rPr>
          <w:b/>
          <w:sz w:val="24"/>
          <w:szCs w:val="24"/>
          <w:u w:val="single"/>
        </w:rPr>
        <w:t>»</w:t>
      </w:r>
    </w:p>
    <w:p w:rsidR="00B56FC3" w:rsidRPr="002D0BAF" w:rsidRDefault="00B56FC3" w:rsidP="00B56FC3">
      <w:pPr>
        <w:jc w:val="right"/>
        <w:rPr>
          <w:i/>
          <w:sz w:val="24"/>
          <w:szCs w:val="24"/>
        </w:rPr>
      </w:pPr>
      <w:r w:rsidRPr="002D0BAF">
        <w:rPr>
          <w:i/>
          <w:sz w:val="24"/>
          <w:szCs w:val="24"/>
        </w:rPr>
        <w:t>Денна форма навчання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3859"/>
        <w:gridCol w:w="2970"/>
        <w:gridCol w:w="1783"/>
      </w:tblGrid>
      <w:tr w:rsidR="00B56FC3" w:rsidRPr="002D0BAF" w:rsidTr="00D82FE8">
        <w:tc>
          <w:tcPr>
            <w:tcW w:w="959" w:type="dxa"/>
            <w:shd w:val="clear" w:color="auto" w:fill="auto"/>
          </w:tcPr>
          <w:p w:rsidR="00B56FC3" w:rsidRPr="00B9599F" w:rsidRDefault="00B56FC3" w:rsidP="00B9599F">
            <w:pPr>
              <w:jc w:val="center"/>
              <w:rPr>
                <w:b/>
              </w:rPr>
            </w:pPr>
            <w:r w:rsidRPr="00B9599F">
              <w:rPr>
                <w:b/>
              </w:rPr>
              <w:t>№ заняття</w:t>
            </w:r>
          </w:p>
        </w:tc>
        <w:tc>
          <w:tcPr>
            <w:tcW w:w="3859" w:type="dxa"/>
            <w:shd w:val="clear" w:color="auto" w:fill="auto"/>
          </w:tcPr>
          <w:p w:rsidR="00B56FC3" w:rsidRPr="002D0BAF" w:rsidRDefault="00B9599F" w:rsidP="003766A2">
            <w:pPr>
              <w:jc w:val="center"/>
              <w:rPr>
                <w:b/>
                <w:sz w:val="24"/>
                <w:szCs w:val="24"/>
              </w:rPr>
            </w:pPr>
            <w:r>
              <w:rPr>
                <w:b/>
                <w:sz w:val="24"/>
                <w:szCs w:val="24"/>
              </w:rPr>
              <w:t>Тема заняття</w:t>
            </w:r>
          </w:p>
        </w:tc>
        <w:tc>
          <w:tcPr>
            <w:tcW w:w="2970" w:type="dxa"/>
            <w:shd w:val="clear" w:color="auto" w:fill="auto"/>
          </w:tcPr>
          <w:p w:rsidR="00B56FC3" w:rsidRPr="002D0BAF" w:rsidRDefault="00B56FC3" w:rsidP="00B9599F">
            <w:pPr>
              <w:jc w:val="center"/>
              <w:rPr>
                <w:b/>
                <w:sz w:val="24"/>
                <w:szCs w:val="24"/>
              </w:rPr>
            </w:pPr>
            <w:r w:rsidRPr="002D0BAF">
              <w:rPr>
                <w:b/>
                <w:sz w:val="24"/>
                <w:szCs w:val="24"/>
              </w:rPr>
              <w:t>Види семінарських (практичних</w:t>
            </w:r>
            <w:r w:rsidR="00B9599F">
              <w:rPr>
                <w:b/>
                <w:sz w:val="24"/>
                <w:szCs w:val="24"/>
              </w:rPr>
              <w:t>)</w:t>
            </w:r>
            <w:r w:rsidRPr="002D0BAF">
              <w:rPr>
                <w:b/>
                <w:sz w:val="24"/>
                <w:szCs w:val="24"/>
              </w:rPr>
              <w:t xml:space="preserve"> занять</w:t>
            </w:r>
          </w:p>
        </w:tc>
        <w:tc>
          <w:tcPr>
            <w:tcW w:w="1783" w:type="dxa"/>
            <w:shd w:val="clear" w:color="auto" w:fill="auto"/>
          </w:tcPr>
          <w:p w:rsidR="00B56FC3" w:rsidRPr="002D0BAF" w:rsidRDefault="00B56FC3" w:rsidP="003766A2">
            <w:pPr>
              <w:jc w:val="center"/>
              <w:rPr>
                <w:b/>
                <w:sz w:val="24"/>
                <w:szCs w:val="24"/>
              </w:rPr>
            </w:pPr>
            <w:r w:rsidRPr="002D0BAF">
              <w:rPr>
                <w:b/>
                <w:sz w:val="24"/>
                <w:szCs w:val="24"/>
              </w:rPr>
              <w:t>Максимальна кількість балів</w:t>
            </w:r>
          </w:p>
        </w:tc>
      </w:tr>
      <w:tr w:rsidR="00B56FC3" w:rsidRPr="002D0BAF" w:rsidTr="00D82FE8">
        <w:tc>
          <w:tcPr>
            <w:tcW w:w="959" w:type="dxa"/>
            <w:shd w:val="clear" w:color="auto" w:fill="auto"/>
          </w:tcPr>
          <w:p w:rsidR="00B56FC3" w:rsidRPr="002D0BAF" w:rsidRDefault="00B56FC3" w:rsidP="003766A2">
            <w:pPr>
              <w:jc w:val="center"/>
              <w:rPr>
                <w:b/>
                <w:sz w:val="24"/>
                <w:szCs w:val="24"/>
              </w:rPr>
            </w:pPr>
            <w:r w:rsidRPr="002D0BAF">
              <w:rPr>
                <w:b/>
                <w:sz w:val="24"/>
                <w:szCs w:val="24"/>
              </w:rPr>
              <w:t>1</w:t>
            </w:r>
          </w:p>
        </w:tc>
        <w:tc>
          <w:tcPr>
            <w:tcW w:w="3859" w:type="dxa"/>
            <w:shd w:val="clear" w:color="auto" w:fill="auto"/>
          </w:tcPr>
          <w:p w:rsidR="00B56FC3" w:rsidRPr="002D0BAF" w:rsidRDefault="00B56FC3" w:rsidP="003766A2">
            <w:pPr>
              <w:jc w:val="center"/>
              <w:rPr>
                <w:b/>
                <w:sz w:val="24"/>
                <w:szCs w:val="24"/>
              </w:rPr>
            </w:pPr>
            <w:r w:rsidRPr="002D0BAF">
              <w:rPr>
                <w:b/>
                <w:sz w:val="24"/>
                <w:szCs w:val="24"/>
              </w:rPr>
              <w:t>2</w:t>
            </w:r>
          </w:p>
        </w:tc>
        <w:tc>
          <w:tcPr>
            <w:tcW w:w="2970" w:type="dxa"/>
            <w:shd w:val="clear" w:color="auto" w:fill="auto"/>
          </w:tcPr>
          <w:p w:rsidR="00B56FC3" w:rsidRPr="002D0BAF" w:rsidRDefault="00B56FC3" w:rsidP="003766A2">
            <w:pPr>
              <w:jc w:val="center"/>
              <w:rPr>
                <w:b/>
                <w:sz w:val="24"/>
                <w:szCs w:val="24"/>
              </w:rPr>
            </w:pPr>
            <w:r w:rsidRPr="002D0BAF">
              <w:rPr>
                <w:b/>
                <w:sz w:val="24"/>
                <w:szCs w:val="24"/>
              </w:rPr>
              <w:t>3</w:t>
            </w:r>
          </w:p>
        </w:tc>
        <w:tc>
          <w:tcPr>
            <w:tcW w:w="1783" w:type="dxa"/>
            <w:shd w:val="clear" w:color="auto" w:fill="auto"/>
          </w:tcPr>
          <w:p w:rsidR="00B56FC3" w:rsidRPr="002D0BAF" w:rsidRDefault="00B56FC3" w:rsidP="003766A2">
            <w:pPr>
              <w:jc w:val="center"/>
              <w:rPr>
                <w:b/>
                <w:sz w:val="24"/>
                <w:szCs w:val="24"/>
              </w:rPr>
            </w:pPr>
            <w:r w:rsidRPr="002D0BAF">
              <w:rPr>
                <w:b/>
                <w:sz w:val="24"/>
                <w:szCs w:val="24"/>
              </w:rPr>
              <w:t>4</w:t>
            </w:r>
          </w:p>
        </w:tc>
      </w:tr>
      <w:tr w:rsidR="00B56FC3" w:rsidRPr="002D0BAF" w:rsidTr="00B9599F">
        <w:tc>
          <w:tcPr>
            <w:tcW w:w="9571" w:type="dxa"/>
            <w:gridSpan w:val="4"/>
            <w:shd w:val="clear" w:color="auto" w:fill="auto"/>
          </w:tcPr>
          <w:p w:rsidR="00B56FC3" w:rsidRPr="002D0BAF" w:rsidRDefault="00B9599F" w:rsidP="00C06696">
            <w:pPr>
              <w:jc w:val="center"/>
              <w:rPr>
                <w:b/>
                <w:i/>
                <w:sz w:val="24"/>
                <w:szCs w:val="24"/>
              </w:rPr>
            </w:pPr>
            <w:r>
              <w:rPr>
                <w:b/>
                <w:i/>
                <w:sz w:val="24"/>
                <w:szCs w:val="24"/>
              </w:rPr>
              <w:t>За систематичність і активність на с</w:t>
            </w:r>
            <w:r w:rsidR="00C06696">
              <w:rPr>
                <w:b/>
                <w:i/>
                <w:sz w:val="24"/>
                <w:szCs w:val="24"/>
              </w:rPr>
              <w:t>е</w:t>
            </w:r>
            <w:r>
              <w:rPr>
                <w:b/>
                <w:i/>
                <w:sz w:val="24"/>
                <w:szCs w:val="24"/>
              </w:rPr>
              <w:t>мінарських (практичних)</w:t>
            </w:r>
            <w:r w:rsidR="00B56FC3" w:rsidRPr="002D0BAF">
              <w:rPr>
                <w:b/>
                <w:i/>
                <w:sz w:val="24"/>
                <w:szCs w:val="24"/>
              </w:rPr>
              <w:t xml:space="preserve"> заняттях</w:t>
            </w:r>
          </w:p>
        </w:tc>
      </w:tr>
      <w:tr w:rsidR="00B56FC3" w:rsidRPr="002D0BAF" w:rsidTr="00B9599F">
        <w:tc>
          <w:tcPr>
            <w:tcW w:w="9571" w:type="dxa"/>
            <w:gridSpan w:val="4"/>
            <w:shd w:val="clear" w:color="auto" w:fill="auto"/>
          </w:tcPr>
          <w:p w:rsidR="00B56FC3" w:rsidRPr="002D0BAF" w:rsidRDefault="005E1F1F" w:rsidP="003766A2">
            <w:pPr>
              <w:jc w:val="center"/>
              <w:rPr>
                <w:sz w:val="24"/>
                <w:szCs w:val="24"/>
              </w:rPr>
            </w:pPr>
            <w:r>
              <w:rPr>
                <w:sz w:val="24"/>
                <w:szCs w:val="24"/>
              </w:rPr>
              <w:t>Змістов</w:t>
            </w:r>
            <w:r w:rsidR="00B56FC3" w:rsidRPr="002D0BAF">
              <w:rPr>
                <w:sz w:val="24"/>
                <w:szCs w:val="24"/>
              </w:rPr>
              <w:t>ий модуль №1</w:t>
            </w:r>
          </w:p>
        </w:tc>
      </w:tr>
      <w:tr w:rsidR="00B56FC3" w:rsidRPr="002D0BAF" w:rsidTr="00D82FE8">
        <w:tc>
          <w:tcPr>
            <w:tcW w:w="959" w:type="dxa"/>
            <w:shd w:val="clear" w:color="auto" w:fill="auto"/>
          </w:tcPr>
          <w:p w:rsidR="00B56FC3" w:rsidRPr="002D0BAF" w:rsidRDefault="00B56FC3" w:rsidP="003766A2">
            <w:pPr>
              <w:rPr>
                <w:sz w:val="24"/>
                <w:szCs w:val="24"/>
              </w:rPr>
            </w:pPr>
            <w:r w:rsidRPr="002D0BAF">
              <w:rPr>
                <w:sz w:val="24"/>
                <w:szCs w:val="24"/>
              </w:rPr>
              <w:t>1</w:t>
            </w:r>
          </w:p>
        </w:tc>
        <w:tc>
          <w:tcPr>
            <w:tcW w:w="3859" w:type="dxa"/>
            <w:shd w:val="clear" w:color="auto" w:fill="auto"/>
          </w:tcPr>
          <w:p w:rsidR="00B9599F" w:rsidRPr="009479B3" w:rsidRDefault="00B9599F" w:rsidP="00B9599F">
            <w:pPr>
              <w:tabs>
                <w:tab w:val="left" w:pos="1134"/>
              </w:tabs>
              <w:rPr>
                <w:sz w:val="24"/>
                <w:szCs w:val="24"/>
              </w:rPr>
            </w:pPr>
            <w:r>
              <w:rPr>
                <w:sz w:val="24"/>
                <w:szCs w:val="24"/>
              </w:rPr>
              <w:t xml:space="preserve">Тема </w:t>
            </w:r>
            <w:r w:rsidRPr="009479B3">
              <w:rPr>
                <w:sz w:val="24"/>
                <w:szCs w:val="24"/>
              </w:rPr>
              <w:t>1. Основи оподаткуванні суб’єктів підприємницької діяльності в Україні.</w:t>
            </w:r>
          </w:p>
          <w:p w:rsidR="00B9599F" w:rsidRDefault="00B9599F" w:rsidP="00B9599F">
            <w:pPr>
              <w:tabs>
                <w:tab w:val="left" w:pos="1134"/>
              </w:tabs>
              <w:rPr>
                <w:sz w:val="24"/>
                <w:szCs w:val="24"/>
              </w:rPr>
            </w:pPr>
            <w:r w:rsidRPr="009479B3">
              <w:rPr>
                <w:sz w:val="24"/>
                <w:szCs w:val="24"/>
              </w:rPr>
              <w:t>Законодавчо-нормативна база з оподаткування діяльності підприємств</w:t>
            </w:r>
            <w:r>
              <w:rPr>
                <w:sz w:val="24"/>
                <w:szCs w:val="24"/>
              </w:rPr>
              <w:t>.</w:t>
            </w:r>
          </w:p>
          <w:p w:rsidR="00B56FC3" w:rsidRPr="002D0BAF" w:rsidRDefault="00B9599F" w:rsidP="00B9599F">
            <w:pPr>
              <w:rPr>
                <w:sz w:val="24"/>
                <w:szCs w:val="24"/>
              </w:rPr>
            </w:pPr>
            <w:r>
              <w:rPr>
                <w:sz w:val="24"/>
                <w:szCs w:val="24"/>
              </w:rPr>
              <w:lastRenderedPageBreak/>
              <w:t xml:space="preserve">Тема </w:t>
            </w:r>
            <w:r w:rsidRPr="009479B3">
              <w:rPr>
                <w:sz w:val="24"/>
                <w:szCs w:val="24"/>
              </w:rPr>
              <w:t>2. Склад та особливості функціонування суб’єктів малого бізнесу в Україні</w:t>
            </w:r>
            <w:r>
              <w:rPr>
                <w:sz w:val="24"/>
                <w:szCs w:val="24"/>
              </w:rPr>
              <w:t>.</w:t>
            </w:r>
          </w:p>
        </w:tc>
        <w:tc>
          <w:tcPr>
            <w:tcW w:w="2970" w:type="dxa"/>
            <w:shd w:val="clear" w:color="auto" w:fill="auto"/>
          </w:tcPr>
          <w:p w:rsidR="00B9599F" w:rsidRDefault="00B9599F" w:rsidP="003766A2">
            <w:pPr>
              <w:rPr>
                <w:sz w:val="24"/>
                <w:szCs w:val="24"/>
              </w:rPr>
            </w:pPr>
            <w:r>
              <w:rPr>
                <w:sz w:val="24"/>
                <w:szCs w:val="24"/>
              </w:rPr>
              <w:lastRenderedPageBreak/>
              <w:t>Семінар-розгорнута бесіда</w:t>
            </w:r>
          </w:p>
          <w:p w:rsidR="00B9599F" w:rsidRDefault="00B9599F" w:rsidP="003766A2">
            <w:pPr>
              <w:rPr>
                <w:sz w:val="24"/>
                <w:szCs w:val="24"/>
              </w:rPr>
            </w:pPr>
          </w:p>
          <w:p w:rsidR="00B9599F" w:rsidRDefault="00B9599F" w:rsidP="003766A2">
            <w:pPr>
              <w:rPr>
                <w:sz w:val="24"/>
                <w:szCs w:val="24"/>
              </w:rPr>
            </w:pPr>
          </w:p>
          <w:p w:rsidR="00B9599F" w:rsidRDefault="00B9599F" w:rsidP="003766A2">
            <w:pPr>
              <w:rPr>
                <w:sz w:val="24"/>
                <w:szCs w:val="24"/>
              </w:rPr>
            </w:pPr>
          </w:p>
          <w:p w:rsidR="00B9599F" w:rsidRDefault="00B9599F" w:rsidP="003766A2">
            <w:pPr>
              <w:rPr>
                <w:sz w:val="24"/>
                <w:szCs w:val="24"/>
              </w:rPr>
            </w:pPr>
          </w:p>
          <w:p w:rsidR="00B9599F" w:rsidRDefault="00B9599F" w:rsidP="003766A2">
            <w:pPr>
              <w:rPr>
                <w:sz w:val="24"/>
                <w:szCs w:val="24"/>
              </w:rPr>
            </w:pPr>
          </w:p>
          <w:p w:rsidR="00B56FC3" w:rsidRPr="002D0BAF" w:rsidRDefault="00B9599F" w:rsidP="003766A2">
            <w:pPr>
              <w:rPr>
                <w:sz w:val="24"/>
                <w:szCs w:val="24"/>
              </w:rPr>
            </w:pPr>
            <w:r>
              <w:rPr>
                <w:sz w:val="24"/>
                <w:szCs w:val="24"/>
              </w:rPr>
              <w:lastRenderedPageBreak/>
              <w:t>Е</w:t>
            </w:r>
            <w:r w:rsidR="00B56FC3" w:rsidRPr="002D0BAF">
              <w:rPr>
                <w:sz w:val="24"/>
                <w:szCs w:val="24"/>
              </w:rPr>
              <w:t>врістична бесіда, тестування</w:t>
            </w:r>
          </w:p>
          <w:p w:rsidR="00B56FC3" w:rsidRPr="002D0BAF" w:rsidRDefault="00B56FC3" w:rsidP="003766A2">
            <w:pPr>
              <w:rPr>
                <w:sz w:val="24"/>
                <w:szCs w:val="24"/>
              </w:rPr>
            </w:pPr>
          </w:p>
        </w:tc>
        <w:tc>
          <w:tcPr>
            <w:tcW w:w="1783" w:type="dxa"/>
            <w:shd w:val="clear" w:color="auto" w:fill="auto"/>
          </w:tcPr>
          <w:p w:rsidR="00B56FC3" w:rsidRPr="002D0BAF" w:rsidRDefault="00EE7DFE" w:rsidP="003766A2">
            <w:pPr>
              <w:jc w:val="center"/>
              <w:rPr>
                <w:sz w:val="24"/>
                <w:szCs w:val="24"/>
              </w:rPr>
            </w:pPr>
            <w:r>
              <w:rPr>
                <w:sz w:val="24"/>
                <w:szCs w:val="24"/>
              </w:rPr>
              <w:lastRenderedPageBreak/>
              <w:t>8</w:t>
            </w:r>
          </w:p>
        </w:tc>
      </w:tr>
      <w:tr w:rsidR="00B56FC3" w:rsidRPr="002D0BAF" w:rsidTr="00D82FE8">
        <w:trPr>
          <w:trHeight w:val="1096"/>
        </w:trPr>
        <w:tc>
          <w:tcPr>
            <w:tcW w:w="959" w:type="dxa"/>
            <w:shd w:val="clear" w:color="auto" w:fill="auto"/>
          </w:tcPr>
          <w:p w:rsidR="00B56FC3" w:rsidRPr="002D0BAF" w:rsidRDefault="00B56FC3" w:rsidP="003766A2">
            <w:pPr>
              <w:rPr>
                <w:sz w:val="24"/>
                <w:szCs w:val="24"/>
              </w:rPr>
            </w:pPr>
            <w:r w:rsidRPr="002D0BAF">
              <w:rPr>
                <w:sz w:val="24"/>
                <w:szCs w:val="24"/>
              </w:rPr>
              <w:lastRenderedPageBreak/>
              <w:t>2</w:t>
            </w:r>
          </w:p>
        </w:tc>
        <w:tc>
          <w:tcPr>
            <w:tcW w:w="3859" w:type="dxa"/>
            <w:shd w:val="clear" w:color="auto" w:fill="auto"/>
          </w:tcPr>
          <w:p w:rsidR="00B9599F" w:rsidRDefault="00B9599F" w:rsidP="00B9599F">
            <w:pPr>
              <w:tabs>
                <w:tab w:val="left" w:pos="1134"/>
              </w:tabs>
              <w:rPr>
                <w:sz w:val="24"/>
                <w:szCs w:val="24"/>
              </w:rPr>
            </w:pPr>
            <w:r>
              <w:rPr>
                <w:sz w:val="24"/>
                <w:szCs w:val="24"/>
              </w:rPr>
              <w:t xml:space="preserve">Тема </w:t>
            </w:r>
            <w:r w:rsidRPr="009479B3">
              <w:rPr>
                <w:sz w:val="24"/>
                <w:szCs w:val="24"/>
              </w:rPr>
              <w:t>3. Системи оподаткування суб’єктів малого бізнесу</w:t>
            </w:r>
            <w:r>
              <w:rPr>
                <w:sz w:val="24"/>
                <w:szCs w:val="24"/>
              </w:rPr>
              <w:t>.</w:t>
            </w:r>
          </w:p>
          <w:p w:rsidR="00B56FC3" w:rsidRPr="002D0BAF" w:rsidRDefault="00B9599F" w:rsidP="00B9599F">
            <w:pPr>
              <w:rPr>
                <w:sz w:val="24"/>
                <w:szCs w:val="24"/>
              </w:rPr>
            </w:pPr>
            <w:r>
              <w:rPr>
                <w:sz w:val="24"/>
                <w:szCs w:val="24"/>
              </w:rPr>
              <w:t xml:space="preserve">Тема </w:t>
            </w:r>
            <w:r w:rsidRPr="009479B3">
              <w:rPr>
                <w:sz w:val="24"/>
                <w:szCs w:val="24"/>
              </w:rPr>
              <w:t>4. Оподаткування податком на доходи фізичних осіб</w:t>
            </w:r>
            <w:r>
              <w:rPr>
                <w:sz w:val="24"/>
                <w:szCs w:val="24"/>
              </w:rPr>
              <w:t>.</w:t>
            </w:r>
          </w:p>
        </w:tc>
        <w:tc>
          <w:tcPr>
            <w:tcW w:w="2970" w:type="dxa"/>
            <w:shd w:val="clear" w:color="auto" w:fill="auto"/>
          </w:tcPr>
          <w:p w:rsidR="00B9599F" w:rsidRDefault="00B9599F" w:rsidP="003766A2">
            <w:pPr>
              <w:rPr>
                <w:sz w:val="24"/>
                <w:szCs w:val="24"/>
              </w:rPr>
            </w:pPr>
            <w:r>
              <w:rPr>
                <w:sz w:val="24"/>
                <w:szCs w:val="24"/>
              </w:rPr>
              <w:t>Семінар-</w:t>
            </w:r>
            <w:r w:rsidR="00D82FE8">
              <w:rPr>
                <w:sz w:val="24"/>
                <w:szCs w:val="24"/>
              </w:rPr>
              <w:t>«мо</w:t>
            </w:r>
            <w:r w:rsidR="00F1776A">
              <w:rPr>
                <w:sz w:val="24"/>
                <w:szCs w:val="24"/>
              </w:rPr>
              <w:t>зговий штурм»,</w:t>
            </w:r>
          </w:p>
          <w:p w:rsidR="00B56FC3" w:rsidRPr="002D0BAF" w:rsidRDefault="00B56FC3" w:rsidP="00F1776A">
            <w:pPr>
              <w:rPr>
                <w:sz w:val="24"/>
                <w:szCs w:val="24"/>
              </w:rPr>
            </w:pPr>
            <w:r w:rsidRPr="002D0BAF">
              <w:rPr>
                <w:sz w:val="24"/>
                <w:szCs w:val="24"/>
              </w:rPr>
              <w:t xml:space="preserve"> тестування</w:t>
            </w:r>
          </w:p>
        </w:tc>
        <w:tc>
          <w:tcPr>
            <w:tcW w:w="1783" w:type="dxa"/>
            <w:shd w:val="clear" w:color="auto" w:fill="auto"/>
          </w:tcPr>
          <w:p w:rsidR="00B56FC3" w:rsidRPr="002D0BAF" w:rsidRDefault="00EE7DFE" w:rsidP="003766A2">
            <w:pPr>
              <w:jc w:val="center"/>
              <w:rPr>
                <w:sz w:val="24"/>
                <w:szCs w:val="24"/>
              </w:rPr>
            </w:pPr>
            <w:r>
              <w:rPr>
                <w:sz w:val="24"/>
                <w:szCs w:val="24"/>
              </w:rPr>
              <w:t>8</w:t>
            </w:r>
          </w:p>
        </w:tc>
      </w:tr>
      <w:tr w:rsidR="00B56FC3" w:rsidRPr="002D0BAF" w:rsidTr="00D82FE8">
        <w:tc>
          <w:tcPr>
            <w:tcW w:w="959" w:type="dxa"/>
            <w:shd w:val="clear" w:color="auto" w:fill="auto"/>
          </w:tcPr>
          <w:p w:rsidR="00B56FC3" w:rsidRPr="002D0BAF" w:rsidRDefault="00B56FC3" w:rsidP="003766A2">
            <w:pPr>
              <w:rPr>
                <w:sz w:val="24"/>
                <w:szCs w:val="24"/>
              </w:rPr>
            </w:pPr>
            <w:r w:rsidRPr="002D0BAF">
              <w:rPr>
                <w:sz w:val="24"/>
                <w:szCs w:val="24"/>
              </w:rPr>
              <w:t>3</w:t>
            </w:r>
          </w:p>
        </w:tc>
        <w:tc>
          <w:tcPr>
            <w:tcW w:w="3859" w:type="dxa"/>
            <w:shd w:val="clear" w:color="auto" w:fill="auto"/>
          </w:tcPr>
          <w:p w:rsidR="00B56FC3" w:rsidRPr="002D0BAF" w:rsidRDefault="00B9599F" w:rsidP="003766A2">
            <w:pPr>
              <w:rPr>
                <w:sz w:val="24"/>
                <w:szCs w:val="24"/>
              </w:rPr>
            </w:pPr>
            <w:r>
              <w:rPr>
                <w:sz w:val="24"/>
                <w:szCs w:val="24"/>
              </w:rPr>
              <w:t xml:space="preserve">Тема </w:t>
            </w:r>
            <w:r w:rsidRPr="009479B3">
              <w:rPr>
                <w:sz w:val="24"/>
                <w:szCs w:val="24"/>
              </w:rPr>
              <w:t>4. Оподаткування податком на доходи фізичних осіб</w:t>
            </w:r>
            <w:r>
              <w:rPr>
                <w:sz w:val="24"/>
                <w:szCs w:val="24"/>
              </w:rPr>
              <w:t>.</w:t>
            </w:r>
          </w:p>
        </w:tc>
        <w:tc>
          <w:tcPr>
            <w:tcW w:w="2970" w:type="dxa"/>
            <w:shd w:val="clear" w:color="auto" w:fill="auto"/>
          </w:tcPr>
          <w:p w:rsidR="00B56FC3" w:rsidRPr="002D0BAF" w:rsidRDefault="00B56FC3" w:rsidP="003766A2">
            <w:pPr>
              <w:rPr>
                <w:sz w:val="24"/>
                <w:szCs w:val="24"/>
              </w:rPr>
            </w:pPr>
            <w:r w:rsidRPr="002D0BAF">
              <w:rPr>
                <w:sz w:val="24"/>
                <w:szCs w:val="24"/>
              </w:rPr>
              <w:t>Семінар-</w:t>
            </w:r>
            <w:r w:rsidR="00F1776A">
              <w:rPr>
                <w:sz w:val="24"/>
                <w:szCs w:val="24"/>
              </w:rPr>
              <w:t>колоквіум</w:t>
            </w:r>
          </w:p>
          <w:p w:rsidR="00B56FC3" w:rsidRPr="002D0BAF" w:rsidRDefault="00B56FC3" w:rsidP="003766A2">
            <w:pPr>
              <w:rPr>
                <w:sz w:val="24"/>
                <w:szCs w:val="24"/>
              </w:rPr>
            </w:pPr>
          </w:p>
        </w:tc>
        <w:tc>
          <w:tcPr>
            <w:tcW w:w="1783" w:type="dxa"/>
            <w:shd w:val="clear" w:color="auto" w:fill="auto"/>
          </w:tcPr>
          <w:p w:rsidR="00B56FC3" w:rsidRPr="002D0BAF" w:rsidRDefault="00EE7DFE" w:rsidP="003766A2">
            <w:pPr>
              <w:jc w:val="center"/>
              <w:rPr>
                <w:sz w:val="24"/>
                <w:szCs w:val="24"/>
              </w:rPr>
            </w:pPr>
            <w:r>
              <w:rPr>
                <w:sz w:val="24"/>
                <w:szCs w:val="24"/>
              </w:rPr>
              <w:t>8</w:t>
            </w:r>
          </w:p>
        </w:tc>
      </w:tr>
      <w:tr w:rsidR="00B56FC3" w:rsidRPr="002D0BAF" w:rsidTr="00D82FE8">
        <w:tc>
          <w:tcPr>
            <w:tcW w:w="959" w:type="dxa"/>
            <w:shd w:val="clear" w:color="auto" w:fill="auto"/>
          </w:tcPr>
          <w:p w:rsidR="00B56FC3" w:rsidRPr="002D0BAF" w:rsidRDefault="00B56FC3" w:rsidP="003766A2">
            <w:pPr>
              <w:rPr>
                <w:sz w:val="24"/>
                <w:szCs w:val="24"/>
              </w:rPr>
            </w:pPr>
            <w:r w:rsidRPr="002D0BAF">
              <w:rPr>
                <w:sz w:val="24"/>
                <w:szCs w:val="24"/>
              </w:rPr>
              <w:t>4</w:t>
            </w:r>
          </w:p>
        </w:tc>
        <w:tc>
          <w:tcPr>
            <w:tcW w:w="3859" w:type="dxa"/>
            <w:shd w:val="clear" w:color="auto" w:fill="auto"/>
          </w:tcPr>
          <w:p w:rsidR="00B56FC3" w:rsidRPr="002D0BAF" w:rsidRDefault="00B9599F" w:rsidP="003766A2">
            <w:pPr>
              <w:rPr>
                <w:sz w:val="24"/>
                <w:szCs w:val="24"/>
              </w:rPr>
            </w:pPr>
            <w:r>
              <w:rPr>
                <w:sz w:val="24"/>
                <w:szCs w:val="24"/>
              </w:rPr>
              <w:t xml:space="preserve">Тема </w:t>
            </w:r>
            <w:r w:rsidRPr="009479B3">
              <w:rPr>
                <w:sz w:val="24"/>
                <w:szCs w:val="24"/>
              </w:rPr>
              <w:t>5. Оподаткування податком на прибуток: вплив на управлінські рішення</w:t>
            </w:r>
            <w:r>
              <w:rPr>
                <w:sz w:val="24"/>
                <w:szCs w:val="24"/>
              </w:rPr>
              <w:t>.</w:t>
            </w:r>
          </w:p>
        </w:tc>
        <w:tc>
          <w:tcPr>
            <w:tcW w:w="2970" w:type="dxa"/>
            <w:shd w:val="clear" w:color="auto" w:fill="auto"/>
          </w:tcPr>
          <w:p w:rsidR="00B56FC3" w:rsidRPr="002D0BAF" w:rsidRDefault="00F1776A" w:rsidP="003766A2">
            <w:pPr>
              <w:rPr>
                <w:sz w:val="24"/>
                <w:szCs w:val="24"/>
              </w:rPr>
            </w:pPr>
            <w:r>
              <w:rPr>
                <w:sz w:val="24"/>
                <w:szCs w:val="24"/>
              </w:rPr>
              <w:t>Міні-кейс</w:t>
            </w:r>
            <w:r w:rsidR="00B56FC3" w:rsidRPr="002D0BAF">
              <w:rPr>
                <w:sz w:val="24"/>
                <w:szCs w:val="24"/>
              </w:rPr>
              <w:t>,</w:t>
            </w:r>
          </w:p>
          <w:p w:rsidR="00B56FC3" w:rsidRPr="002D0BAF" w:rsidRDefault="00B56FC3" w:rsidP="003766A2">
            <w:pPr>
              <w:rPr>
                <w:sz w:val="24"/>
                <w:szCs w:val="24"/>
              </w:rPr>
            </w:pPr>
            <w:r w:rsidRPr="002D0BAF">
              <w:rPr>
                <w:sz w:val="24"/>
                <w:szCs w:val="24"/>
              </w:rPr>
              <w:t>тестування</w:t>
            </w:r>
          </w:p>
        </w:tc>
        <w:tc>
          <w:tcPr>
            <w:tcW w:w="1783" w:type="dxa"/>
            <w:shd w:val="clear" w:color="auto" w:fill="auto"/>
          </w:tcPr>
          <w:p w:rsidR="00B56FC3" w:rsidRPr="002D0BAF" w:rsidRDefault="00EE7DFE" w:rsidP="003766A2">
            <w:pPr>
              <w:jc w:val="center"/>
              <w:rPr>
                <w:sz w:val="24"/>
                <w:szCs w:val="24"/>
              </w:rPr>
            </w:pPr>
            <w:r>
              <w:rPr>
                <w:sz w:val="24"/>
                <w:szCs w:val="24"/>
              </w:rPr>
              <w:t>8</w:t>
            </w:r>
          </w:p>
        </w:tc>
      </w:tr>
      <w:tr w:rsidR="00B56FC3" w:rsidRPr="002D0BAF" w:rsidTr="00D82FE8">
        <w:tc>
          <w:tcPr>
            <w:tcW w:w="959" w:type="dxa"/>
            <w:shd w:val="clear" w:color="auto" w:fill="auto"/>
          </w:tcPr>
          <w:p w:rsidR="00B56FC3" w:rsidRPr="002D0BAF" w:rsidRDefault="00B56FC3" w:rsidP="003766A2">
            <w:pPr>
              <w:rPr>
                <w:sz w:val="24"/>
                <w:szCs w:val="24"/>
              </w:rPr>
            </w:pPr>
            <w:r w:rsidRPr="002D0BAF">
              <w:rPr>
                <w:sz w:val="24"/>
                <w:szCs w:val="24"/>
              </w:rPr>
              <w:t>5</w:t>
            </w:r>
          </w:p>
        </w:tc>
        <w:tc>
          <w:tcPr>
            <w:tcW w:w="3859" w:type="dxa"/>
            <w:shd w:val="clear" w:color="auto" w:fill="auto"/>
          </w:tcPr>
          <w:p w:rsidR="00B9599F" w:rsidRDefault="00B9599F" w:rsidP="00B9599F">
            <w:pPr>
              <w:tabs>
                <w:tab w:val="left" w:pos="1134"/>
              </w:tabs>
              <w:rPr>
                <w:sz w:val="24"/>
                <w:szCs w:val="24"/>
              </w:rPr>
            </w:pPr>
            <w:r>
              <w:rPr>
                <w:sz w:val="24"/>
                <w:szCs w:val="24"/>
              </w:rPr>
              <w:t xml:space="preserve">Тема </w:t>
            </w:r>
            <w:r w:rsidRPr="009479B3">
              <w:rPr>
                <w:sz w:val="24"/>
                <w:szCs w:val="24"/>
              </w:rPr>
              <w:t>6. Оподаткування податком на додану вартість суб’єктів малого бізнесу: методи управління податковим навантаженням</w:t>
            </w:r>
            <w:r>
              <w:rPr>
                <w:sz w:val="24"/>
                <w:szCs w:val="24"/>
              </w:rPr>
              <w:t>.</w:t>
            </w:r>
          </w:p>
          <w:p w:rsidR="00B56FC3" w:rsidRPr="002D0BAF" w:rsidRDefault="00B56FC3" w:rsidP="00B9599F">
            <w:pPr>
              <w:rPr>
                <w:sz w:val="24"/>
                <w:szCs w:val="24"/>
              </w:rPr>
            </w:pPr>
          </w:p>
        </w:tc>
        <w:tc>
          <w:tcPr>
            <w:tcW w:w="2970" w:type="dxa"/>
            <w:shd w:val="clear" w:color="auto" w:fill="auto"/>
          </w:tcPr>
          <w:p w:rsidR="00F1776A" w:rsidRDefault="00B56FC3" w:rsidP="00F1776A">
            <w:pPr>
              <w:rPr>
                <w:sz w:val="24"/>
                <w:szCs w:val="24"/>
              </w:rPr>
            </w:pPr>
            <w:r w:rsidRPr="002D0BAF">
              <w:rPr>
                <w:sz w:val="24"/>
                <w:szCs w:val="24"/>
              </w:rPr>
              <w:t>Семінар-</w:t>
            </w:r>
            <w:r w:rsidR="00F1776A">
              <w:rPr>
                <w:sz w:val="24"/>
                <w:szCs w:val="24"/>
              </w:rPr>
              <w:t>конференція</w:t>
            </w:r>
            <w:r w:rsidRPr="002D0BAF">
              <w:rPr>
                <w:sz w:val="24"/>
                <w:szCs w:val="24"/>
              </w:rPr>
              <w:t xml:space="preserve">, </w:t>
            </w:r>
          </w:p>
          <w:p w:rsidR="00F1776A" w:rsidRPr="002D0BAF" w:rsidRDefault="00F1776A" w:rsidP="00F1776A">
            <w:pPr>
              <w:rPr>
                <w:sz w:val="24"/>
                <w:szCs w:val="24"/>
              </w:rPr>
            </w:pPr>
          </w:p>
        </w:tc>
        <w:tc>
          <w:tcPr>
            <w:tcW w:w="1783" w:type="dxa"/>
            <w:shd w:val="clear" w:color="auto" w:fill="auto"/>
          </w:tcPr>
          <w:p w:rsidR="00B56FC3" w:rsidRPr="002D0BAF" w:rsidRDefault="00EE7DFE" w:rsidP="003766A2">
            <w:pPr>
              <w:jc w:val="center"/>
              <w:rPr>
                <w:sz w:val="24"/>
                <w:szCs w:val="24"/>
              </w:rPr>
            </w:pPr>
            <w:r>
              <w:rPr>
                <w:sz w:val="24"/>
                <w:szCs w:val="24"/>
              </w:rPr>
              <w:t>12</w:t>
            </w:r>
          </w:p>
        </w:tc>
      </w:tr>
      <w:tr w:rsidR="00EE7DFE" w:rsidRPr="002D0BAF" w:rsidTr="00D82FE8">
        <w:tc>
          <w:tcPr>
            <w:tcW w:w="959" w:type="dxa"/>
            <w:shd w:val="clear" w:color="auto" w:fill="auto"/>
          </w:tcPr>
          <w:p w:rsidR="00EE7DFE" w:rsidRPr="002D0BAF" w:rsidRDefault="00EE7DFE" w:rsidP="00EE7DFE">
            <w:pPr>
              <w:rPr>
                <w:sz w:val="24"/>
                <w:szCs w:val="24"/>
              </w:rPr>
            </w:pPr>
            <w:r>
              <w:rPr>
                <w:sz w:val="24"/>
                <w:szCs w:val="24"/>
              </w:rPr>
              <w:t>6</w:t>
            </w:r>
          </w:p>
        </w:tc>
        <w:tc>
          <w:tcPr>
            <w:tcW w:w="3859" w:type="dxa"/>
            <w:shd w:val="clear" w:color="auto" w:fill="auto"/>
          </w:tcPr>
          <w:p w:rsidR="00EE7DFE" w:rsidRPr="002D0BAF" w:rsidRDefault="00EE7DFE" w:rsidP="00EE7DFE">
            <w:pPr>
              <w:rPr>
                <w:sz w:val="24"/>
                <w:szCs w:val="24"/>
              </w:rPr>
            </w:pPr>
            <w:r>
              <w:rPr>
                <w:sz w:val="24"/>
                <w:szCs w:val="24"/>
              </w:rPr>
              <w:t xml:space="preserve">Тема </w:t>
            </w:r>
            <w:r w:rsidRPr="009479B3">
              <w:rPr>
                <w:sz w:val="24"/>
                <w:szCs w:val="24"/>
              </w:rPr>
              <w:t>7. Оподаткування діяльності суб’єктів на спрощеній системі</w:t>
            </w:r>
            <w:r>
              <w:rPr>
                <w:sz w:val="24"/>
                <w:szCs w:val="24"/>
              </w:rPr>
              <w:t>.</w:t>
            </w:r>
          </w:p>
        </w:tc>
        <w:tc>
          <w:tcPr>
            <w:tcW w:w="2970" w:type="dxa"/>
            <w:shd w:val="clear" w:color="auto" w:fill="auto"/>
          </w:tcPr>
          <w:p w:rsidR="00EE7DFE" w:rsidRPr="002D0BAF" w:rsidRDefault="00EE7DFE" w:rsidP="00EE7DFE">
            <w:pPr>
              <w:rPr>
                <w:sz w:val="24"/>
                <w:szCs w:val="24"/>
              </w:rPr>
            </w:pPr>
            <w:r>
              <w:rPr>
                <w:sz w:val="24"/>
                <w:szCs w:val="24"/>
              </w:rPr>
              <w:t>Міні-кейс</w:t>
            </w:r>
            <w:r w:rsidRPr="002D0BAF">
              <w:rPr>
                <w:sz w:val="24"/>
                <w:szCs w:val="24"/>
              </w:rPr>
              <w:t>,</w:t>
            </w:r>
          </w:p>
          <w:p w:rsidR="00EE7DFE" w:rsidRPr="002D0BAF" w:rsidRDefault="00EE7DFE" w:rsidP="00EE7DFE">
            <w:pPr>
              <w:rPr>
                <w:sz w:val="24"/>
                <w:szCs w:val="24"/>
              </w:rPr>
            </w:pPr>
            <w:r w:rsidRPr="002D0BAF">
              <w:rPr>
                <w:sz w:val="24"/>
                <w:szCs w:val="24"/>
              </w:rPr>
              <w:t>тестування</w:t>
            </w:r>
          </w:p>
        </w:tc>
        <w:tc>
          <w:tcPr>
            <w:tcW w:w="1783" w:type="dxa"/>
            <w:shd w:val="clear" w:color="auto" w:fill="auto"/>
          </w:tcPr>
          <w:p w:rsidR="00EE7DFE" w:rsidRPr="002D0BAF" w:rsidRDefault="00EE7DFE" w:rsidP="00EE7DFE">
            <w:pPr>
              <w:jc w:val="center"/>
              <w:rPr>
                <w:sz w:val="24"/>
                <w:szCs w:val="24"/>
              </w:rPr>
            </w:pPr>
            <w:r>
              <w:rPr>
                <w:sz w:val="24"/>
                <w:szCs w:val="24"/>
              </w:rPr>
              <w:t>8</w:t>
            </w:r>
          </w:p>
        </w:tc>
      </w:tr>
      <w:tr w:rsidR="00EE7DFE" w:rsidRPr="002D0BAF" w:rsidTr="00D82FE8">
        <w:tc>
          <w:tcPr>
            <w:tcW w:w="959" w:type="dxa"/>
            <w:shd w:val="clear" w:color="auto" w:fill="auto"/>
          </w:tcPr>
          <w:p w:rsidR="00EE7DFE" w:rsidRPr="002D0BAF" w:rsidRDefault="00EE7DFE" w:rsidP="00EE7DFE">
            <w:pPr>
              <w:rPr>
                <w:sz w:val="24"/>
                <w:szCs w:val="24"/>
              </w:rPr>
            </w:pPr>
            <w:r>
              <w:rPr>
                <w:sz w:val="24"/>
                <w:szCs w:val="24"/>
              </w:rPr>
              <w:t>7</w:t>
            </w:r>
          </w:p>
        </w:tc>
        <w:tc>
          <w:tcPr>
            <w:tcW w:w="3859" w:type="dxa"/>
            <w:shd w:val="clear" w:color="auto" w:fill="auto"/>
          </w:tcPr>
          <w:p w:rsidR="00EE7DFE" w:rsidRPr="002D0BAF" w:rsidRDefault="00EE7DFE" w:rsidP="00EE7DFE">
            <w:pPr>
              <w:rPr>
                <w:sz w:val="24"/>
                <w:szCs w:val="24"/>
              </w:rPr>
            </w:pPr>
            <w:r>
              <w:rPr>
                <w:sz w:val="24"/>
                <w:szCs w:val="24"/>
              </w:rPr>
              <w:t>Контрольна (модульна) робота</w:t>
            </w:r>
          </w:p>
        </w:tc>
        <w:tc>
          <w:tcPr>
            <w:tcW w:w="2970" w:type="dxa"/>
            <w:shd w:val="clear" w:color="auto" w:fill="auto"/>
          </w:tcPr>
          <w:p w:rsidR="00EE7DFE" w:rsidRPr="002D0BAF" w:rsidRDefault="00EE7DFE" w:rsidP="00EE7DFE">
            <w:pPr>
              <w:rPr>
                <w:sz w:val="24"/>
                <w:szCs w:val="24"/>
              </w:rPr>
            </w:pPr>
            <w:r>
              <w:rPr>
                <w:sz w:val="24"/>
                <w:szCs w:val="24"/>
              </w:rPr>
              <w:t>Контрольна (модульна) робота</w:t>
            </w:r>
          </w:p>
        </w:tc>
        <w:tc>
          <w:tcPr>
            <w:tcW w:w="1783" w:type="dxa"/>
            <w:shd w:val="clear" w:color="auto" w:fill="auto"/>
          </w:tcPr>
          <w:p w:rsidR="00EE7DFE" w:rsidRPr="002D0BAF" w:rsidRDefault="00EE7DFE" w:rsidP="00EE7DFE">
            <w:pPr>
              <w:jc w:val="center"/>
              <w:rPr>
                <w:sz w:val="24"/>
                <w:szCs w:val="24"/>
              </w:rPr>
            </w:pPr>
            <w:r>
              <w:rPr>
                <w:sz w:val="24"/>
                <w:szCs w:val="24"/>
              </w:rPr>
              <w:t>-</w:t>
            </w:r>
          </w:p>
        </w:tc>
      </w:tr>
      <w:tr w:rsidR="00EE7DFE" w:rsidRPr="002D0BAF" w:rsidTr="00D82FE8">
        <w:tc>
          <w:tcPr>
            <w:tcW w:w="959" w:type="dxa"/>
            <w:shd w:val="clear" w:color="auto" w:fill="auto"/>
          </w:tcPr>
          <w:p w:rsidR="00EE7DFE" w:rsidRPr="002D0BAF" w:rsidRDefault="00EE7DFE" w:rsidP="00EE7DFE">
            <w:pPr>
              <w:rPr>
                <w:sz w:val="24"/>
                <w:szCs w:val="24"/>
              </w:rPr>
            </w:pPr>
            <w:r>
              <w:rPr>
                <w:sz w:val="24"/>
                <w:szCs w:val="24"/>
              </w:rPr>
              <w:t>8</w:t>
            </w:r>
          </w:p>
        </w:tc>
        <w:tc>
          <w:tcPr>
            <w:tcW w:w="3859" w:type="dxa"/>
            <w:shd w:val="clear" w:color="auto" w:fill="auto"/>
          </w:tcPr>
          <w:p w:rsidR="00EE7DFE" w:rsidRDefault="00EE7DFE" w:rsidP="00EE7DFE">
            <w:pPr>
              <w:tabs>
                <w:tab w:val="left" w:pos="1134"/>
              </w:tabs>
              <w:rPr>
                <w:sz w:val="24"/>
                <w:szCs w:val="24"/>
              </w:rPr>
            </w:pPr>
            <w:r>
              <w:rPr>
                <w:sz w:val="24"/>
                <w:szCs w:val="24"/>
              </w:rPr>
              <w:t xml:space="preserve">Тема </w:t>
            </w:r>
            <w:r w:rsidRPr="009479B3">
              <w:rPr>
                <w:sz w:val="24"/>
                <w:szCs w:val="24"/>
              </w:rPr>
              <w:t>8. Підходи до управління податковим навантаженням підприємства</w:t>
            </w:r>
            <w:r>
              <w:rPr>
                <w:sz w:val="24"/>
                <w:szCs w:val="24"/>
              </w:rPr>
              <w:t>.</w:t>
            </w:r>
          </w:p>
          <w:p w:rsidR="00EE7DFE" w:rsidRPr="002D0BAF" w:rsidRDefault="00EE7DFE" w:rsidP="00EE7DFE">
            <w:pPr>
              <w:rPr>
                <w:sz w:val="24"/>
                <w:szCs w:val="24"/>
              </w:rPr>
            </w:pPr>
            <w:r>
              <w:rPr>
                <w:sz w:val="24"/>
                <w:szCs w:val="24"/>
              </w:rPr>
              <w:t>Тема 9</w:t>
            </w:r>
            <w:r w:rsidRPr="009479B3">
              <w:rPr>
                <w:sz w:val="24"/>
                <w:szCs w:val="24"/>
              </w:rPr>
              <w:t>. Адміністрування податків та використання у формування економічної безпеки суб’єкта господарювання</w:t>
            </w:r>
            <w:r>
              <w:rPr>
                <w:sz w:val="24"/>
                <w:szCs w:val="24"/>
              </w:rPr>
              <w:t>.</w:t>
            </w:r>
          </w:p>
        </w:tc>
        <w:tc>
          <w:tcPr>
            <w:tcW w:w="2970" w:type="dxa"/>
            <w:shd w:val="clear" w:color="auto" w:fill="auto"/>
          </w:tcPr>
          <w:p w:rsidR="00EE7DFE" w:rsidRDefault="00EE7DFE" w:rsidP="00EE7DFE">
            <w:pPr>
              <w:rPr>
                <w:sz w:val="24"/>
                <w:szCs w:val="24"/>
              </w:rPr>
            </w:pPr>
            <w:r>
              <w:rPr>
                <w:sz w:val="24"/>
                <w:szCs w:val="24"/>
              </w:rPr>
              <w:t>Семінар-дискусія з елементами аналізу</w:t>
            </w:r>
          </w:p>
          <w:p w:rsidR="00EE7DFE" w:rsidRDefault="00EE7DFE" w:rsidP="00EE7DFE">
            <w:pPr>
              <w:rPr>
                <w:sz w:val="24"/>
                <w:szCs w:val="24"/>
              </w:rPr>
            </w:pPr>
          </w:p>
          <w:p w:rsidR="00EE7DFE" w:rsidRPr="002D0BAF" w:rsidRDefault="00EE7DFE" w:rsidP="00EE7DFE">
            <w:pPr>
              <w:rPr>
                <w:sz w:val="24"/>
                <w:szCs w:val="24"/>
              </w:rPr>
            </w:pPr>
            <w:r w:rsidRPr="002D0BAF">
              <w:rPr>
                <w:sz w:val="24"/>
                <w:szCs w:val="24"/>
              </w:rPr>
              <w:t xml:space="preserve"> </w:t>
            </w:r>
            <w:r>
              <w:rPr>
                <w:sz w:val="24"/>
                <w:szCs w:val="24"/>
              </w:rPr>
              <w:t>Робота в малих творчих групах</w:t>
            </w:r>
            <w:r w:rsidRPr="002D0BAF">
              <w:rPr>
                <w:sz w:val="24"/>
                <w:szCs w:val="24"/>
              </w:rPr>
              <w:t>,</w:t>
            </w:r>
          </w:p>
          <w:p w:rsidR="00EE7DFE" w:rsidRPr="002D0BAF" w:rsidRDefault="00EE7DFE" w:rsidP="00EE7DFE">
            <w:pPr>
              <w:rPr>
                <w:sz w:val="24"/>
                <w:szCs w:val="24"/>
              </w:rPr>
            </w:pPr>
            <w:r w:rsidRPr="002D0BAF">
              <w:rPr>
                <w:sz w:val="24"/>
                <w:szCs w:val="24"/>
              </w:rPr>
              <w:t>тестування</w:t>
            </w:r>
            <w:r>
              <w:rPr>
                <w:sz w:val="24"/>
                <w:szCs w:val="24"/>
              </w:rPr>
              <w:t xml:space="preserve"> </w:t>
            </w:r>
          </w:p>
        </w:tc>
        <w:tc>
          <w:tcPr>
            <w:tcW w:w="1783" w:type="dxa"/>
            <w:shd w:val="clear" w:color="auto" w:fill="auto"/>
          </w:tcPr>
          <w:p w:rsidR="00EE7DFE" w:rsidRPr="002D0BAF" w:rsidRDefault="00EE7DFE" w:rsidP="00EE7DFE">
            <w:pPr>
              <w:jc w:val="center"/>
              <w:rPr>
                <w:sz w:val="24"/>
                <w:szCs w:val="24"/>
              </w:rPr>
            </w:pPr>
            <w:r>
              <w:rPr>
                <w:sz w:val="24"/>
                <w:szCs w:val="24"/>
              </w:rPr>
              <w:t>8</w:t>
            </w:r>
          </w:p>
        </w:tc>
      </w:tr>
      <w:tr w:rsidR="00EE7DFE" w:rsidRPr="002D0BAF" w:rsidTr="00B9599F">
        <w:tc>
          <w:tcPr>
            <w:tcW w:w="7788" w:type="dxa"/>
            <w:gridSpan w:val="3"/>
            <w:shd w:val="clear" w:color="auto" w:fill="auto"/>
          </w:tcPr>
          <w:p w:rsidR="00EE7DFE" w:rsidRPr="002D0BAF" w:rsidRDefault="00EE7DFE" w:rsidP="00EE7DFE">
            <w:pPr>
              <w:rPr>
                <w:b/>
                <w:i/>
                <w:sz w:val="24"/>
                <w:szCs w:val="24"/>
              </w:rPr>
            </w:pPr>
            <w:r w:rsidRPr="002D0BAF">
              <w:rPr>
                <w:b/>
                <w:i/>
                <w:sz w:val="24"/>
                <w:szCs w:val="24"/>
              </w:rPr>
              <w:t xml:space="preserve">Усього балів за </w:t>
            </w:r>
            <w:r>
              <w:rPr>
                <w:b/>
                <w:i/>
                <w:sz w:val="24"/>
                <w:szCs w:val="24"/>
              </w:rPr>
              <w:t>роботу</w:t>
            </w:r>
            <w:r w:rsidRPr="002D0BAF">
              <w:rPr>
                <w:b/>
                <w:i/>
                <w:sz w:val="24"/>
                <w:szCs w:val="24"/>
              </w:rPr>
              <w:t xml:space="preserve"> на аудиторних заняттях</w:t>
            </w:r>
          </w:p>
        </w:tc>
        <w:tc>
          <w:tcPr>
            <w:tcW w:w="1783" w:type="dxa"/>
            <w:shd w:val="clear" w:color="auto" w:fill="auto"/>
          </w:tcPr>
          <w:p w:rsidR="00EE7DFE" w:rsidRPr="002D0BAF" w:rsidRDefault="00EE7DFE" w:rsidP="00EE7DFE">
            <w:pPr>
              <w:jc w:val="center"/>
              <w:rPr>
                <w:b/>
                <w:sz w:val="24"/>
                <w:szCs w:val="24"/>
              </w:rPr>
            </w:pPr>
            <w:r w:rsidRPr="002D0BAF">
              <w:rPr>
                <w:b/>
                <w:sz w:val="24"/>
                <w:szCs w:val="24"/>
              </w:rPr>
              <w:t xml:space="preserve">60 </w:t>
            </w:r>
          </w:p>
        </w:tc>
      </w:tr>
      <w:tr w:rsidR="00EE7DFE" w:rsidRPr="002D0BAF" w:rsidTr="00B9599F">
        <w:tc>
          <w:tcPr>
            <w:tcW w:w="9571" w:type="dxa"/>
            <w:gridSpan w:val="4"/>
            <w:shd w:val="clear" w:color="auto" w:fill="auto"/>
          </w:tcPr>
          <w:p w:rsidR="00EE7DFE" w:rsidRPr="002D0BAF" w:rsidRDefault="00EE7DFE" w:rsidP="00EE7DFE">
            <w:pPr>
              <w:jc w:val="center"/>
              <w:rPr>
                <w:b/>
                <w:sz w:val="24"/>
                <w:szCs w:val="24"/>
              </w:rPr>
            </w:pPr>
            <w:r w:rsidRPr="002D0BAF">
              <w:rPr>
                <w:b/>
                <w:sz w:val="24"/>
                <w:szCs w:val="24"/>
              </w:rPr>
              <w:t>Результати виконання контрольних (модульних) робіт</w:t>
            </w:r>
          </w:p>
        </w:tc>
      </w:tr>
      <w:tr w:rsidR="00EE7DFE" w:rsidRPr="002D0BAF" w:rsidTr="00D82FE8">
        <w:tc>
          <w:tcPr>
            <w:tcW w:w="959" w:type="dxa"/>
            <w:shd w:val="clear" w:color="auto" w:fill="auto"/>
          </w:tcPr>
          <w:p w:rsidR="00EE7DFE" w:rsidRPr="00B9599F" w:rsidRDefault="00EE7DFE" w:rsidP="00EE7DFE">
            <w:pPr>
              <w:rPr>
                <w:sz w:val="22"/>
                <w:szCs w:val="22"/>
              </w:rPr>
            </w:pPr>
            <w:r w:rsidRPr="00B9599F">
              <w:rPr>
                <w:sz w:val="22"/>
                <w:szCs w:val="22"/>
              </w:rPr>
              <w:t>Контрольна (модульна) робота</w:t>
            </w:r>
          </w:p>
          <w:p w:rsidR="00EE7DFE" w:rsidRPr="00B9599F" w:rsidRDefault="00365E35" w:rsidP="00EE7DFE">
            <w:pPr>
              <w:rPr>
                <w:sz w:val="22"/>
                <w:szCs w:val="22"/>
              </w:rPr>
            </w:pPr>
            <w:r>
              <w:rPr>
                <w:sz w:val="22"/>
                <w:szCs w:val="22"/>
              </w:rPr>
              <w:t>(Заняття № 7</w:t>
            </w:r>
            <w:r w:rsidR="00EE7DFE" w:rsidRPr="00B9599F">
              <w:rPr>
                <w:sz w:val="22"/>
                <w:szCs w:val="22"/>
              </w:rPr>
              <w:t>)</w:t>
            </w:r>
          </w:p>
        </w:tc>
        <w:tc>
          <w:tcPr>
            <w:tcW w:w="6829" w:type="dxa"/>
            <w:gridSpan w:val="2"/>
            <w:shd w:val="clear" w:color="auto" w:fill="auto"/>
          </w:tcPr>
          <w:p w:rsidR="00EE7DFE" w:rsidRPr="002D0BAF" w:rsidRDefault="00EE7DFE" w:rsidP="00EE7DFE">
            <w:pPr>
              <w:rPr>
                <w:sz w:val="24"/>
                <w:szCs w:val="24"/>
              </w:rPr>
            </w:pPr>
            <w:r w:rsidRPr="002D0BAF">
              <w:rPr>
                <w:sz w:val="24"/>
                <w:szCs w:val="24"/>
              </w:rPr>
              <w:t>Написання контрольної (модульної) роботи</w:t>
            </w:r>
          </w:p>
        </w:tc>
        <w:tc>
          <w:tcPr>
            <w:tcW w:w="1783" w:type="dxa"/>
            <w:shd w:val="clear" w:color="auto" w:fill="auto"/>
          </w:tcPr>
          <w:p w:rsidR="00EE7DFE" w:rsidRPr="002D0BAF" w:rsidRDefault="00EE7DFE" w:rsidP="00EE7DFE">
            <w:pPr>
              <w:jc w:val="center"/>
              <w:rPr>
                <w:sz w:val="24"/>
                <w:szCs w:val="24"/>
              </w:rPr>
            </w:pPr>
            <w:r w:rsidRPr="002D0BAF">
              <w:rPr>
                <w:sz w:val="24"/>
                <w:szCs w:val="24"/>
              </w:rPr>
              <w:t xml:space="preserve"> 20</w:t>
            </w:r>
          </w:p>
        </w:tc>
      </w:tr>
      <w:tr w:rsidR="00EE7DFE" w:rsidRPr="002D0BAF" w:rsidTr="00B9599F">
        <w:tc>
          <w:tcPr>
            <w:tcW w:w="7788" w:type="dxa"/>
            <w:gridSpan w:val="3"/>
            <w:shd w:val="clear" w:color="auto" w:fill="auto"/>
          </w:tcPr>
          <w:p w:rsidR="00EE7DFE" w:rsidRPr="002D0BAF" w:rsidRDefault="00EE7DFE" w:rsidP="00EE7DFE">
            <w:pPr>
              <w:rPr>
                <w:b/>
                <w:i/>
                <w:sz w:val="24"/>
                <w:szCs w:val="24"/>
              </w:rPr>
            </w:pPr>
            <w:r w:rsidRPr="002D0BAF">
              <w:rPr>
                <w:b/>
                <w:i/>
                <w:sz w:val="24"/>
                <w:szCs w:val="24"/>
              </w:rPr>
              <w:t>Усього балів за виконання контрольних (модульних) робіт</w:t>
            </w:r>
          </w:p>
        </w:tc>
        <w:tc>
          <w:tcPr>
            <w:tcW w:w="1783" w:type="dxa"/>
            <w:shd w:val="clear" w:color="auto" w:fill="auto"/>
          </w:tcPr>
          <w:p w:rsidR="00EE7DFE" w:rsidRPr="002D0BAF" w:rsidRDefault="00EE7DFE" w:rsidP="00EE7DFE">
            <w:pPr>
              <w:jc w:val="center"/>
              <w:rPr>
                <w:b/>
                <w:i/>
                <w:sz w:val="24"/>
                <w:szCs w:val="24"/>
              </w:rPr>
            </w:pPr>
            <w:r w:rsidRPr="002D0BAF">
              <w:rPr>
                <w:b/>
                <w:i/>
                <w:sz w:val="24"/>
                <w:szCs w:val="24"/>
              </w:rPr>
              <w:t>20</w:t>
            </w:r>
          </w:p>
        </w:tc>
      </w:tr>
      <w:tr w:rsidR="00EE7DFE" w:rsidRPr="002D0BAF" w:rsidTr="00B9599F">
        <w:tc>
          <w:tcPr>
            <w:tcW w:w="9571" w:type="dxa"/>
            <w:gridSpan w:val="4"/>
            <w:shd w:val="clear" w:color="auto" w:fill="auto"/>
          </w:tcPr>
          <w:p w:rsidR="00EE7DFE" w:rsidRPr="002D0BAF" w:rsidRDefault="00EE7DFE" w:rsidP="00EE7DFE">
            <w:pPr>
              <w:jc w:val="center"/>
              <w:rPr>
                <w:b/>
                <w:i/>
                <w:sz w:val="24"/>
                <w:szCs w:val="24"/>
              </w:rPr>
            </w:pPr>
            <w:r>
              <w:rPr>
                <w:b/>
                <w:i/>
                <w:sz w:val="24"/>
                <w:szCs w:val="24"/>
              </w:rPr>
              <w:t>За</w:t>
            </w:r>
            <w:r w:rsidRPr="002D0BAF">
              <w:rPr>
                <w:b/>
                <w:i/>
                <w:sz w:val="24"/>
                <w:szCs w:val="24"/>
              </w:rPr>
              <w:t xml:space="preserve"> виконання і захисту </w:t>
            </w:r>
            <w:r>
              <w:rPr>
                <w:b/>
                <w:i/>
                <w:sz w:val="24"/>
                <w:szCs w:val="24"/>
              </w:rPr>
              <w:t xml:space="preserve">індивідуальних </w:t>
            </w:r>
            <w:r w:rsidRPr="002D0BAF">
              <w:rPr>
                <w:b/>
                <w:i/>
                <w:sz w:val="24"/>
                <w:szCs w:val="24"/>
              </w:rPr>
              <w:t>завдань самостійної роботи студента</w:t>
            </w:r>
          </w:p>
        </w:tc>
      </w:tr>
      <w:tr w:rsidR="00EE7DFE" w:rsidRPr="002D0BAF" w:rsidTr="00B9599F">
        <w:tc>
          <w:tcPr>
            <w:tcW w:w="9571" w:type="dxa"/>
            <w:gridSpan w:val="4"/>
            <w:shd w:val="clear" w:color="auto" w:fill="auto"/>
          </w:tcPr>
          <w:p w:rsidR="00EE7DFE" w:rsidRPr="002D0BAF" w:rsidRDefault="00EE7DFE" w:rsidP="00EE7DFE">
            <w:pPr>
              <w:jc w:val="center"/>
              <w:rPr>
                <w:b/>
                <w:sz w:val="24"/>
                <w:szCs w:val="24"/>
              </w:rPr>
            </w:pPr>
            <w:r w:rsidRPr="002D0BAF">
              <w:rPr>
                <w:b/>
                <w:sz w:val="24"/>
                <w:szCs w:val="24"/>
              </w:rPr>
              <w:t>Види самостійної роботи студента (за вибором - 2 завдання)</w:t>
            </w:r>
          </w:p>
        </w:tc>
      </w:tr>
      <w:tr w:rsidR="00EE7DFE" w:rsidRPr="002D0BAF" w:rsidTr="00B9599F">
        <w:tc>
          <w:tcPr>
            <w:tcW w:w="7788" w:type="dxa"/>
            <w:gridSpan w:val="3"/>
            <w:shd w:val="clear" w:color="auto" w:fill="auto"/>
          </w:tcPr>
          <w:p w:rsidR="00EE7DFE" w:rsidRPr="002D0BAF" w:rsidRDefault="00EE7DFE" w:rsidP="00EE7DFE">
            <w:pPr>
              <w:jc w:val="both"/>
              <w:rPr>
                <w:sz w:val="24"/>
                <w:szCs w:val="24"/>
              </w:rPr>
            </w:pPr>
            <w:r w:rsidRPr="002D0BAF">
              <w:rPr>
                <w:sz w:val="24"/>
                <w:szCs w:val="24"/>
              </w:rPr>
              <w:t>1.</w:t>
            </w:r>
            <w:r>
              <w:rPr>
                <w:sz w:val="24"/>
                <w:szCs w:val="24"/>
              </w:rPr>
              <w:t xml:space="preserve"> </w:t>
            </w:r>
            <w:r w:rsidRPr="002D0BAF">
              <w:rPr>
                <w:sz w:val="24"/>
                <w:szCs w:val="24"/>
              </w:rPr>
              <w:t>Аналітичний (критичний) огляд наукових публікацій за заданою тематикою</w:t>
            </w:r>
          </w:p>
        </w:tc>
        <w:tc>
          <w:tcPr>
            <w:tcW w:w="1783" w:type="dxa"/>
            <w:shd w:val="clear" w:color="auto" w:fill="auto"/>
          </w:tcPr>
          <w:p w:rsidR="00EE7DFE" w:rsidRPr="002D0BAF" w:rsidRDefault="00EE7DFE" w:rsidP="00EE7DFE">
            <w:pPr>
              <w:jc w:val="center"/>
              <w:rPr>
                <w:sz w:val="24"/>
                <w:szCs w:val="24"/>
              </w:rPr>
            </w:pPr>
            <w:r w:rsidRPr="002D0BAF">
              <w:rPr>
                <w:sz w:val="24"/>
                <w:szCs w:val="24"/>
              </w:rPr>
              <w:t>10</w:t>
            </w:r>
          </w:p>
        </w:tc>
      </w:tr>
      <w:tr w:rsidR="00EE7DFE" w:rsidRPr="002D0BAF" w:rsidTr="00B9599F">
        <w:tc>
          <w:tcPr>
            <w:tcW w:w="7788" w:type="dxa"/>
            <w:gridSpan w:val="3"/>
            <w:shd w:val="clear" w:color="auto" w:fill="auto"/>
          </w:tcPr>
          <w:p w:rsidR="00EE7DFE" w:rsidRPr="002D0BAF" w:rsidRDefault="00EE7DFE" w:rsidP="00EE7DFE">
            <w:pPr>
              <w:rPr>
                <w:sz w:val="24"/>
                <w:szCs w:val="24"/>
              </w:rPr>
            </w:pPr>
            <w:r w:rsidRPr="002D0BAF">
              <w:rPr>
                <w:sz w:val="24"/>
                <w:szCs w:val="24"/>
              </w:rPr>
              <w:t>2.</w:t>
            </w:r>
            <w:r>
              <w:rPr>
                <w:sz w:val="24"/>
                <w:szCs w:val="24"/>
              </w:rPr>
              <w:t xml:space="preserve"> </w:t>
            </w:r>
            <w:r w:rsidRPr="002D0BAF">
              <w:rPr>
                <w:sz w:val="24"/>
                <w:szCs w:val="24"/>
              </w:rPr>
              <w:t>Написання реферату (есе)</w:t>
            </w:r>
          </w:p>
        </w:tc>
        <w:tc>
          <w:tcPr>
            <w:tcW w:w="1783" w:type="dxa"/>
            <w:shd w:val="clear" w:color="auto" w:fill="auto"/>
          </w:tcPr>
          <w:p w:rsidR="00EE7DFE" w:rsidRPr="002D0BAF" w:rsidRDefault="00EE7DFE" w:rsidP="00EE7DFE">
            <w:pPr>
              <w:jc w:val="center"/>
              <w:rPr>
                <w:sz w:val="24"/>
                <w:szCs w:val="24"/>
              </w:rPr>
            </w:pPr>
            <w:r w:rsidRPr="002D0BAF">
              <w:rPr>
                <w:sz w:val="24"/>
                <w:szCs w:val="24"/>
              </w:rPr>
              <w:t>10</w:t>
            </w:r>
          </w:p>
        </w:tc>
      </w:tr>
      <w:tr w:rsidR="00EE7DFE" w:rsidRPr="002D0BAF" w:rsidTr="00B9599F">
        <w:tc>
          <w:tcPr>
            <w:tcW w:w="7788" w:type="dxa"/>
            <w:gridSpan w:val="3"/>
            <w:shd w:val="clear" w:color="auto" w:fill="auto"/>
          </w:tcPr>
          <w:p w:rsidR="00EE7DFE" w:rsidRPr="002D0BAF" w:rsidRDefault="00EE7DFE" w:rsidP="00EE7DFE">
            <w:pPr>
              <w:rPr>
                <w:sz w:val="24"/>
                <w:szCs w:val="24"/>
              </w:rPr>
            </w:pPr>
            <w:r w:rsidRPr="002D0BAF">
              <w:rPr>
                <w:sz w:val="24"/>
                <w:szCs w:val="24"/>
              </w:rPr>
              <w:t>3.</w:t>
            </w:r>
            <w:r>
              <w:rPr>
                <w:sz w:val="24"/>
                <w:szCs w:val="24"/>
              </w:rPr>
              <w:t xml:space="preserve"> </w:t>
            </w:r>
            <w:r w:rsidRPr="002D0BAF">
              <w:rPr>
                <w:sz w:val="24"/>
                <w:szCs w:val="24"/>
              </w:rPr>
              <w:t>Аналітичний звіт власних наукових досліджень за відповідною темою</w:t>
            </w:r>
          </w:p>
        </w:tc>
        <w:tc>
          <w:tcPr>
            <w:tcW w:w="1783" w:type="dxa"/>
            <w:shd w:val="clear" w:color="auto" w:fill="auto"/>
          </w:tcPr>
          <w:p w:rsidR="00EE7DFE" w:rsidRPr="002D0BAF" w:rsidRDefault="00EE7DFE" w:rsidP="00EE7DFE">
            <w:pPr>
              <w:jc w:val="center"/>
              <w:rPr>
                <w:sz w:val="24"/>
                <w:szCs w:val="24"/>
              </w:rPr>
            </w:pPr>
            <w:r w:rsidRPr="002D0BAF">
              <w:rPr>
                <w:sz w:val="24"/>
                <w:szCs w:val="24"/>
              </w:rPr>
              <w:t>10</w:t>
            </w:r>
          </w:p>
        </w:tc>
      </w:tr>
      <w:tr w:rsidR="00EE7DFE" w:rsidRPr="002D0BAF" w:rsidTr="00B9599F">
        <w:tc>
          <w:tcPr>
            <w:tcW w:w="7788" w:type="dxa"/>
            <w:gridSpan w:val="3"/>
            <w:shd w:val="clear" w:color="auto" w:fill="auto"/>
          </w:tcPr>
          <w:p w:rsidR="00EE7DFE" w:rsidRPr="002D0BAF" w:rsidRDefault="00EE7DFE" w:rsidP="00EE7DFE">
            <w:pPr>
              <w:rPr>
                <w:sz w:val="24"/>
                <w:szCs w:val="24"/>
              </w:rPr>
            </w:pPr>
            <w:r w:rsidRPr="002D0BAF">
              <w:rPr>
                <w:sz w:val="24"/>
                <w:szCs w:val="24"/>
              </w:rPr>
              <w:t>4.</w:t>
            </w:r>
            <w:r>
              <w:rPr>
                <w:sz w:val="24"/>
                <w:szCs w:val="24"/>
              </w:rPr>
              <w:t xml:space="preserve"> </w:t>
            </w:r>
            <w:r w:rsidRPr="002D0BAF">
              <w:rPr>
                <w:sz w:val="24"/>
                <w:szCs w:val="24"/>
              </w:rPr>
              <w:t>Підготовка презентацій за заданою тематикою</w:t>
            </w:r>
          </w:p>
        </w:tc>
        <w:tc>
          <w:tcPr>
            <w:tcW w:w="1783" w:type="dxa"/>
            <w:shd w:val="clear" w:color="auto" w:fill="auto"/>
          </w:tcPr>
          <w:p w:rsidR="00EE7DFE" w:rsidRPr="002D0BAF" w:rsidRDefault="00EE7DFE" w:rsidP="00EE7DFE">
            <w:pPr>
              <w:jc w:val="center"/>
              <w:rPr>
                <w:sz w:val="24"/>
                <w:szCs w:val="24"/>
              </w:rPr>
            </w:pPr>
            <w:r w:rsidRPr="002D0BAF">
              <w:rPr>
                <w:sz w:val="24"/>
                <w:szCs w:val="24"/>
              </w:rPr>
              <w:t>10</w:t>
            </w:r>
          </w:p>
        </w:tc>
      </w:tr>
      <w:tr w:rsidR="00EE7DFE" w:rsidRPr="002D0BAF" w:rsidTr="00B9599F">
        <w:trPr>
          <w:trHeight w:val="439"/>
        </w:trPr>
        <w:tc>
          <w:tcPr>
            <w:tcW w:w="7788" w:type="dxa"/>
            <w:gridSpan w:val="3"/>
            <w:shd w:val="clear" w:color="auto" w:fill="auto"/>
          </w:tcPr>
          <w:p w:rsidR="00EE7DFE" w:rsidRPr="002D0BAF" w:rsidRDefault="00EE7DFE" w:rsidP="00EE7DFE">
            <w:pPr>
              <w:rPr>
                <w:sz w:val="24"/>
                <w:szCs w:val="24"/>
              </w:rPr>
            </w:pPr>
            <w:r w:rsidRPr="002D0BAF">
              <w:rPr>
                <w:sz w:val="24"/>
                <w:szCs w:val="24"/>
              </w:rPr>
              <w:t>5.</w:t>
            </w:r>
            <w:r>
              <w:rPr>
                <w:sz w:val="24"/>
                <w:szCs w:val="24"/>
              </w:rPr>
              <w:t xml:space="preserve"> </w:t>
            </w:r>
            <w:r w:rsidRPr="002D0BAF">
              <w:rPr>
                <w:sz w:val="24"/>
                <w:szCs w:val="24"/>
              </w:rPr>
              <w:t>Переклад літературних джерел іншомовного походження за заданою проблематикою</w:t>
            </w:r>
          </w:p>
        </w:tc>
        <w:tc>
          <w:tcPr>
            <w:tcW w:w="1783" w:type="dxa"/>
            <w:shd w:val="clear" w:color="auto" w:fill="auto"/>
          </w:tcPr>
          <w:p w:rsidR="00EE7DFE" w:rsidRPr="002D0BAF" w:rsidRDefault="00EE7DFE" w:rsidP="00EE7DFE">
            <w:pPr>
              <w:jc w:val="center"/>
              <w:rPr>
                <w:sz w:val="24"/>
                <w:szCs w:val="24"/>
              </w:rPr>
            </w:pPr>
            <w:r w:rsidRPr="002D0BAF">
              <w:rPr>
                <w:sz w:val="24"/>
                <w:szCs w:val="24"/>
              </w:rPr>
              <w:t>10</w:t>
            </w:r>
          </w:p>
        </w:tc>
      </w:tr>
      <w:tr w:rsidR="00EE7DFE" w:rsidRPr="002D0BAF" w:rsidTr="00B9599F">
        <w:tc>
          <w:tcPr>
            <w:tcW w:w="7788" w:type="dxa"/>
            <w:gridSpan w:val="3"/>
            <w:shd w:val="clear" w:color="auto" w:fill="auto"/>
          </w:tcPr>
          <w:p w:rsidR="00EE7DFE" w:rsidRPr="002D0BAF" w:rsidRDefault="00EE7DFE" w:rsidP="00EE7DFE">
            <w:pPr>
              <w:rPr>
                <w:sz w:val="24"/>
                <w:szCs w:val="24"/>
              </w:rPr>
            </w:pPr>
            <w:r w:rsidRPr="002D0BAF">
              <w:rPr>
                <w:sz w:val="24"/>
                <w:szCs w:val="24"/>
              </w:rPr>
              <w:t>6.</w:t>
            </w:r>
            <w:r>
              <w:rPr>
                <w:sz w:val="24"/>
                <w:szCs w:val="24"/>
              </w:rPr>
              <w:t xml:space="preserve"> </w:t>
            </w:r>
            <w:r w:rsidRPr="002D0BAF">
              <w:rPr>
                <w:sz w:val="24"/>
                <w:szCs w:val="24"/>
              </w:rPr>
              <w:t>Результати вико</w:t>
            </w:r>
            <w:r>
              <w:rPr>
                <w:sz w:val="24"/>
                <w:szCs w:val="24"/>
              </w:rPr>
              <w:t>нання і захисту інших видів робіт</w:t>
            </w:r>
          </w:p>
        </w:tc>
        <w:tc>
          <w:tcPr>
            <w:tcW w:w="1783" w:type="dxa"/>
            <w:shd w:val="clear" w:color="auto" w:fill="auto"/>
          </w:tcPr>
          <w:p w:rsidR="00EE7DFE" w:rsidRPr="002D0BAF" w:rsidRDefault="00EE7DFE" w:rsidP="00EE7DFE">
            <w:pPr>
              <w:jc w:val="center"/>
              <w:rPr>
                <w:sz w:val="24"/>
                <w:szCs w:val="24"/>
              </w:rPr>
            </w:pPr>
            <w:r w:rsidRPr="002D0BAF">
              <w:rPr>
                <w:sz w:val="24"/>
                <w:szCs w:val="24"/>
              </w:rPr>
              <w:t>10</w:t>
            </w:r>
          </w:p>
        </w:tc>
      </w:tr>
      <w:tr w:rsidR="00EE7DFE" w:rsidRPr="002D0BAF" w:rsidTr="00B9599F">
        <w:tc>
          <w:tcPr>
            <w:tcW w:w="7788" w:type="dxa"/>
            <w:gridSpan w:val="3"/>
            <w:shd w:val="clear" w:color="auto" w:fill="auto"/>
          </w:tcPr>
          <w:p w:rsidR="00EE7DFE" w:rsidRPr="002D0BAF" w:rsidRDefault="00EE7DFE" w:rsidP="00EE7DFE">
            <w:pPr>
              <w:rPr>
                <w:sz w:val="24"/>
                <w:szCs w:val="24"/>
              </w:rPr>
            </w:pPr>
            <w:r w:rsidRPr="002D0BAF">
              <w:rPr>
                <w:b/>
                <w:i/>
                <w:sz w:val="24"/>
                <w:szCs w:val="24"/>
              </w:rPr>
              <w:t xml:space="preserve">Усього балів за виконання і захист </w:t>
            </w:r>
            <w:r>
              <w:rPr>
                <w:b/>
                <w:i/>
                <w:sz w:val="24"/>
                <w:szCs w:val="24"/>
              </w:rPr>
              <w:t xml:space="preserve">індивідуальних </w:t>
            </w:r>
            <w:r w:rsidRPr="002D0BAF">
              <w:rPr>
                <w:b/>
                <w:i/>
                <w:sz w:val="24"/>
                <w:szCs w:val="24"/>
              </w:rPr>
              <w:t>завдань СРС</w:t>
            </w:r>
          </w:p>
        </w:tc>
        <w:tc>
          <w:tcPr>
            <w:tcW w:w="1783" w:type="dxa"/>
            <w:shd w:val="clear" w:color="auto" w:fill="auto"/>
          </w:tcPr>
          <w:p w:rsidR="00EE7DFE" w:rsidRPr="002D0BAF" w:rsidRDefault="00EE7DFE" w:rsidP="00EE7DFE">
            <w:pPr>
              <w:jc w:val="center"/>
              <w:rPr>
                <w:sz w:val="24"/>
                <w:szCs w:val="24"/>
              </w:rPr>
            </w:pPr>
            <w:r w:rsidRPr="002D0BAF">
              <w:rPr>
                <w:b/>
                <w:sz w:val="24"/>
                <w:szCs w:val="24"/>
              </w:rPr>
              <w:t>20</w:t>
            </w:r>
          </w:p>
        </w:tc>
      </w:tr>
      <w:tr w:rsidR="00EE7DFE" w:rsidRPr="002D0BAF" w:rsidTr="00B9599F">
        <w:tc>
          <w:tcPr>
            <w:tcW w:w="9571" w:type="dxa"/>
            <w:gridSpan w:val="4"/>
            <w:shd w:val="clear" w:color="auto" w:fill="auto"/>
          </w:tcPr>
          <w:p w:rsidR="00EE7DFE" w:rsidRPr="002D0BAF" w:rsidRDefault="00EE7DFE" w:rsidP="00EE7DFE">
            <w:pPr>
              <w:jc w:val="center"/>
              <w:rPr>
                <w:b/>
                <w:sz w:val="24"/>
                <w:szCs w:val="24"/>
              </w:rPr>
            </w:pPr>
            <w:r w:rsidRPr="002D0BAF">
              <w:rPr>
                <w:b/>
                <w:sz w:val="24"/>
                <w:szCs w:val="24"/>
              </w:rPr>
              <w:t>Додаткові бали*</w:t>
            </w:r>
          </w:p>
        </w:tc>
      </w:tr>
      <w:tr w:rsidR="00EE7DFE" w:rsidRPr="002D0BAF" w:rsidTr="00B9599F">
        <w:tc>
          <w:tcPr>
            <w:tcW w:w="7788" w:type="dxa"/>
            <w:gridSpan w:val="3"/>
            <w:shd w:val="clear" w:color="auto" w:fill="auto"/>
          </w:tcPr>
          <w:p w:rsidR="00EE7DFE" w:rsidRPr="002D0BAF" w:rsidRDefault="00EE7DFE" w:rsidP="00EE7DFE">
            <w:pPr>
              <w:numPr>
                <w:ilvl w:val="1"/>
                <w:numId w:val="13"/>
              </w:numPr>
              <w:jc w:val="both"/>
              <w:rPr>
                <w:sz w:val="24"/>
                <w:szCs w:val="24"/>
              </w:rPr>
            </w:pPr>
            <w:r w:rsidRPr="002D0BAF">
              <w:rPr>
                <w:sz w:val="24"/>
                <w:szCs w:val="24"/>
              </w:rPr>
              <w:t>Науково-дослідна діяльність студента (участь в науковій студентській конференції, гуртках, олімпіадах, підготовка наукових публікацій)</w:t>
            </w:r>
          </w:p>
        </w:tc>
        <w:tc>
          <w:tcPr>
            <w:tcW w:w="1783" w:type="dxa"/>
            <w:shd w:val="clear" w:color="auto" w:fill="auto"/>
          </w:tcPr>
          <w:p w:rsidR="00EE7DFE" w:rsidRPr="002D0BAF" w:rsidRDefault="00EE7DFE" w:rsidP="00EE7DFE">
            <w:pPr>
              <w:jc w:val="center"/>
              <w:rPr>
                <w:sz w:val="24"/>
                <w:szCs w:val="24"/>
              </w:rPr>
            </w:pPr>
            <w:r w:rsidRPr="002D0BAF">
              <w:rPr>
                <w:sz w:val="24"/>
                <w:szCs w:val="24"/>
              </w:rPr>
              <w:t>10</w:t>
            </w:r>
          </w:p>
        </w:tc>
      </w:tr>
      <w:tr w:rsidR="00EE7DFE" w:rsidRPr="002D0BAF" w:rsidTr="00B9599F">
        <w:tc>
          <w:tcPr>
            <w:tcW w:w="7788" w:type="dxa"/>
            <w:gridSpan w:val="3"/>
            <w:shd w:val="clear" w:color="auto" w:fill="auto"/>
          </w:tcPr>
          <w:p w:rsidR="00EE7DFE" w:rsidRPr="002D0BAF" w:rsidRDefault="00EE7DFE" w:rsidP="00EE7DFE">
            <w:pPr>
              <w:jc w:val="center"/>
              <w:rPr>
                <w:b/>
                <w:i/>
                <w:sz w:val="24"/>
                <w:szCs w:val="24"/>
              </w:rPr>
            </w:pPr>
            <w:r w:rsidRPr="002D0BAF">
              <w:rPr>
                <w:b/>
                <w:i/>
                <w:sz w:val="24"/>
                <w:szCs w:val="24"/>
              </w:rPr>
              <w:lastRenderedPageBreak/>
              <w:t>Разом балів за СРС</w:t>
            </w:r>
          </w:p>
        </w:tc>
        <w:tc>
          <w:tcPr>
            <w:tcW w:w="1783" w:type="dxa"/>
            <w:shd w:val="clear" w:color="auto" w:fill="auto"/>
          </w:tcPr>
          <w:p w:rsidR="00EE7DFE" w:rsidRPr="002D0BAF" w:rsidRDefault="00EE7DFE" w:rsidP="00EE7DFE">
            <w:pPr>
              <w:jc w:val="center"/>
              <w:rPr>
                <w:b/>
                <w:sz w:val="24"/>
                <w:szCs w:val="24"/>
              </w:rPr>
            </w:pPr>
            <w:r w:rsidRPr="002D0BAF">
              <w:rPr>
                <w:b/>
                <w:sz w:val="24"/>
                <w:szCs w:val="24"/>
              </w:rPr>
              <w:t>100</w:t>
            </w:r>
          </w:p>
        </w:tc>
      </w:tr>
    </w:tbl>
    <w:p w:rsidR="004B1C0F" w:rsidRPr="005E1F1F" w:rsidRDefault="004B1C0F" w:rsidP="004B1C0F">
      <w:pPr>
        <w:rPr>
          <w:sz w:val="22"/>
          <w:szCs w:val="22"/>
        </w:rPr>
      </w:pPr>
      <w:r w:rsidRPr="005E1F1F">
        <w:rPr>
          <w:sz w:val="22"/>
          <w:szCs w:val="22"/>
        </w:rPr>
        <w:t>*За рішенням кафедри студентам, які брали участь у позанавчальній науково-дослідній діяльності — в роботі конференцій, підготовці наукових публікацій тощо — можуть присуджуватись додаткові бали за поточну успішність, але не більше 10 балів.</w:t>
      </w:r>
    </w:p>
    <w:p w:rsidR="00B56FC3" w:rsidRPr="002D0BAF" w:rsidRDefault="00B56FC3" w:rsidP="00B56FC3">
      <w:pPr>
        <w:ind w:left="57" w:right="57" w:firstLine="567"/>
        <w:jc w:val="both"/>
        <w:rPr>
          <w:b/>
          <w:i/>
          <w:sz w:val="24"/>
          <w:szCs w:val="24"/>
        </w:rPr>
      </w:pPr>
    </w:p>
    <w:p w:rsidR="002577C8" w:rsidRPr="002577C8" w:rsidRDefault="002577C8" w:rsidP="002577C8">
      <w:pPr>
        <w:jc w:val="center"/>
        <w:rPr>
          <w:b/>
          <w:sz w:val="24"/>
          <w:szCs w:val="24"/>
        </w:rPr>
      </w:pPr>
      <w:r w:rsidRPr="002577C8">
        <w:rPr>
          <w:b/>
          <w:sz w:val="24"/>
          <w:szCs w:val="24"/>
        </w:rPr>
        <w:t>2.2. Критерії оцінювання поточних результатів вивчення дисципліни</w:t>
      </w:r>
    </w:p>
    <w:p w:rsidR="002577C8" w:rsidRPr="002577C8" w:rsidRDefault="002577C8" w:rsidP="002577C8">
      <w:pPr>
        <w:ind w:firstLine="708"/>
        <w:jc w:val="both"/>
        <w:rPr>
          <w:bCs/>
          <w:sz w:val="24"/>
          <w:szCs w:val="24"/>
        </w:rPr>
      </w:pPr>
      <w:r w:rsidRPr="002577C8">
        <w:rPr>
          <w:sz w:val="24"/>
          <w:szCs w:val="24"/>
        </w:rPr>
        <w:t xml:space="preserve">Оцінювання рівня знань студентів здійснюється за результатами поточного контролю (залік). </w:t>
      </w:r>
      <w:r w:rsidRPr="002577C8">
        <w:rPr>
          <w:bCs/>
          <w:sz w:val="24"/>
          <w:szCs w:val="24"/>
        </w:rPr>
        <w:t>Завдання поточного контролю оцінюється в діапазоні від 0 до 100 балів включно.</w:t>
      </w:r>
    </w:p>
    <w:p w:rsidR="002577C8" w:rsidRPr="002577C8" w:rsidRDefault="002577C8" w:rsidP="002577C8">
      <w:pPr>
        <w:jc w:val="both"/>
        <w:rPr>
          <w:bCs/>
          <w:sz w:val="24"/>
          <w:szCs w:val="24"/>
        </w:rPr>
      </w:pPr>
      <w:r w:rsidRPr="002577C8">
        <w:rPr>
          <w:sz w:val="24"/>
          <w:szCs w:val="24"/>
        </w:rPr>
        <w:tab/>
        <w:t xml:space="preserve"> Всі об’єкти поточного контролю знань студентів з даної дисципліни поділяються на обов’язкові та вибіркові. До обов’язкових належать завдання, які всі студенти повинні виконати обов’язково під час опанування даної дисципліни. До вибіркових належать альтернативні завдання, серед яких кожен студент може вибрати завдання на власний розсуд з тим, щоб набрати необхідну кількість балів поточного контролю.</w:t>
      </w:r>
      <w:r w:rsidRPr="002577C8">
        <w:rPr>
          <w:bCs/>
          <w:sz w:val="24"/>
          <w:szCs w:val="24"/>
        </w:rPr>
        <w:t xml:space="preserve">        </w:t>
      </w:r>
    </w:p>
    <w:p w:rsidR="002577C8" w:rsidRPr="002577C8" w:rsidRDefault="002577C8" w:rsidP="002577C8">
      <w:pPr>
        <w:ind w:firstLine="720"/>
        <w:jc w:val="both"/>
        <w:rPr>
          <w:sz w:val="24"/>
          <w:szCs w:val="24"/>
        </w:rPr>
      </w:pPr>
      <w:r w:rsidRPr="002577C8">
        <w:rPr>
          <w:sz w:val="24"/>
          <w:szCs w:val="24"/>
        </w:rPr>
        <w:t>Об’єктами поточного оцінювання знань студентів є:</w:t>
      </w:r>
    </w:p>
    <w:p w:rsidR="002577C8" w:rsidRPr="002577C8" w:rsidRDefault="002577C8" w:rsidP="002577C8">
      <w:pPr>
        <w:numPr>
          <w:ilvl w:val="0"/>
          <w:numId w:val="30"/>
        </w:numPr>
        <w:tabs>
          <w:tab w:val="num" w:pos="1080"/>
        </w:tabs>
        <w:ind w:left="0" w:firstLine="720"/>
        <w:jc w:val="both"/>
        <w:rPr>
          <w:sz w:val="24"/>
          <w:szCs w:val="24"/>
        </w:rPr>
      </w:pPr>
      <w:r w:rsidRPr="002577C8">
        <w:rPr>
          <w:color w:val="000000"/>
          <w:sz w:val="24"/>
          <w:szCs w:val="24"/>
        </w:rPr>
        <w:t xml:space="preserve">відповіді (виступи) на аудиторних заняттях </w:t>
      </w:r>
      <w:r w:rsidRPr="002577C8">
        <w:rPr>
          <w:sz w:val="24"/>
          <w:szCs w:val="24"/>
        </w:rPr>
        <w:t xml:space="preserve"> – від 0 до 60 балів; </w:t>
      </w:r>
    </w:p>
    <w:p w:rsidR="002577C8" w:rsidRPr="002577C8" w:rsidRDefault="002577C8" w:rsidP="002577C8">
      <w:pPr>
        <w:numPr>
          <w:ilvl w:val="0"/>
          <w:numId w:val="30"/>
        </w:numPr>
        <w:tabs>
          <w:tab w:val="num" w:pos="1080"/>
        </w:tabs>
        <w:ind w:left="0" w:firstLine="720"/>
        <w:jc w:val="both"/>
        <w:rPr>
          <w:sz w:val="24"/>
          <w:szCs w:val="24"/>
        </w:rPr>
      </w:pPr>
      <w:r w:rsidRPr="002577C8">
        <w:rPr>
          <w:sz w:val="24"/>
          <w:szCs w:val="24"/>
        </w:rPr>
        <w:t xml:space="preserve">виконання контрольних (модульних робіт) –  від 0 до 20 балів; </w:t>
      </w:r>
    </w:p>
    <w:p w:rsidR="002577C8" w:rsidRPr="002577C8" w:rsidRDefault="002577C8" w:rsidP="002577C8">
      <w:pPr>
        <w:numPr>
          <w:ilvl w:val="0"/>
          <w:numId w:val="30"/>
        </w:numPr>
        <w:tabs>
          <w:tab w:val="clear" w:pos="720"/>
          <w:tab w:val="num" w:pos="1134"/>
        </w:tabs>
        <w:ind w:left="0" w:firstLine="709"/>
        <w:jc w:val="both"/>
        <w:rPr>
          <w:sz w:val="24"/>
          <w:szCs w:val="24"/>
        </w:rPr>
      </w:pPr>
      <w:r w:rsidRPr="002577C8">
        <w:rPr>
          <w:sz w:val="24"/>
          <w:szCs w:val="24"/>
        </w:rPr>
        <w:t>виконання завдань для самостійної роботи (студент може обрати не більше двох завдань в межах відведених балів) – від 0 до 20 балів.</w:t>
      </w:r>
    </w:p>
    <w:p w:rsidR="002577C8" w:rsidRPr="002577C8" w:rsidRDefault="002577C8" w:rsidP="002577C8">
      <w:pPr>
        <w:jc w:val="both"/>
        <w:rPr>
          <w:sz w:val="24"/>
          <w:szCs w:val="24"/>
        </w:rPr>
      </w:pPr>
      <w:r w:rsidRPr="002577C8">
        <w:rPr>
          <w:sz w:val="24"/>
          <w:szCs w:val="24"/>
        </w:rPr>
        <w:tab/>
        <w:t>При оцінюванні роботи на аудиторних заняттях протягом семестру оцінці підлягають відповіді (виступи) на аудиторних заняттях, під час проведення  семінарів-конференцій, дискусій, результати виконання навчальних завдань на практичних заняттях, активна участь при обговоренні питань. Діапазон оцінювання від 0  до 60 балів</w:t>
      </w:r>
    </w:p>
    <w:p w:rsidR="002577C8" w:rsidRPr="002577C8" w:rsidRDefault="002577C8" w:rsidP="002577C8">
      <w:pPr>
        <w:jc w:val="both"/>
        <w:rPr>
          <w:sz w:val="24"/>
          <w:szCs w:val="24"/>
        </w:rPr>
      </w:pPr>
      <w:r w:rsidRPr="002577C8">
        <w:rPr>
          <w:sz w:val="24"/>
          <w:szCs w:val="24"/>
        </w:rPr>
        <w:tab/>
        <w:t>При контролі за виконанням контрольної (модульної) роботи оцінці підлягають результати виконання контрольної (модульної) роботи, яка оцінюється в діапазоні від 0 до 20 балів.</w:t>
      </w:r>
    </w:p>
    <w:p w:rsidR="002577C8" w:rsidRDefault="002577C8" w:rsidP="002577C8">
      <w:pPr>
        <w:jc w:val="both"/>
        <w:rPr>
          <w:sz w:val="24"/>
          <w:szCs w:val="24"/>
        </w:rPr>
      </w:pPr>
      <w:r w:rsidRPr="002577C8">
        <w:rPr>
          <w:bCs/>
          <w:sz w:val="24"/>
          <w:szCs w:val="24"/>
        </w:rPr>
        <w:tab/>
        <w:t xml:space="preserve">Таким чином, оцінка всіх обов’язкових завдань становить 80 балів із 100, </w:t>
      </w:r>
      <w:r w:rsidRPr="002577C8">
        <w:rPr>
          <w:sz w:val="24"/>
          <w:szCs w:val="24"/>
        </w:rPr>
        <w:t>якими оцінюється весь поточний контроль.</w:t>
      </w:r>
    </w:p>
    <w:p w:rsidR="005E1F1F" w:rsidRPr="002577C8" w:rsidRDefault="005E1F1F" w:rsidP="005E1F1F">
      <w:pPr>
        <w:widowControl w:val="0"/>
        <w:shd w:val="clear" w:color="auto" w:fill="FFFFFF"/>
        <w:autoSpaceDE w:val="0"/>
        <w:autoSpaceDN w:val="0"/>
        <w:adjustRightInd w:val="0"/>
        <w:ind w:firstLine="709"/>
        <w:jc w:val="both"/>
        <w:rPr>
          <w:sz w:val="24"/>
          <w:szCs w:val="24"/>
        </w:rPr>
      </w:pPr>
      <w:r w:rsidRPr="002577C8">
        <w:rPr>
          <w:sz w:val="24"/>
          <w:szCs w:val="24"/>
        </w:rPr>
        <w:t xml:space="preserve">  Кожен студент для одержання необхідної кількості балів поточного контролю може вибрати вибіркові індивідуальні завдання самостійної роботи</w:t>
      </w:r>
      <w:r w:rsidRPr="002577C8">
        <w:rPr>
          <w:color w:val="000000"/>
          <w:sz w:val="24"/>
          <w:szCs w:val="24"/>
        </w:rPr>
        <w:t xml:space="preserve"> за загальною кількістю оцінювання не вище 20 балів.</w:t>
      </w:r>
      <w:r w:rsidRPr="002577C8">
        <w:rPr>
          <w:sz w:val="24"/>
          <w:szCs w:val="24"/>
        </w:rPr>
        <w:t xml:space="preserve"> </w:t>
      </w:r>
    </w:p>
    <w:p w:rsidR="005E1F1F" w:rsidRPr="002577C8" w:rsidRDefault="005E1F1F" w:rsidP="005E1F1F">
      <w:pPr>
        <w:ind w:firstLine="705"/>
        <w:jc w:val="both"/>
        <w:rPr>
          <w:sz w:val="24"/>
          <w:szCs w:val="24"/>
        </w:rPr>
      </w:pPr>
      <w:r w:rsidRPr="002577C8">
        <w:rPr>
          <w:bCs/>
          <w:sz w:val="24"/>
          <w:szCs w:val="24"/>
        </w:rPr>
        <w:t>Таким чином</w:t>
      </w:r>
      <w:r>
        <w:rPr>
          <w:bCs/>
          <w:sz w:val="24"/>
          <w:szCs w:val="24"/>
        </w:rPr>
        <w:t xml:space="preserve"> весь поточний контроль буде оцінюватися в діапазоні від 0 до 100 балів.</w:t>
      </w:r>
    </w:p>
    <w:p w:rsidR="00A243C0" w:rsidRPr="002D0BAF" w:rsidRDefault="00A243C0" w:rsidP="00B56FC3">
      <w:pPr>
        <w:widowControl w:val="0"/>
        <w:shd w:val="clear" w:color="auto" w:fill="FFFFFF"/>
        <w:autoSpaceDE w:val="0"/>
        <w:autoSpaceDN w:val="0"/>
        <w:adjustRightInd w:val="0"/>
        <w:ind w:left="57" w:right="57" w:firstLine="708"/>
        <w:jc w:val="center"/>
        <w:rPr>
          <w:b/>
          <w:i/>
          <w:color w:val="000000"/>
          <w:spacing w:val="-15"/>
          <w:sz w:val="24"/>
          <w:szCs w:val="24"/>
        </w:rPr>
      </w:pPr>
    </w:p>
    <w:p w:rsidR="00B407B3" w:rsidRPr="00B407B3" w:rsidRDefault="00B407B3" w:rsidP="00B407B3">
      <w:pPr>
        <w:ind w:firstLine="708"/>
        <w:jc w:val="center"/>
        <w:rPr>
          <w:b/>
          <w:caps/>
          <w:sz w:val="24"/>
          <w:szCs w:val="24"/>
        </w:rPr>
      </w:pPr>
      <w:r w:rsidRPr="00B407B3">
        <w:rPr>
          <w:b/>
          <w:caps/>
          <w:sz w:val="24"/>
          <w:szCs w:val="24"/>
        </w:rPr>
        <w:t>3. Поточна навчальна робота студентів заочної форми навчання</w:t>
      </w:r>
    </w:p>
    <w:p w:rsidR="00B407B3" w:rsidRDefault="00B407B3" w:rsidP="00B407B3">
      <w:pPr>
        <w:jc w:val="center"/>
        <w:rPr>
          <w:b/>
          <w:sz w:val="24"/>
          <w:szCs w:val="24"/>
        </w:rPr>
      </w:pPr>
      <w:r w:rsidRPr="00B407B3">
        <w:rPr>
          <w:b/>
          <w:caps/>
          <w:sz w:val="24"/>
          <w:szCs w:val="24"/>
        </w:rPr>
        <w:t>3.1.</w:t>
      </w:r>
      <w:r w:rsidRPr="00B407B3">
        <w:rPr>
          <w:b/>
          <w:sz w:val="24"/>
          <w:szCs w:val="24"/>
        </w:rPr>
        <w:t xml:space="preserve"> КАРТА НАВЧАЛЬНОЇ РОБОТИ СТУДЕНТА</w:t>
      </w:r>
    </w:p>
    <w:p w:rsidR="00B407B3" w:rsidRPr="002D0BAF" w:rsidRDefault="00B407B3" w:rsidP="00B407B3">
      <w:pPr>
        <w:jc w:val="center"/>
        <w:rPr>
          <w:b/>
          <w:sz w:val="24"/>
          <w:szCs w:val="24"/>
          <w:u w:val="single"/>
        </w:rPr>
      </w:pPr>
      <w:r w:rsidRPr="002D0BAF">
        <w:rPr>
          <w:b/>
          <w:sz w:val="24"/>
          <w:szCs w:val="24"/>
        </w:rPr>
        <w:t>з дисципліни «</w:t>
      </w:r>
      <w:r w:rsidRPr="002D0BAF">
        <w:rPr>
          <w:b/>
          <w:sz w:val="24"/>
          <w:szCs w:val="24"/>
          <w:u w:val="single"/>
        </w:rPr>
        <w:t>Оподаткування суб</w:t>
      </w:r>
      <w:r w:rsidRPr="002D0BAF">
        <w:rPr>
          <w:b/>
          <w:sz w:val="24"/>
          <w:szCs w:val="24"/>
          <w:u w:val="single"/>
          <w:lang w:val="ru-RU"/>
        </w:rPr>
        <w:t>’</w:t>
      </w:r>
      <w:r w:rsidRPr="002D0BAF">
        <w:rPr>
          <w:b/>
          <w:sz w:val="24"/>
          <w:szCs w:val="24"/>
          <w:u w:val="single"/>
        </w:rPr>
        <w:t>єктів малого бізнесу» (вибіркова)</w:t>
      </w:r>
    </w:p>
    <w:p w:rsidR="00B407B3" w:rsidRPr="002D0BAF" w:rsidRDefault="00B407B3" w:rsidP="00B407B3">
      <w:pPr>
        <w:jc w:val="center"/>
        <w:rPr>
          <w:b/>
          <w:sz w:val="24"/>
          <w:szCs w:val="24"/>
          <w:u w:val="single"/>
        </w:rPr>
      </w:pPr>
      <w:r w:rsidRPr="002D0BAF">
        <w:rPr>
          <w:b/>
          <w:sz w:val="24"/>
          <w:szCs w:val="24"/>
        </w:rPr>
        <w:t xml:space="preserve">для студентів спеціальності </w:t>
      </w:r>
      <w:r w:rsidRPr="002D0BAF">
        <w:rPr>
          <w:b/>
          <w:sz w:val="24"/>
          <w:szCs w:val="24"/>
          <w:u w:val="single"/>
        </w:rPr>
        <w:t>073 «</w:t>
      </w:r>
      <w:r>
        <w:rPr>
          <w:b/>
          <w:sz w:val="24"/>
          <w:szCs w:val="24"/>
          <w:u w:val="single"/>
        </w:rPr>
        <w:t>Менеджмент</w:t>
      </w:r>
      <w:r w:rsidRPr="002D0BAF">
        <w:rPr>
          <w:b/>
          <w:sz w:val="24"/>
          <w:szCs w:val="24"/>
          <w:u w:val="single"/>
        </w:rPr>
        <w:t>»</w:t>
      </w:r>
    </w:p>
    <w:p w:rsidR="00B407B3" w:rsidRPr="002D0BAF" w:rsidRDefault="00D82FE8" w:rsidP="00B407B3">
      <w:pPr>
        <w:jc w:val="center"/>
        <w:rPr>
          <w:b/>
          <w:sz w:val="24"/>
          <w:szCs w:val="24"/>
        </w:rPr>
      </w:pPr>
      <w:r>
        <w:rPr>
          <w:b/>
          <w:sz w:val="24"/>
          <w:szCs w:val="24"/>
          <w:u w:val="single"/>
        </w:rPr>
        <w:t>освітньої програми/</w:t>
      </w:r>
      <w:r w:rsidR="00B407B3" w:rsidRPr="002D0BAF">
        <w:rPr>
          <w:b/>
          <w:sz w:val="24"/>
          <w:szCs w:val="24"/>
          <w:u w:val="single"/>
        </w:rPr>
        <w:t>спеціалізації  «</w:t>
      </w:r>
      <w:r w:rsidR="00B407B3">
        <w:rPr>
          <w:b/>
          <w:sz w:val="24"/>
          <w:szCs w:val="24"/>
          <w:u w:val="single"/>
        </w:rPr>
        <w:t>Менеджмент бізнес</w:t>
      </w:r>
      <w:r w:rsidR="00A04367">
        <w:rPr>
          <w:b/>
          <w:sz w:val="24"/>
          <w:szCs w:val="24"/>
          <w:u w:val="single"/>
        </w:rPr>
        <w:t>-</w:t>
      </w:r>
      <w:r w:rsidR="00B407B3">
        <w:rPr>
          <w:b/>
          <w:sz w:val="24"/>
          <w:szCs w:val="24"/>
          <w:u w:val="single"/>
        </w:rPr>
        <w:t>організацій</w:t>
      </w:r>
      <w:r w:rsidR="00B407B3" w:rsidRPr="002D0BAF">
        <w:rPr>
          <w:b/>
          <w:sz w:val="24"/>
          <w:szCs w:val="24"/>
          <w:u w:val="single"/>
        </w:rPr>
        <w:t>»</w:t>
      </w:r>
    </w:p>
    <w:p w:rsidR="00B56FC3" w:rsidRPr="002D0BAF" w:rsidRDefault="00B56FC3" w:rsidP="00B56FC3">
      <w:pPr>
        <w:tabs>
          <w:tab w:val="left" w:pos="2410"/>
          <w:tab w:val="left" w:pos="5893"/>
        </w:tabs>
        <w:jc w:val="right"/>
        <w:rPr>
          <w:i/>
          <w:sz w:val="24"/>
          <w:szCs w:val="24"/>
        </w:rPr>
      </w:pPr>
      <w:r w:rsidRPr="002D0BAF">
        <w:rPr>
          <w:i/>
          <w:sz w:val="24"/>
          <w:szCs w:val="24"/>
        </w:rPr>
        <w:t>Заочна форма навчання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4"/>
        <w:gridCol w:w="3784"/>
        <w:gridCol w:w="2563"/>
        <w:gridCol w:w="1792"/>
      </w:tblGrid>
      <w:tr w:rsidR="00B56FC3" w:rsidRPr="002D0BAF" w:rsidTr="00EE7DFE">
        <w:tc>
          <w:tcPr>
            <w:tcW w:w="9573" w:type="dxa"/>
            <w:gridSpan w:val="4"/>
            <w:shd w:val="clear" w:color="auto" w:fill="auto"/>
            <w:vAlign w:val="center"/>
          </w:tcPr>
          <w:p w:rsidR="00B56FC3" w:rsidRPr="002D0BAF" w:rsidRDefault="00B56FC3" w:rsidP="003766A2">
            <w:pPr>
              <w:widowControl w:val="0"/>
              <w:jc w:val="center"/>
              <w:rPr>
                <w:b/>
                <w:sz w:val="24"/>
                <w:szCs w:val="24"/>
              </w:rPr>
            </w:pPr>
            <w:r w:rsidRPr="002D0BAF">
              <w:rPr>
                <w:b/>
                <w:sz w:val="24"/>
                <w:szCs w:val="24"/>
              </w:rPr>
              <w:t>СЕСІЙНИЙ ПЕРІОД</w:t>
            </w:r>
          </w:p>
        </w:tc>
      </w:tr>
      <w:tr w:rsidR="00D82FE8" w:rsidRPr="002D0BAF" w:rsidTr="00EE7DFE">
        <w:tc>
          <w:tcPr>
            <w:tcW w:w="1434" w:type="dxa"/>
            <w:shd w:val="clear" w:color="auto" w:fill="auto"/>
            <w:vAlign w:val="center"/>
          </w:tcPr>
          <w:p w:rsidR="00B56FC3" w:rsidRPr="002D0BAF" w:rsidRDefault="00B56FC3" w:rsidP="003766A2">
            <w:pPr>
              <w:widowControl w:val="0"/>
              <w:jc w:val="center"/>
              <w:rPr>
                <w:b/>
                <w:sz w:val="24"/>
                <w:szCs w:val="24"/>
              </w:rPr>
            </w:pPr>
            <w:r w:rsidRPr="002D0BAF">
              <w:rPr>
                <w:b/>
                <w:sz w:val="24"/>
                <w:szCs w:val="24"/>
              </w:rPr>
              <w:t>№ заняття</w:t>
            </w:r>
          </w:p>
        </w:tc>
        <w:tc>
          <w:tcPr>
            <w:tcW w:w="3784" w:type="dxa"/>
            <w:shd w:val="clear" w:color="auto" w:fill="auto"/>
            <w:vAlign w:val="center"/>
          </w:tcPr>
          <w:p w:rsidR="00B56FC3" w:rsidRPr="002D0BAF" w:rsidRDefault="00B56FC3" w:rsidP="003766A2">
            <w:pPr>
              <w:widowControl w:val="0"/>
              <w:jc w:val="center"/>
              <w:rPr>
                <w:b/>
                <w:sz w:val="24"/>
                <w:szCs w:val="24"/>
              </w:rPr>
            </w:pPr>
            <w:r w:rsidRPr="002D0BAF">
              <w:rPr>
                <w:b/>
                <w:sz w:val="24"/>
                <w:szCs w:val="24"/>
              </w:rPr>
              <w:t>Контактні заняття</w:t>
            </w:r>
          </w:p>
          <w:p w:rsidR="00B56FC3" w:rsidRPr="002D0BAF" w:rsidRDefault="00B56FC3" w:rsidP="003766A2">
            <w:pPr>
              <w:widowControl w:val="0"/>
              <w:jc w:val="center"/>
              <w:rPr>
                <w:b/>
                <w:sz w:val="24"/>
                <w:szCs w:val="24"/>
              </w:rPr>
            </w:pPr>
            <w:r w:rsidRPr="002D0BAF">
              <w:rPr>
                <w:b/>
                <w:sz w:val="24"/>
                <w:szCs w:val="24"/>
              </w:rPr>
              <w:t>(теми відповідно до робочої програми)</w:t>
            </w:r>
          </w:p>
        </w:tc>
        <w:tc>
          <w:tcPr>
            <w:tcW w:w="2563" w:type="dxa"/>
            <w:shd w:val="clear" w:color="auto" w:fill="auto"/>
            <w:vAlign w:val="center"/>
          </w:tcPr>
          <w:p w:rsidR="00B56FC3" w:rsidRPr="002D0BAF" w:rsidRDefault="00B56FC3" w:rsidP="003766A2">
            <w:pPr>
              <w:widowControl w:val="0"/>
              <w:jc w:val="center"/>
              <w:rPr>
                <w:b/>
                <w:sz w:val="24"/>
                <w:szCs w:val="24"/>
              </w:rPr>
            </w:pPr>
            <w:r w:rsidRPr="002D0BAF">
              <w:rPr>
                <w:b/>
                <w:sz w:val="24"/>
                <w:szCs w:val="24"/>
              </w:rPr>
              <w:t>Форма занять і контролю</w:t>
            </w:r>
          </w:p>
        </w:tc>
        <w:tc>
          <w:tcPr>
            <w:tcW w:w="1792" w:type="dxa"/>
            <w:shd w:val="clear" w:color="auto" w:fill="auto"/>
            <w:vAlign w:val="center"/>
          </w:tcPr>
          <w:p w:rsidR="00B56FC3" w:rsidRPr="002D0BAF" w:rsidRDefault="00B56FC3" w:rsidP="003766A2">
            <w:pPr>
              <w:widowControl w:val="0"/>
              <w:jc w:val="center"/>
              <w:rPr>
                <w:b/>
                <w:sz w:val="24"/>
                <w:szCs w:val="24"/>
              </w:rPr>
            </w:pPr>
            <w:r w:rsidRPr="002D0BAF">
              <w:rPr>
                <w:b/>
                <w:sz w:val="24"/>
                <w:szCs w:val="24"/>
              </w:rPr>
              <w:t>Макс.</w:t>
            </w:r>
          </w:p>
          <w:p w:rsidR="00B56FC3" w:rsidRPr="002D0BAF" w:rsidRDefault="00B56FC3" w:rsidP="003766A2">
            <w:pPr>
              <w:widowControl w:val="0"/>
              <w:jc w:val="center"/>
              <w:rPr>
                <w:b/>
                <w:sz w:val="24"/>
                <w:szCs w:val="24"/>
              </w:rPr>
            </w:pPr>
            <w:r w:rsidRPr="002D0BAF">
              <w:rPr>
                <w:b/>
                <w:sz w:val="24"/>
                <w:szCs w:val="24"/>
              </w:rPr>
              <w:t xml:space="preserve">кіл-ть </w:t>
            </w:r>
          </w:p>
          <w:p w:rsidR="00B56FC3" w:rsidRPr="002D0BAF" w:rsidRDefault="00B56FC3" w:rsidP="003766A2">
            <w:pPr>
              <w:widowControl w:val="0"/>
              <w:jc w:val="center"/>
              <w:rPr>
                <w:b/>
                <w:sz w:val="24"/>
                <w:szCs w:val="24"/>
              </w:rPr>
            </w:pPr>
            <w:r w:rsidRPr="002D0BAF">
              <w:rPr>
                <w:b/>
                <w:sz w:val="24"/>
                <w:szCs w:val="24"/>
              </w:rPr>
              <w:t>балів</w:t>
            </w:r>
          </w:p>
        </w:tc>
      </w:tr>
      <w:tr w:rsidR="00B56FC3" w:rsidRPr="002D0BAF" w:rsidTr="00EE7DFE">
        <w:tc>
          <w:tcPr>
            <w:tcW w:w="9573" w:type="dxa"/>
            <w:gridSpan w:val="4"/>
            <w:shd w:val="clear" w:color="auto" w:fill="auto"/>
            <w:vAlign w:val="center"/>
          </w:tcPr>
          <w:p w:rsidR="00B56FC3" w:rsidRPr="002D0BAF" w:rsidRDefault="00B56FC3" w:rsidP="003766A2">
            <w:pPr>
              <w:widowControl w:val="0"/>
              <w:jc w:val="center"/>
              <w:rPr>
                <w:b/>
                <w:sz w:val="24"/>
                <w:szCs w:val="24"/>
              </w:rPr>
            </w:pPr>
            <w:r w:rsidRPr="002D0BAF">
              <w:rPr>
                <w:b/>
                <w:i/>
                <w:sz w:val="24"/>
                <w:szCs w:val="24"/>
              </w:rPr>
              <w:t>За відповіді (виступи) на контактних заняттях</w:t>
            </w:r>
          </w:p>
        </w:tc>
      </w:tr>
      <w:tr w:rsidR="00EE7DFE" w:rsidRPr="002D0BAF" w:rsidTr="00EE7DFE">
        <w:trPr>
          <w:trHeight w:val="591"/>
        </w:trPr>
        <w:tc>
          <w:tcPr>
            <w:tcW w:w="1434" w:type="dxa"/>
            <w:vMerge w:val="restart"/>
            <w:shd w:val="clear" w:color="auto" w:fill="auto"/>
          </w:tcPr>
          <w:p w:rsidR="00EE7DFE" w:rsidRPr="002D0BAF" w:rsidRDefault="00EE7DFE" w:rsidP="003766A2">
            <w:pPr>
              <w:widowControl w:val="0"/>
              <w:jc w:val="center"/>
              <w:rPr>
                <w:sz w:val="24"/>
                <w:szCs w:val="24"/>
              </w:rPr>
            </w:pPr>
            <w:r w:rsidRPr="002D0BAF">
              <w:rPr>
                <w:sz w:val="24"/>
                <w:szCs w:val="24"/>
              </w:rPr>
              <w:t>1</w:t>
            </w:r>
          </w:p>
        </w:tc>
        <w:tc>
          <w:tcPr>
            <w:tcW w:w="3784" w:type="dxa"/>
            <w:vMerge w:val="restart"/>
            <w:shd w:val="clear" w:color="auto" w:fill="auto"/>
          </w:tcPr>
          <w:p w:rsidR="00EE7DFE" w:rsidRPr="002D0BAF" w:rsidRDefault="00EE7DFE" w:rsidP="00DF6FF4">
            <w:pPr>
              <w:widowControl w:val="0"/>
              <w:rPr>
                <w:sz w:val="24"/>
                <w:szCs w:val="24"/>
              </w:rPr>
            </w:pPr>
            <w:r>
              <w:rPr>
                <w:sz w:val="24"/>
                <w:szCs w:val="24"/>
              </w:rPr>
              <w:t xml:space="preserve">Тема 1. </w:t>
            </w:r>
            <w:r w:rsidRPr="002D0BAF">
              <w:rPr>
                <w:sz w:val="24"/>
                <w:szCs w:val="24"/>
              </w:rPr>
              <w:t>Основи оподаткуванні суб’єктів підприємницької діяльності в Україні.</w:t>
            </w:r>
          </w:p>
          <w:p w:rsidR="00EE7DFE" w:rsidRPr="002D0BAF" w:rsidRDefault="00EE7DFE" w:rsidP="00D82FE8">
            <w:pPr>
              <w:widowControl w:val="0"/>
              <w:rPr>
                <w:sz w:val="24"/>
                <w:szCs w:val="24"/>
              </w:rPr>
            </w:pPr>
            <w:r w:rsidRPr="002D0BAF">
              <w:rPr>
                <w:sz w:val="24"/>
                <w:szCs w:val="24"/>
              </w:rPr>
              <w:t>Законодавчо-нормативна база з оподаткування діяльності підприємств</w:t>
            </w:r>
            <w:r>
              <w:rPr>
                <w:sz w:val="24"/>
                <w:szCs w:val="24"/>
              </w:rPr>
              <w:t>.</w:t>
            </w:r>
          </w:p>
        </w:tc>
        <w:tc>
          <w:tcPr>
            <w:tcW w:w="2563" w:type="dxa"/>
            <w:shd w:val="clear" w:color="auto" w:fill="auto"/>
          </w:tcPr>
          <w:p w:rsidR="00EE7DFE" w:rsidRPr="002D0BAF" w:rsidRDefault="00EE7DFE" w:rsidP="00D82FE8">
            <w:pPr>
              <w:widowControl w:val="0"/>
              <w:rPr>
                <w:sz w:val="24"/>
                <w:szCs w:val="24"/>
              </w:rPr>
            </w:pPr>
            <w:r w:rsidRPr="002D0BAF">
              <w:rPr>
                <w:sz w:val="24"/>
                <w:szCs w:val="24"/>
              </w:rPr>
              <w:t xml:space="preserve">Установча міні-лекція </w:t>
            </w:r>
          </w:p>
        </w:tc>
        <w:tc>
          <w:tcPr>
            <w:tcW w:w="1792" w:type="dxa"/>
            <w:shd w:val="clear" w:color="auto" w:fill="auto"/>
          </w:tcPr>
          <w:p w:rsidR="00EE7DFE" w:rsidRPr="002D0BAF" w:rsidRDefault="00EE7DFE" w:rsidP="00D82FE8">
            <w:pPr>
              <w:widowControl w:val="0"/>
              <w:jc w:val="center"/>
              <w:rPr>
                <w:sz w:val="24"/>
                <w:szCs w:val="24"/>
              </w:rPr>
            </w:pPr>
            <w:r w:rsidRPr="002D0BAF">
              <w:rPr>
                <w:sz w:val="24"/>
                <w:szCs w:val="24"/>
              </w:rPr>
              <w:t>-</w:t>
            </w:r>
          </w:p>
        </w:tc>
      </w:tr>
      <w:tr w:rsidR="003D1F46" w:rsidRPr="002D0BAF" w:rsidTr="0020249F">
        <w:trPr>
          <w:trHeight w:val="848"/>
        </w:trPr>
        <w:tc>
          <w:tcPr>
            <w:tcW w:w="1434" w:type="dxa"/>
            <w:vMerge/>
            <w:shd w:val="clear" w:color="auto" w:fill="auto"/>
          </w:tcPr>
          <w:p w:rsidR="003D1F46" w:rsidRPr="002D0BAF" w:rsidRDefault="003D1F46" w:rsidP="003766A2">
            <w:pPr>
              <w:widowControl w:val="0"/>
              <w:jc w:val="center"/>
              <w:rPr>
                <w:sz w:val="24"/>
                <w:szCs w:val="24"/>
              </w:rPr>
            </w:pPr>
          </w:p>
        </w:tc>
        <w:tc>
          <w:tcPr>
            <w:tcW w:w="3784" w:type="dxa"/>
            <w:vMerge/>
            <w:shd w:val="clear" w:color="auto" w:fill="auto"/>
          </w:tcPr>
          <w:p w:rsidR="003D1F46" w:rsidRPr="002D0BAF" w:rsidRDefault="003D1F46" w:rsidP="00DF6FF4">
            <w:pPr>
              <w:widowControl w:val="0"/>
              <w:rPr>
                <w:sz w:val="24"/>
                <w:szCs w:val="24"/>
              </w:rPr>
            </w:pPr>
          </w:p>
        </w:tc>
        <w:tc>
          <w:tcPr>
            <w:tcW w:w="2563" w:type="dxa"/>
            <w:shd w:val="clear" w:color="auto" w:fill="auto"/>
          </w:tcPr>
          <w:p w:rsidR="003D1F46" w:rsidRPr="002D0BAF" w:rsidRDefault="003D1F46" w:rsidP="00D82FE8">
            <w:pPr>
              <w:widowControl w:val="0"/>
              <w:rPr>
                <w:sz w:val="24"/>
                <w:szCs w:val="24"/>
              </w:rPr>
            </w:pPr>
            <w:r w:rsidRPr="002D0BAF">
              <w:rPr>
                <w:sz w:val="24"/>
                <w:szCs w:val="24"/>
              </w:rPr>
              <w:t>міні-семінар – розгорнута бесіда;</w:t>
            </w:r>
          </w:p>
        </w:tc>
        <w:tc>
          <w:tcPr>
            <w:tcW w:w="1792" w:type="dxa"/>
            <w:shd w:val="clear" w:color="auto" w:fill="auto"/>
          </w:tcPr>
          <w:p w:rsidR="003D1F46" w:rsidRPr="002D0BAF" w:rsidRDefault="003D1F46" w:rsidP="00D82FE8">
            <w:pPr>
              <w:widowControl w:val="0"/>
              <w:jc w:val="center"/>
              <w:rPr>
                <w:sz w:val="24"/>
                <w:szCs w:val="24"/>
              </w:rPr>
            </w:pPr>
            <w:r w:rsidRPr="002D0BAF">
              <w:rPr>
                <w:sz w:val="24"/>
                <w:szCs w:val="24"/>
              </w:rPr>
              <w:t>2</w:t>
            </w:r>
          </w:p>
        </w:tc>
      </w:tr>
      <w:tr w:rsidR="003D1F46" w:rsidRPr="002D0BAF" w:rsidTr="00EE7DFE">
        <w:tc>
          <w:tcPr>
            <w:tcW w:w="1434" w:type="dxa"/>
            <w:vMerge w:val="restart"/>
            <w:shd w:val="clear" w:color="auto" w:fill="auto"/>
          </w:tcPr>
          <w:p w:rsidR="003D1F46" w:rsidRPr="002D0BAF" w:rsidRDefault="003D1F46" w:rsidP="00EE7DFE">
            <w:pPr>
              <w:widowControl w:val="0"/>
              <w:jc w:val="center"/>
              <w:rPr>
                <w:sz w:val="24"/>
                <w:szCs w:val="24"/>
              </w:rPr>
            </w:pPr>
            <w:r>
              <w:rPr>
                <w:sz w:val="24"/>
                <w:szCs w:val="24"/>
              </w:rPr>
              <w:t>2</w:t>
            </w:r>
          </w:p>
        </w:tc>
        <w:tc>
          <w:tcPr>
            <w:tcW w:w="3784" w:type="dxa"/>
            <w:vMerge w:val="restart"/>
            <w:shd w:val="clear" w:color="auto" w:fill="auto"/>
          </w:tcPr>
          <w:p w:rsidR="003D1F46" w:rsidRPr="002D0BAF" w:rsidRDefault="003D1F46" w:rsidP="00EE7DFE">
            <w:pPr>
              <w:widowControl w:val="0"/>
              <w:rPr>
                <w:sz w:val="24"/>
                <w:szCs w:val="24"/>
              </w:rPr>
            </w:pPr>
            <w:r>
              <w:rPr>
                <w:sz w:val="24"/>
                <w:szCs w:val="24"/>
              </w:rPr>
              <w:t xml:space="preserve">Тема 2. </w:t>
            </w:r>
            <w:r w:rsidRPr="002D0BAF">
              <w:rPr>
                <w:sz w:val="24"/>
                <w:szCs w:val="24"/>
              </w:rPr>
              <w:t xml:space="preserve">Склад та особливості </w:t>
            </w:r>
            <w:r w:rsidRPr="002D0BAF">
              <w:rPr>
                <w:sz w:val="24"/>
                <w:szCs w:val="24"/>
              </w:rPr>
              <w:lastRenderedPageBreak/>
              <w:t>функціонування суб’єктів малого бізнесу в Україні</w:t>
            </w:r>
          </w:p>
        </w:tc>
        <w:tc>
          <w:tcPr>
            <w:tcW w:w="2563" w:type="dxa"/>
            <w:shd w:val="clear" w:color="auto" w:fill="auto"/>
          </w:tcPr>
          <w:p w:rsidR="003D1F46" w:rsidRDefault="003D1F46" w:rsidP="00EE7DFE">
            <w:pPr>
              <w:widowControl w:val="0"/>
              <w:rPr>
                <w:sz w:val="24"/>
                <w:szCs w:val="24"/>
              </w:rPr>
            </w:pPr>
            <w:r w:rsidRPr="002D0BAF">
              <w:rPr>
                <w:sz w:val="24"/>
                <w:szCs w:val="24"/>
              </w:rPr>
              <w:lastRenderedPageBreak/>
              <w:t xml:space="preserve">міні-лекція, </w:t>
            </w:r>
          </w:p>
          <w:p w:rsidR="003D1F46" w:rsidRPr="002D0BAF" w:rsidRDefault="003D1F46" w:rsidP="00EE7DFE">
            <w:pPr>
              <w:widowControl w:val="0"/>
              <w:rPr>
                <w:sz w:val="24"/>
                <w:szCs w:val="24"/>
              </w:rPr>
            </w:pPr>
            <w:r w:rsidRPr="002D0BAF">
              <w:rPr>
                <w:sz w:val="24"/>
                <w:szCs w:val="24"/>
              </w:rPr>
              <w:lastRenderedPageBreak/>
              <w:t>виконання практичних розрахункових  завдань;</w:t>
            </w:r>
          </w:p>
        </w:tc>
        <w:tc>
          <w:tcPr>
            <w:tcW w:w="1792" w:type="dxa"/>
            <w:shd w:val="clear" w:color="auto" w:fill="auto"/>
          </w:tcPr>
          <w:p w:rsidR="003D1F46" w:rsidRPr="002D0BAF" w:rsidRDefault="003D1F46" w:rsidP="00EE7DFE">
            <w:pPr>
              <w:widowControl w:val="0"/>
              <w:jc w:val="center"/>
              <w:rPr>
                <w:sz w:val="24"/>
                <w:szCs w:val="24"/>
              </w:rPr>
            </w:pPr>
            <w:r>
              <w:rPr>
                <w:sz w:val="24"/>
                <w:szCs w:val="24"/>
              </w:rPr>
              <w:lastRenderedPageBreak/>
              <w:t>-</w:t>
            </w:r>
          </w:p>
          <w:p w:rsidR="003D1F46" w:rsidRDefault="003D1F46" w:rsidP="00EE7DFE">
            <w:pPr>
              <w:widowControl w:val="0"/>
              <w:jc w:val="center"/>
              <w:rPr>
                <w:sz w:val="24"/>
                <w:szCs w:val="24"/>
              </w:rPr>
            </w:pPr>
          </w:p>
          <w:p w:rsidR="003D1F46" w:rsidRPr="002D0BAF" w:rsidRDefault="003D1F46" w:rsidP="00EE7DFE">
            <w:pPr>
              <w:widowControl w:val="0"/>
              <w:jc w:val="center"/>
              <w:rPr>
                <w:sz w:val="24"/>
                <w:szCs w:val="24"/>
              </w:rPr>
            </w:pPr>
            <w:r w:rsidRPr="002D0BAF">
              <w:rPr>
                <w:sz w:val="24"/>
                <w:szCs w:val="24"/>
              </w:rPr>
              <w:t>1</w:t>
            </w:r>
          </w:p>
        </w:tc>
      </w:tr>
      <w:tr w:rsidR="003D1F46" w:rsidRPr="002D0BAF" w:rsidTr="00EE7DFE">
        <w:tc>
          <w:tcPr>
            <w:tcW w:w="1434" w:type="dxa"/>
            <w:vMerge/>
            <w:shd w:val="clear" w:color="auto" w:fill="auto"/>
          </w:tcPr>
          <w:p w:rsidR="003D1F46" w:rsidRPr="002D0BAF" w:rsidRDefault="003D1F46" w:rsidP="00EE7DFE">
            <w:pPr>
              <w:widowControl w:val="0"/>
              <w:jc w:val="center"/>
              <w:rPr>
                <w:sz w:val="24"/>
                <w:szCs w:val="24"/>
              </w:rPr>
            </w:pPr>
          </w:p>
        </w:tc>
        <w:tc>
          <w:tcPr>
            <w:tcW w:w="3784" w:type="dxa"/>
            <w:vMerge/>
            <w:shd w:val="clear" w:color="auto" w:fill="auto"/>
          </w:tcPr>
          <w:p w:rsidR="003D1F46" w:rsidRPr="002D0BAF" w:rsidRDefault="003D1F46" w:rsidP="00EE7DFE">
            <w:pPr>
              <w:widowControl w:val="0"/>
              <w:rPr>
                <w:sz w:val="24"/>
                <w:szCs w:val="24"/>
              </w:rPr>
            </w:pPr>
          </w:p>
        </w:tc>
        <w:tc>
          <w:tcPr>
            <w:tcW w:w="2563" w:type="dxa"/>
            <w:shd w:val="clear" w:color="auto" w:fill="auto"/>
          </w:tcPr>
          <w:p w:rsidR="003D1F46" w:rsidRPr="002D0BAF" w:rsidRDefault="003D1F46" w:rsidP="00EE7DFE">
            <w:pPr>
              <w:widowControl w:val="0"/>
              <w:rPr>
                <w:sz w:val="24"/>
                <w:szCs w:val="24"/>
              </w:rPr>
            </w:pPr>
            <w:r w:rsidRPr="002D0BAF">
              <w:rPr>
                <w:sz w:val="24"/>
                <w:szCs w:val="24"/>
              </w:rPr>
              <w:t>тестовий контроль</w:t>
            </w:r>
          </w:p>
        </w:tc>
        <w:tc>
          <w:tcPr>
            <w:tcW w:w="1792" w:type="dxa"/>
            <w:shd w:val="clear" w:color="auto" w:fill="auto"/>
            <w:vAlign w:val="center"/>
          </w:tcPr>
          <w:p w:rsidR="003D1F46" w:rsidRPr="002D0BAF" w:rsidRDefault="006C75C3" w:rsidP="00EE7DFE">
            <w:pPr>
              <w:widowControl w:val="0"/>
              <w:jc w:val="center"/>
              <w:rPr>
                <w:sz w:val="24"/>
                <w:szCs w:val="24"/>
              </w:rPr>
            </w:pPr>
            <w:r>
              <w:rPr>
                <w:sz w:val="24"/>
                <w:szCs w:val="24"/>
              </w:rPr>
              <w:t>3</w:t>
            </w:r>
          </w:p>
        </w:tc>
      </w:tr>
      <w:tr w:rsidR="003D1F46" w:rsidRPr="002D0BAF" w:rsidTr="00EE7DFE">
        <w:tc>
          <w:tcPr>
            <w:tcW w:w="1434" w:type="dxa"/>
            <w:vMerge w:val="restart"/>
            <w:shd w:val="clear" w:color="auto" w:fill="auto"/>
          </w:tcPr>
          <w:p w:rsidR="003D1F46" w:rsidRPr="002D0BAF" w:rsidRDefault="003D1F46" w:rsidP="00EE7DFE">
            <w:pPr>
              <w:widowControl w:val="0"/>
              <w:jc w:val="center"/>
              <w:rPr>
                <w:sz w:val="24"/>
                <w:szCs w:val="24"/>
              </w:rPr>
            </w:pPr>
            <w:r>
              <w:rPr>
                <w:sz w:val="24"/>
                <w:szCs w:val="24"/>
              </w:rPr>
              <w:t>3</w:t>
            </w:r>
          </w:p>
          <w:p w:rsidR="003D1F46" w:rsidRPr="002D0BAF" w:rsidRDefault="003D1F46" w:rsidP="00EE7DFE">
            <w:pPr>
              <w:widowControl w:val="0"/>
              <w:jc w:val="center"/>
              <w:rPr>
                <w:sz w:val="24"/>
                <w:szCs w:val="24"/>
              </w:rPr>
            </w:pPr>
          </w:p>
        </w:tc>
        <w:tc>
          <w:tcPr>
            <w:tcW w:w="3784" w:type="dxa"/>
            <w:vMerge w:val="restart"/>
            <w:shd w:val="clear" w:color="auto" w:fill="auto"/>
          </w:tcPr>
          <w:p w:rsidR="003D1F46" w:rsidRPr="002D0BAF" w:rsidRDefault="003D1F46" w:rsidP="00EE7DFE">
            <w:pPr>
              <w:widowControl w:val="0"/>
              <w:rPr>
                <w:sz w:val="24"/>
                <w:szCs w:val="24"/>
              </w:rPr>
            </w:pPr>
            <w:r>
              <w:rPr>
                <w:sz w:val="24"/>
                <w:szCs w:val="24"/>
              </w:rPr>
              <w:t xml:space="preserve">Тема 3. </w:t>
            </w:r>
            <w:r w:rsidRPr="002D0BAF">
              <w:rPr>
                <w:sz w:val="24"/>
                <w:szCs w:val="24"/>
              </w:rPr>
              <w:t>Системи оподаткування суб’єктів малого бізнесу</w:t>
            </w:r>
          </w:p>
          <w:p w:rsidR="003D1F46" w:rsidRPr="002D0BAF" w:rsidRDefault="003D1F46" w:rsidP="00EE7DFE">
            <w:pPr>
              <w:widowControl w:val="0"/>
              <w:rPr>
                <w:sz w:val="24"/>
                <w:szCs w:val="24"/>
              </w:rPr>
            </w:pPr>
          </w:p>
        </w:tc>
        <w:tc>
          <w:tcPr>
            <w:tcW w:w="2563" w:type="dxa"/>
            <w:shd w:val="clear" w:color="auto" w:fill="auto"/>
          </w:tcPr>
          <w:p w:rsidR="003D1F46" w:rsidRPr="002D0BAF" w:rsidRDefault="003D1F46" w:rsidP="00EE7DFE">
            <w:pPr>
              <w:widowControl w:val="0"/>
              <w:rPr>
                <w:sz w:val="24"/>
                <w:szCs w:val="24"/>
              </w:rPr>
            </w:pPr>
            <w:r w:rsidRPr="002D0BAF">
              <w:rPr>
                <w:sz w:val="24"/>
                <w:szCs w:val="24"/>
              </w:rPr>
              <w:t>міні-лекція;</w:t>
            </w:r>
          </w:p>
        </w:tc>
        <w:tc>
          <w:tcPr>
            <w:tcW w:w="1792" w:type="dxa"/>
            <w:shd w:val="clear" w:color="auto" w:fill="auto"/>
            <w:vAlign w:val="center"/>
          </w:tcPr>
          <w:p w:rsidR="003D1F46" w:rsidRPr="002D0BAF" w:rsidRDefault="003D1F46" w:rsidP="00EE7DFE">
            <w:pPr>
              <w:widowControl w:val="0"/>
              <w:jc w:val="center"/>
              <w:rPr>
                <w:sz w:val="24"/>
                <w:szCs w:val="24"/>
              </w:rPr>
            </w:pPr>
            <w:r w:rsidRPr="002D0BAF">
              <w:rPr>
                <w:sz w:val="24"/>
                <w:szCs w:val="24"/>
              </w:rPr>
              <w:t>-</w:t>
            </w:r>
          </w:p>
        </w:tc>
      </w:tr>
      <w:tr w:rsidR="003D1F46" w:rsidRPr="002D0BAF" w:rsidTr="00EE7DFE">
        <w:tc>
          <w:tcPr>
            <w:tcW w:w="1434" w:type="dxa"/>
            <w:vMerge/>
            <w:shd w:val="clear" w:color="auto" w:fill="auto"/>
          </w:tcPr>
          <w:p w:rsidR="003D1F46" w:rsidRPr="002D0BAF" w:rsidRDefault="003D1F46" w:rsidP="00EE7DFE">
            <w:pPr>
              <w:widowControl w:val="0"/>
              <w:jc w:val="center"/>
              <w:rPr>
                <w:sz w:val="24"/>
                <w:szCs w:val="24"/>
              </w:rPr>
            </w:pPr>
          </w:p>
        </w:tc>
        <w:tc>
          <w:tcPr>
            <w:tcW w:w="3784" w:type="dxa"/>
            <w:vMerge/>
            <w:shd w:val="clear" w:color="auto" w:fill="auto"/>
          </w:tcPr>
          <w:p w:rsidR="003D1F46" w:rsidRPr="002D0BAF" w:rsidRDefault="003D1F46" w:rsidP="00EE7DFE">
            <w:pPr>
              <w:widowControl w:val="0"/>
              <w:rPr>
                <w:sz w:val="24"/>
                <w:szCs w:val="24"/>
              </w:rPr>
            </w:pPr>
          </w:p>
        </w:tc>
        <w:tc>
          <w:tcPr>
            <w:tcW w:w="2563" w:type="dxa"/>
            <w:shd w:val="clear" w:color="auto" w:fill="auto"/>
          </w:tcPr>
          <w:p w:rsidR="003D1F46" w:rsidRPr="002D0BAF" w:rsidRDefault="003D1F46" w:rsidP="00EE7DFE">
            <w:pPr>
              <w:widowControl w:val="0"/>
              <w:rPr>
                <w:sz w:val="24"/>
                <w:szCs w:val="24"/>
              </w:rPr>
            </w:pPr>
            <w:r w:rsidRPr="002D0BAF">
              <w:rPr>
                <w:sz w:val="24"/>
                <w:szCs w:val="24"/>
              </w:rPr>
              <w:t>виконання практичних розрахункових  завдань;</w:t>
            </w:r>
          </w:p>
        </w:tc>
        <w:tc>
          <w:tcPr>
            <w:tcW w:w="1792" w:type="dxa"/>
            <w:shd w:val="clear" w:color="auto" w:fill="auto"/>
            <w:vAlign w:val="center"/>
          </w:tcPr>
          <w:p w:rsidR="003D1F46" w:rsidRPr="002D0BAF" w:rsidRDefault="003D1F46" w:rsidP="00EE7DFE">
            <w:pPr>
              <w:widowControl w:val="0"/>
              <w:jc w:val="center"/>
              <w:rPr>
                <w:sz w:val="24"/>
                <w:szCs w:val="24"/>
              </w:rPr>
            </w:pPr>
            <w:r w:rsidRPr="002D0BAF">
              <w:rPr>
                <w:sz w:val="24"/>
                <w:szCs w:val="24"/>
              </w:rPr>
              <w:t>2</w:t>
            </w:r>
          </w:p>
        </w:tc>
      </w:tr>
      <w:tr w:rsidR="003D1F46" w:rsidRPr="002D0BAF" w:rsidTr="003D1F46">
        <w:trPr>
          <w:trHeight w:val="556"/>
        </w:trPr>
        <w:tc>
          <w:tcPr>
            <w:tcW w:w="1434" w:type="dxa"/>
            <w:vMerge/>
            <w:shd w:val="clear" w:color="auto" w:fill="auto"/>
          </w:tcPr>
          <w:p w:rsidR="003D1F46" w:rsidRPr="002D0BAF" w:rsidRDefault="003D1F46" w:rsidP="00EE7DFE">
            <w:pPr>
              <w:widowControl w:val="0"/>
              <w:jc w:val="center"/>
              <w:rPr>
                <w:sz w:val="24"/>
                <w:szCs w:val="24"/>
              </w:rPr>
            </w:pPr>
          </w:p>
        </w:tc>
        <w:tc>
          <w:tcPr>
            <w:tcW w:w="3784" w:type="dxa"/>
            <w:vMerge/>
            <w:shd w:val="clear" w:color="auto" w:fill="auto"/>
          </w:tcPr>
          <w:p w:rsidR="003D1F46" w:rsidRPr="002D0BAF" w:rsidRDefault="003D1F46" w:rsidP="00EE7DFE">
            <w:pPr>
              <w:widowControl w:val="0"/>
              <w:rPr>
                <w:sz w:val="24"/>
                <w:szCs w:val="24"/>
              </w:rPr>
            </w:pPr>
          </w:p>
        </w:tc>
        <w:tc>
          <w:tcPr>
            <w:tcW w:w="2563" w:type="dxa"/>
            <w:shd w:val="clear" w:color="auto" w:fill="auto"/>
          </w:tcPr>
          <w:p w:rsidR="003D1F46" w:rsidRPr="002D0BAF" w:rsidRDefault="003D1F46" w:rsidP="00EE7DFE">
            <w:pPr>
              <w:widowControl w:val="0"/>
              <w:rPr>
                <w:sz w:val="24"/>
                <w:szCs w:val="24"/>
              </w:rPr>
            </w:pPr>
            <w:r w:rsidRPr="002D0BAF">
              <w:rPr>
                <w:sz w:val="24"/>
                <w:szCs w:val="24"/>
              </w:rPr>
              <w:t>тестовий контроль знань</w:t>
            </w:r>
          </w:p>
        </w:tc>
        <w:tc>
          <w:tcPr>
            <w:tcW w:w="1792" w:type="dxa"/>
            <w:shd w:val="clear" w:color="auto" w:fill="auto"/>
            <w:vAlign w:val="center"/>
          </w:tcPr>
          <w:p w:rsidR="003D1F46" w:rsidRPr="002D0BAF" w:rsidRDefault="006C75C3" w:rsidP="00EE7DFE">
            <w:pPr>
              <w:widowControl w:val="0"/>
              <w:jc w:val="center"/>
              <w:rPr>
                <w:sz w:val="24"/>
                <w:szCs w:val="24"/>
              </w:rPr>
            </w:pPr>
            <w:r>
              <w:rPr>
                <w:sz w:val="24"/>
                <w:szCs w:val="24"/>
              </w:rPr>
              <w:t>3</w:t>
            </w:r>
          </w:p>
        </w:tc>
      </w:tr>
      <w:tr w:rsidR="003D1F46" w:rsidRPr="002D0BAF" w:rsidTr="00EE7DFE">
        <w:tc>
          <w:tcPr>
            <w:tcW w:w="1434" w:type="dxa"/>
            <w:vMerge w:val="restart"/>
            <w:shd w:val="clear" w:color="auto" w:fill="auto"/>
          </w:tcPr>
          <w:p w:rsidR="003D1F46" w:rsidRPr="002D0BAF" w:rsidRDefault="003D1F46" w:rsidP="003D1F46">
            <w:pPr>
              <w:widowControl w:val="0"/>
              <w:jc w:val="center"/>
              <w:rPr>
                <w:sz w:val="24"/>
                <w:szCs w:val="24"/>
              </w:rPr>
            </w:pPr>
            <w:r>
              <w:rPr>
                <w:sz w:val="24"/>
                <w:szCs w:val="24"/>
              </w:rPr>
              <w:t>4</w:t>
            </w:r>
          </w:p>
        </w:tc>
        <w:tc>
          <w:tcPr>
            <w:tcW w:w="3784" w:type="dxa"/>
            <w:vMerge w:val="restart"/>
            <w:shd w:val="clear" w:color="auto" w:fill="auto"/>
          </w:tcPr>
          <w:p w:rsidR="003D1F46" w:rsidRDefault="003D1F46" w:rsidP="003D1F46">
            <w:pPr>
              <w:widowControl w:val="0"/>
              <w:rPr>
                <w:sz w:val="24"/>
                <w:szCs w:val="24"/>
              </w:rPr>
            </w:pPr>
            <w:r>
              <w:rPr>
                <w:sz w:val="24"/>
                <w:szCs w:val="24"/>
              </w:rPr>
              <w:t xml:space="preserve">Тема 4. </w:t>
            </w:r>
            <w:r w:rsidRPr="002D0BAF">
              <w:rPr>
                <w:sz w:val="24"/>
                <w:szCs w:val="24"/>
              </w:rPr>
              <w:t>Оподаткування податком на доходи фізичних осіб</w:t>
            </w:r>
          </w:p>
        </w:tc>
        <w:tc>
          <w:tcPr>
            <w:tcW w:w="2563" w:type="dxa"/>
            <w:shd w:val="clear" w:color="auto" w:fill="auto"/>
          </w:tcPr>
          <w:p w:rsidR="003D1F46" w:rsidRPr="002D0BAF" w:rsidRDefault="003D1F46" w:rsidP="003D1F46">
            <w:pPr>
              <w:widowControl w:val="0"/>
              <w:rPr>
                <w:sz w:val="24"/>
                <w:szCs w:val="24"/>
              </w:rPr>
            </w:pPr>
            <w:r w:rsidRPr="002D0BAF">
              <w:rPr>
                <w:sz w:val="24"/>
                <w:szCs w:val="24"/>
              </w:rPr>
              <w:t>міні-лекція;</w:t>
            </w:r>
          </w:p>
        </w:tc>
        <w:tc>
          <w:tcPr>
            <w:tcW w:w="1792" w:type="dxa"/>
            <w:shd w:val="clear" w:color="auto" w:fill="auto"/>
            <w:vAlign w:val="center"/>
          </w:tcPr>
          <w:p w:rsidR="003D1F46" w:rsidRPr="002D0BAF" w:rsidRDefault="003D1F46" w:rsidP="003D1F46">
            <w:pPr>
              <w:widowControl w:val="0"/>
              <w:jc w:val="center"/>
              <w:rPr>
                <w:sz w:val="24"/>
                <w:szCs w:val="24"/>
              </w:rPr>
            </w:pPr>
            <w:r w:rsidRPr="002D0BAF">
              <w:rPr>
                <w:sz w:val="24"/>
                <w:szCs w:val="24"/>
              </w:rPr>
              <w:t>-</w:t>
            </w:r>
          </w:p>
        </w:tc>
      </w:tr>
      <w:tr w:rsidR="003D1F46" w:rsidRPr="002D0BAF" w:rsidTr="00EA5226">
        <w:trPr>
          <w:trHeight w:val="562"/>
        </w:trPr>
        <w:tc>
          <w:tcPr>
            <w:tcW w:w="1434" w:type="dxa"/>
            <w:vMerge/>
            <w:shd w:val="clear" w:color="auto" w:fill="auto"/>
          </w:tcPr>
          <w:p w:rsidR="003D1F46" w:rsidRPr="002D0BAF" w:rsidRDefault="003D1F46" w:rsidP="003D1F46">
            <w:pPr>
              <w:widowControl w:val="0"/>
              <w:jc w:val="center"/>
              <w:rPr>
                <w:sz w:val="24"/>
                <w:szCs w:val="24"/>
              </w:rPr>
            </w:pPr>
          </w:p>
        </w:tc>
        <w:tc>
          <w:tcPr>
            <w:tcW w:w="3784" w:type="dxa"/>
            <w:vMerge/>
            <w:shd w:val="clear" w:color="auto" w:fill="auto"/>
          </w:tcPr>
          <w:p w:rsidR="003D1F46" w:rsidRDefault="003D1F46" w:rsidP="003D1F46">
            <w:pPr>
              <w:widowControl w:val="0"/>
              <w:rPr>
                <w:sz w:val="24"/>
                <w:szCs w:val="24"/>
              </w:rPr>
            </w:pPr>
          </w:p>
        </w:tc>
        <w:tc>
          <w:tcPr>
            <w:tcW w:w="2563" w:type="dxa"/>
            <w:shd w:val="clear" w:color="auto" w:fill="auto"/>
          </w:tcPr>
          <w:p w:rsidR="003D1F46" w:rsidRPr="002D0BAF" w:rsidRDefault="003D1F46" w:rsidP="003D1F46">
            <w:pPr>
              <w:widowControl w:val="0"/>
              <w:rPr>
                <w:sz w:val="24"/>
                <w:szCs w:val="24"/>
              </w:rPr>
            </w:pPr>
            <w:r w:rsidRPr="002D0BAF">
              <w:rPr>
                <w:sz w:val="24"/>
                <w:szCs w:val="24"/>
              </w:rPr>
              <w:t>міні-семінар - робота в малих творчих групах;</w:t>
            </w:r>
          </w:p>
        </w:tc>
        <w:tc>
          <w:tcPr>
            <w:tcW w:w="1792" w:type="dxa"/>
            <w:shd w:val="clear" w:color="auto" w:fill="auto"/>
            <w:vAlign w:val="center"/>
          </w:tcPr>
          <w:p w:rsidR="003D1F46" w:rsidRPr="002D0BAF" w:rsidRDefault="003D1F46" w:rsidP="003D1F46">
            <w:pPr>
              <w:widowControl w:val="0"/>
              <w:jc w:val="center"/>
              <w:rPr>
                <w:sz w:val="24"/>
                <w:szCs w:val="24"/>
              </w:rPr>
            </w:pPr>
            <w:r w:rsidRPr="002D0BAF">
              <w:rPr>
                <w:sz w:val="24"/>
                <w:szCs w:val="24"/>
              </w:rPr>
              <w:t>2</w:t>
            </w:r>
          </w:p>
        </w:tc>
      </w:tr>
      <w:tr w:rsidR="003D1F46" w:rsidRPr="002D0BAF" w:rsidTr="00EE7DFE">
        <w:tc>
          <w:tcPr>
            <w:tcW w:w="1434" w:type="dxa"/>
            <w:vMerge w:val="restart"/>
            <w:shd w:val="clear" w:color="auto" w:fill="auto"/>
          </w:tcPr>
          <w:p w:rsidR="003D1F46" w:rsidRPr="002D0BAF" w:rsidRDefault="003D1F46" w:rsidP="003D1F46">
            <w:pPr>
              <w:widowControl w:val="0"/>
              <w:jc w:val="center"/>
              <w:rPr>
                <w:sz w:val="24"/>
                <w:szCs w:val="24"/>
              </w:rPr>
            </w:pPr>
            <w:r>
              <w:rPr>
                <w:sz w:val="24"/>
                <w:szCs w:val="24"/>
              </w:rPr>
              <w:t>5</w:t>
            </w:r>
          </w:p>
        </w:tc>
        <w:tc>
          <w:tcPr>
            <w:tcW w:w="3784" w:type="dxa"/>
            <w:vMerge w:val="restart"/>
            <w:shd w:val="clear" w:color="auto" w:fill="auto"/>
          </w:tcPr>
          <w:p w:rsidR="003D1F46" w:rsidRPr="002D0BAF" w:rsidRDefault="003D1F46" w:rsidP="003D1F46">
            <w:pPr>
              <w:widowControl w:val="0"/>
              <w:rPr>
                <w:sz w:val="24"/>
                <w:szCs w:val="24"/>
              </w:rPr>
            </w:pPr>
            <w:r>
              <w:rPr>
                <w:sz w:val="24"/>
                <w:szCs w:val="24"/>
              </w:rPr>
              <w:t xml:space="preserve">Тема 5. </w:t>
            </w:r>
            <w:r w:rsidRPr="002D0BAF">
              <w:rPr>
                <w:sz w:val="24"/>
                <w:szCs w:val="24"/>
              </w:rPr>
              <w:t>Оподаткування податком на прибуток: вплив на управлінські рішення</w:t>
            </w:r>
          </w:p>
          <w:p w:rsidR="003D1F46" w:rsidRPr="002D0BAF" w:rsidRDefault="003D1F46" w:rsidP="003D1F46">
            <w:pPr>
              <w:widowControl w:val="0"/>
              <w:rPr>
                <w:sz w:val="24"/>
                <w:szCs w:val="24"/>
              </w:rPr>
            </w:pPr>
          </w:p>
        </w:tc>
        <w:tc>
          <w:tcPr>
            <w:tcW w:w="2563" w:type="dxa"/>
            <w:shd w:val="clear" w:color="auto" w:fill="auto"/>
          </w:tcPr>
          <w:p w:rsidR="003D1F46" w:rsidRPr="002D0BAF" w:rsidRDefault="003D1F46" w:rsidP="003D1F46">
            <w:pPr>
              <w:widowControl w:val="0"/>
              <w:rPr>
                <w:sz w:val="24"/>
                <w:szCs w:val="24"/>
              </w:rPr>
            </w:pPr>
            <w:r w:rsidRPr="002D0BAF">
              <w:rPr>
                <w:sz w:val="24"/>
                <w:szCs w:val="24"/>
              </w:rPr>
              <w:t>міні-лекція;</w:t>
            </w:r>
          </w:p>
        </w:tc>
        <w:tc>
          <w:tcPr>
            <w:tcW w:w="1792" w:type="dxa"/>
            <w:shd w:val="clear" w:color="auto" w:fill="auto"/>
            <w:vAlign w:val="center"/>
          </w:tcPr>
          <w:p w:rsidR="003D1F46" w:rsidRPr="002D0BAF" w:rsidRDefault="003D1F46" w:rsidP="003D1F46">
            <w:pPr>
              <w:widowControl w:val="0"/>
              <w:jc w:val="center"/>
              <w:rPr>
                <w:sz w:val="24"/>
                <w:szCs w:val="24"/>
              </w:rPr>
            </w:pPr>
            <w:r w:rsidRPr="002D0BAF">
              <w:rPr>
                <w:sz w:val="24"/>
                <w:szCs w:val="24"/>
              </w:rPr>
              <w:t>-</w:t>
            </w:r>
          </w:p>
        </w:tc>
      </w:tr>
      <w:tr w:rsidR="003D1F46" w:rsidRPr="002D0BAF" w:rsidTr="005D7EED">
        <w:trPr>
          <w:trHeight w:val="562"/>
        </w:trPr>
        <w:tc>
          <w:tcPr>
            <w:tcW w:w="1434" w:type="dxa"/>
            <w:vMerge/>
            <w:shd w:val="clear" w:color="auto" w:fill="auto"/>
          </w:tcPr>
          <w:p w:rsidR="003D1F46" w:rsidRPr="002D0BAF" w:rsidRDefault="003D1F46" w:rsidP="003D1F46">
            <w:pPr>
              <w:widowControl w:val="0"/>
              <w:jc w:val="center"/>
              <w:rPr>
                <w:sz w:val="24"/>
                <w:szCs w:val="24"/>
              </w:rPr>
            </w:pPr>
          </w:p>
        </w:tc>
        <w:tc>
          <w:tcPr>
            <w:tcW w:w="3784" w:type="dxa"/>
            <w:vMerge/>
            <w:shd w:val="clear" w:color="auto" w:fill="auto"/>
          </w:tcPr>
          <w:p w:rsidR="003D1F46" w:rsidRPr="002D0BAF" w:rsidRDefault="003D1F46" w:rsidP="003D1F46">
            <w:pPr>
              <w:widowControl w:val="0"/>
              <w:jc w:val="both"/>
              <w:rPr>
                <w:sz w:val="24"/>
                <w:szCs w:val="24"/>
              </w:rPr>
            </w:pPr>
          </w:p>
        </w:tc>
        <w:tc>
          <w:tcPr>
            <w:tcW w:w="2563" w:type="dxa"/>
            <w:shd w:val="clear" w:color="auto" w:fill="auto"/>
          </w:tcPr>
          <w:p w:rsidR="003D1F46" w:rsidRPr="002D0BAF" w:rsidRDefault="003D1F46" w:rsidP="003D1F46">
            <w:pPr>
              <w:widowControl w:val="0"/>
              <w:rPr>
                <w:sz w:val="24"/>
                <w:szCs w:val="24"/>
              </w:rPr>
            </w:pPr>
            <w:r w:rsidRPr="002D0BAF">
              <w:rPr>
                <w:sz w:val="24"/>
                <w:szCs w:val="24"/>
              </w:rPr>
              <w:t>міні-семінар - “мозковий штурм”;</w:t>
            </w:r>
          </w:p>
        </w:tc>
        <w:tc>
          <w:tcPr>
            <w:tcW w:w="1792" w:type="dxa"/>
            <w:shd w:val="clear" w:color="auto" w:fill="auto"/>
            <w:vAlign w:val="center"/>
          </w:tcPr>
          <w:p w:rsidR="003D1F46" w:rsidRPr="002D0BAF" w:rsidRDefault="006C75C3" w:rsidP="003D1F46">
            <w:pPr>
              <w:widowControl w:val="0"/>
              <w:jc w:val="center"/>
              <w:rPr>
                <w:sz w:val="24"/>
                <w:szCs w:val="24"/>
              </w:rPr>
            </w:pPr>
            <w:r>
              <w:rPr>
                <w:sz w:val="24"/>
                <w:szCs w:val="24"/>
              </w:rPr>
              <w:t>2</w:t>
            </w:r>
          </w:p>
        </w:tc>
      </w:tr>
      <w:tr w:rsidR="003D1F46" w:rsidRPr="002D0BAF" w:rsidTr="00EE7DFE">
        <w:tc>
          <w:tcPr>
            <w:tcW w:w="1434" w:type="dxa"/>
            <w:vMerge/>
            <w:shd w:val="clear" w:color="auto" w:fill="auto"/>
          </w:tcPr>
          <w:p w:rsidR="003D1F46" w:rsidRPr="002D0BAF" w:rsidRDefault="003D1F46" w:rsidP="003D1F46">
            <w:pPr>
              <w:widowControl w:val="0"/>
              <w:jc w:val="center"/>
              <w:rPr>
                <w:sz w:val="24"/>
                <w:szCs w:val="24"/>
              </w:rPr>
            </w:pPr>
          </w:p>
        </w:tc>
        <w:tc>
          <w:tcPr>
            <w:tcW w:w="3784" w:type="dxa"/>
            <w:vMerge/>
            <w:shd w:val="clear" w:color="auto" w:fill="auto"/>
          </w:tcPr>
          <w:p w:rsidR="003D1F46" w:rsidRPr="002D0BAF" w:rsidRDefault="003D1F46" w:rsidP="003D1F46">
            <w:pPr>
              <w:widowControl w:val="0"/>
              <w:jc w:val="both"/>
              <w:rPr>
                <w:sz w:val="24"/>
                <w:szCs w:val="24"/>
              </w:rPr>
            </w:pPr>
          </w:p>
        </w:tc>
        <w:tc>
          <w:tcPr>
            <w:tcW w:w="2563" w:type="dxa"/>
            <w:shd w:val="clear" w:color="auto" w:fill="auto"/>
          </w:tcPr>
          <w:p w:rsidR="003D1F46" w:rsidRPr="002D0BAF" w:rsidRDefault="003D1F46" w:rsidP="003D1F46">
            <w:pPr>
              <w:widowControl w:val="0"/>
              <w:rPr>
                <w:sz w:val="24"/>
                <w:szCs w:val="24"/>
              </w:rPr>
            </w:pPr>
            <w:r w:rsidRPr="002D0BAF">
              <w:rPr>
                <w:sz w:val="24"/>
                <w:szCs w:val="24"/>
              </w:rPr>
              <w:t>тестовий контроль</w:t>
            </w:r>
          </w:p>
        </w:tc>
        <w:tc>
          <w:tcPr>
            <w:tcW w:w="1792" w:type="dxa"/>
            <w:shd w:val="clear" w:color="auto" w:fill="auto"/>
            <w:vAlign w:val="center"/>
          </w:tcPr>
          <w:p w:rsidR="003D1F46" w:rsidRPr="002D0BAF" w:rsidRDefault="006C75C3" w:rsidP="003D1F46">
            <w:pPr>
              <w:widowControl w:val="0"/>
              <w:jc w:val="center"/>
              <w:rPr>
                <w:sz w:val="24"/>
                <w:szCs w:val="24"/>
              </w:rPr>
            </w:pPr>
            <w:r>
              <w:rPr>
                <w:sz w:val="24"/>
                <w:szCs w:val="24"/>
              </w:rPr>
              <w:t>3</w:t>
            </w:r>
          </w:p>
        </w:tc>
      </w:tr>
      <w:tr w:rsidR="003D1F46" w:rsidRPr="002D0BAF" w:rsidTr="00EE7DFE">
        <w:tc>
          <w:tcPr>
            <w:tcW w:w="1434" w:type="dxa"/>
            <w:vMerge w:val="restart"/>
            <w:shd w:val="clear" w:color="auto" w:fill="auto"/>
          </w:tcPr>
          <w:p w:rsidR="003D1F46" w:rsidRPr="002D0BAF" w:rsidRDefault="003D1F46" w:rsidP="003D1F46">
            <w:pPr>
              <w:widowControl w:val="0"/>
              <w:jc w:val="center"/>
              <w:rPr>
                <w:sz w:val="24"/>
                <w:szCs w:val="24"/>
              </w:rPr>
            </w:pPr>
            <w:r>
              <w:rPr>
                <w:sz w:val="24"/>
                <w:szCs w:val="24"/>
              </w:rPr>
              <w:t>6</w:t>
            </w:r>
          </w:p>
        </w:tc>
        <w:tc>
          <w:tcPr>
            <w:tcW w:w="3784" w:type="dxa"/>
            <w:vMerge w:val="restart"/>
            <w:shd w:val="clear" w:color="auto" w:fill="auto"/>
          </w:tcPr>
          <w:p w:rsidR="003D1F46" w:rsidRPr="002D0BAF" w:rsidRDefault="003D1F46" w:rsidP="003D1F46">
            <w:pPr>
              <w:widowControl w:val="0"/>
              <w:rPr>
                <w:sz w:val="24"/>
                <w:szCs w:val="24"/>
              </w:rPr>
            </w:pPr>
            <w:r>
              <w:rPr>
                <w:sz w:val="24"/>
                <w:szCs w:val="24"/>
              </w:rPr>
              <w:t xml:space="preserve">Тема 6. </w:t>
            </w:r>
            <w:r w:rsidRPr="002D0BAF">
              <w:rPr>
                <w:sz w:val="24"/>
                <w:szCs w:val="24"/>
              </w:rPr>
              <w:t>Оподаткування податком на додану вартість суб’єктів малого бізнесу: методи управління податковим навантаженням</w:t>
            </w:r>
          </w:p>
          <w:p w:rsidR="003D1F46" w:rsidRDefault="003D1F46" w:rsidP="003D1F46">
            <w:pPr>
              <w:widowControl w:val="0"/>
              <w:rPr>
                <w:sz w:val="24"/>
                <w:szCs w:val="24"/>
              </w:rPr>
            </w:pPr>
          </w:p>
        </w:tc>
        <w:tc>
          <w:tcPr>
            <w:tcW w:w="2563" w:type="dxa"/>
            <w:shd w:val="clear" w:color="auto" w:fill="auto"/>
          </w:tcPr>
          <w:p w:rsidR="003D1F46" w:rsidRPr="002D0BAF" w:rsidRDefault="003D1F46" w:rsidP="003D1F46">
            <w:pPr>
              <w:widowControl w:val="0"/>
              <w:rPr>
                <w:sz w:val="24"/>
                <w:szCs w:val="24"/>
              </w:rPr>
            </w:pPr>
            <w:r w:rsidRPr="002D0BAF">
              <w:rPr>
                <w:sz w:val="24"/>
                <w:szCs w:val="24"/>
              </w:rPr>
              <w:t>міні-лекція;</w:t>
            </w:r>
          </w:p>
        </w:tc>
        <w:tc>
          <w:tcPr>
            <w:tcW w:w="1792" w:type="dxa"/>
            <w:shd w:val="clear" w:color="auto" w:fill="auto"/>
            <w:vAlign w:val="center"/>
          </w:tcPr>
          <w:p w:rsidR="003D1F46" w:rsidRPr="002D0BAF" w:rsidRDefault="003D1F46" w:rsidP="003D1F46">
            <w:pPr>
              <w:widowControl w:val="0"/>
              <w:jc w:val="center"/>
              <w:rPr>
                <w:sz w:val="24"/>
                <w:szCs w:val="24"/>
              </w:rPr>
            </w:pPr>
            <w:r w:rsidRPr="002D0BAF">
              <w:rPr>
                <w:sz w:val="24"/>
                <w:szCs w:val="24"/>
              </w:rPr>
              <w:t>-</w:t>
            </w:r>
          </w:p>
        </w:tc>
      </w:tr>
      <w:tr w:rsidR="003D1F46" w:rsidRPr="002D0BAF" w:rsidTr="00EE7DFE">
        <w:tc>
          <w:tcPr>
            <w:tcW w:w="1434" w:type="dxa"/>
            <w:vMerge/>
            <w:shd w:val="clear" w:color="auto" w:fill="auto"/>
          </w:tcPr>
          <w:p w:rsidR="003D1F46" w:rsidRDefault="003D1F46" w:rsidP="003D1F46">
            <w:pPr>
              <w:widowControl w:val="0"/>
              <w:jc w:val="center"/>
              <w:rPr>
                <w:sz w:val="24"/>
                <w:szCs w:val="24"/>
              </w:rPr>
            </w:pPr>
          </w:p>
        </w:tc>
        <w:tc>
          <w:tcPr>
            <w:tcW w:w="3784" w:type="dxa"/>
            <w:vMerge/>
            <w:shd w:val="clear" w:color="auto" w:fill="auto"/>
          </w:tcPr>
          <w:p w:rsidR="003D1F46" w:rsidRDefault="003D1F46" w:rsidP="003D1F46">
            <w:pPr>
              <w:widowControl w:val="0"/>
              <w:rPr>
                <w:sz w:val="24"/>
                <w:szCs w:val="24"/>
              </w:rPr>
            </w:pPr>
          </w:p>
        </w:tc>
        <w:tc>
          <w:tcPr>
            <w:tcW w:w="2563" w:type="dxa"/>
            <w:shd w:val="clear" w:color="auto" w:fill="auto"/>
          </w:tcPr>
          <w:p w:rsidR="003D1F46" w:rsidRPr="002D0BAF" w:rsidRDefault="003D1F46" w:rsidP="003D1F46">
            <w:pPr>
              <w:widowControl w:val="0"/>
              <w:rPr>
                <w:sz w:val="24"/>
                <w:szCs w:val="24"/>
              </w:rPr>
            </w:pPr>
            <w:r w:rsidRPr="002D0BAF">
              <w:rPr>
                <w:sz w:val="24"/>
                <w:szCs w:val="24"/>
              </w:rPr>
              <w:t>виконання практичних розрахункових  завдань</w:t>
            </w:r>
          </w:p>
        </w:tc>
        <w:tc>
          <w:tcPr>
            <w:tcW w:w="1792" w:type="dxa"/>
            <w:shd w:val="clear" w:color="auto" w:fill="auto"/>
            <w:vAlign w:val="center"/>
          </w:tcPr>
          <w:p w:rsidR="003D1F46" w:rsidRPr="002D0BAF" w:rsidRDefault="003D1F46" w:rsidP="003D1F46">
            <w:pPr>
              <w:widowControl w:val="0"/>
              <w:jc w:val="center"/>
              <w:rPr>
                <w:sz w:val="24"/>
                <w:szCs w:val="24"/>
              </w:rPr>
            </w:pPr>
            <w:r>
              <w:rPr>
                <w:sz w:val="24"/>
                <w:szCs w:val="24"/>
              </w:rPr>
              <w:t>2</w:t>
            </w:r>
          </w:p>
        </w:tc>
      </w:tr>
      <w:tr w:rsidR="003D1F46" w:rsidRPr="002D0BAF" w:rsidTr="00EE7DFE">
        <w:tc>
          <w:tcPr>
            <w:tcW w:w="1434" w:type="dxa"/>
            <w:vMerge/>
            <w:shd w:val="clear" w:color="auto" w:fill="auto"/>
          </w:tcPr>
          <w:p w:rsidR="003D1F46" w:rsidRDefault="003D1F46" w:rsidP="003D1F46">
            <w:pPr>
              <w:widowControl w:val="0"/>
              <w:jc w:val="center"/>
              <w:rPr>
                <w:sz w:val="24"/>
                <w:szCs w:val="24"/>
              </w:rPr>
            </w:pPr>
          </w:p>
        </w:tc>
        <w:tc>
          <w:tcPr>
            <w:tcW w:w="3784" w:type="dxa"/>
            <w:vMerge/>
            <w:shd w:val="clear" w:color="auto" w:fill="auto"/>
          </w:tcPr>
          <w:p w:rsidR="003D1F46" w:rsidRDefault="003D1F46" w:rsidP="003D1F46">
            <w:pPr>
              <w:widowControl w:val="0"/>
              <w:rPr>
                <w:sz w:val="24"/>
                <w:szCs w:val="24"/>
              </w:rPr>
            </w:pPr>
          </w:p>
        </w:tc>
        <w:tc>
          <w:tcPr>
            <w:tcW w:w="2563" w:type="dxa"/>
            <w:shd w:val="clear" w:color="auto" w:fill="auto"/>
          </w:tcPr>
          <w:p w:rsidR="003D1F46" w:rsidRPr="002D0BAF" w:rsidRDefault="003D1F46" w:rsidP="003D1F46">
            <w:pPr>
              <w:widowControl w:val="0"/>
              <w:rPr>
                <w:sz w:val="24"/>
                <w:szCs w:val="24"/>
              </w:rPr>
            </w:pPr>
            <w:r w:rsidRPr="002D0BAF">
              <w:rPr>
                <w:sz w:val="24"/>
                <w:szCs w:val="24"/>
              </w:rPr>
              <w:t>тестовий контроль знань</w:t>
            </w:r>
          </w:p>
        </w:tc>
        <w:tc>
          <w:tcPr>
            <w:tcW w:w="1792" w:type="dxa"/>
            <w:shd w:val="clear" w:color="auto" w:fill="auto"/>
            <w:vAlign w:val="center"/>
          </w:tcPr>
          <w:p w:rsidR="003D1F46" w:rsidRPr="002D0BAF" w:rsidRDefault="006C75C3" w:rsidP="003D1F46">
            <w:pPr>
              <w:widowControl w:val="0"/>
              <w:jc w:val="center"/>
              <w:rPr>
                <w:sz w:val="24"/>
                <w:szCs w:val="24"/>
              </w:rPr>
            </w:pPr>
            <w:r>
              <w:rPr>
                <w:sz w:val="24"/>
                <w:szCs w:val="24"/>
              </w:rPr>
              <w:t>3</w:t>
            </w:r>
          </w:p>
        </w:tc>
      </w:tr>
      <w:tr w:rsidR="003D1F46" w:rsidRPr="002D0BAF" w:rsidTr="00EE7DFE">
        <w:tc>
          <w:tcPr>
            <w:tcW w:w="1434" w:type="dxa"/>
            <w:vMerge w:val="restart"/>
            <w:shd w:val="clear" w:color="auto" w:fill="auto"/>
          </w:tcPr>
          <w:p w:rsidR="003D1F46" w:rsidRPr="002D0BAF" w:rsidRDefault="003D1F46" w:rsidP="003D1F46">
            <w:pPr>
              <w:widowControl w:val="0"/>
              <w:jc w:val="center"/>
              <w:rPr>
                <w:sz w:val="24"/>
                <w:szCs w:val="24"/>
              </w:rPr>
            </w:pPr>
            <w:r>
              <w:rPr>
                <w:sz w:val="24"/>
                <w:szCs w:val="24"/>
              </w:rPr>
              <w:t>7</w:t>
            </w:r>
          </w:p>
        </w:tc>
        <w:tc>
          <w:tcPr>
            <w:tcW w:w="3784" w:type="dxa"/>
            <w:vMerge w:val="restart"/>
            <w:shd w:val="clear" w:color="auto" w:fill="auto"/>
          </w:tcPr>
          <w:p w:rsidR="003D1F46" w:rsidRPr="002D0BAF" w:rsidRDefault="003D1F46" w:rsidP="003D1F46">
            <w:pPr>
              <w:widowControl w:val="0"/>
              <w:rPr>
                <w:sz w:val="24"/>
                <w:szCs w:val="24"/>
              </w:rPr>
            </w:pPr>
            <w:r>
              <w:rPr>
                <w:sz w:val="24"/>
                <w:szCs w:val="24"/>
              </w:rPr>
              <w:t xml:space="preserve">Тема 6. </w:t>
            </w:r>
            <w:r w:rsidRPr="002D0BAF">
              <w:rPr>
                <w:sz w:val="24"/>
                <w:szCs w:val="24"/>
              </w:rPr>
              <w:t>Оподаткування податком на додану вартість суб’єктів малого бізнесу: методи управління податковим навантаженням</w:t>
            </w:r>
          </w:p>
          <w:p w:rsidR="003D1F46" w:rsidRDefault="003D1F46" w:rsidP="003D1F46">
            <w:pPr>
              <w:widowControl w:val="0"/>
              <w:rPr>
                <w:sz w:val="24"/>
                <w:szCs w:val="24"/>
              </w:rPr>
            </w:pPr>
          </w:p>
        </w:tc>
        <w:tc>
          <w:tcPr>
            <w:tcW w:w="2563" w:type="dxa"/>
            <w:shd w:val="clear" w:color="auto" w:fill="auto"/>
          </w:tcPr>
          <w:p w:rsidR="003D1F46" w:rsidRPr="002D0BAF" w:rsidRDefault="003D1F46" w:rsidP="003D1F46">
            <w:pPr>
              <w:widowControl w:val="0"/>
              <w:rPr>
                <w:sz w:val="24"/>
                <w:szCs w:val="24"/>
              </w:rPr>
            </w:pPr>
            <w:r w:rsidRPr="002D0BAF">
              <w:rPr>
                <w:sz w:val="24"/>
                <w:szCs w:val="24"/>
              </w:rPr>
              <w:t>міні-лекція;</w:t>
            </w:r>
          </w:p>
        </w:tc>
        <w:tc>
          <w:tcPr>
            <w:tcW w:w="1792" w:type="dxa"/>
            <w:shd w:val="clear" w:color="auto" w:fill="auto"/>
            <w:vAlign w:val="center"/>
          </w:tcPr>
          <w:p w:rsidR="003D1F46" w:rsidRPr="002D0BAF" w:rsidRDefault="003D1F46" w:rsidP="003D1F46">
            <w:pPr>
              <w:widowControl w:val="0"/>
              <w:jc w:val="center"/>
              <w:rPr>
                <w:sz w:val="24"/>
                <w:szCs w:val="24"/>
              </w:rPr>
            </w:pPr>
            <w:r w:rsidRPr="002D0BAF">
              <w:rPr>
                <w:sz w:val="24"/>
                <w:szCs w:val="24"/>
              </w:rPr>
              <w:t>-</w:t>
            </w:r>
          </w:p>
        </w:tc>
      </w:tr>
      <w:tr w:rsidR="003D1F46" w:rsidRPr="002D0BAF" w:rsidTr="00EE7DFE">
        <w:tc>
          <w:tcPr>
            <w:tcW w:w="1434" w:type="dxa"/>
            <w:vMerge/>
            <w:shd w:val="clear" w:color="auto" w:fill="auto"/>
          </w:tcPr>
          <w:p w:rsidR="003D1F46" w:rsidRPr="002D0BAF" w:rsidRDefault="003D1F46" w:rsidP="003D1F46">
            <w:pPr>
              <w:widowControl w:val="0"/>
              <w:jc w:val="center"/>
              <w:rPr>
                <w:sz w:val="24"/>
                <w:szCs w:val="24"/>
              </w:rPr>
            </w:pPr>
          </w:p>
        </w:tc>
        <w:tc>
          <w:tcPr>
            <w:tcW w:w="3784" w:type="dxa"/>
            <w:vMerge/>
            <w:shd w:val="clear" w:color="auto" w:fill="auto"/>
          </w:tcPr>
          <w:p w:rsidR="003D1F46" w:rsidRPr="002D0BAF" w:rsidRDefault="003D1F46" w:rsidP="003D1F46">
            <w:pPr>
              <w:widowControl w:val="0"/>
              <w:rPr>
                <w:sz w:val="24"/>
                <w:szCs w:val="24"/>
              </w:rPr>
            </w:pPr>
          </w:p>
        </w:tc>
        <w:tc>
          <w:tcPr>
            <w:tcW w:w="2563" w:type="dxa"/>
            <w:shd w:val="clear" w:color="auto" w:fill="auto"/>
          </w:tcPr>
          <w:p w:rsidR="003D1F46" w:rsidRPr="002D0BAF" w:rsidRDefault="003D1F46" w:rsidP="003D1F46">
            <w:pPr>
              <w:widowControl w:val="0"/>
              <w:rPr>
                <w:sz w:val="24"/>
                <w:szCs w:val="24"/>
              </w:rPr>
            </w:pPr>
            <w:r w:rsidRPr="002D0BAF">
              <w:rPr>
                <w:sz w:val="24"/>
                <w:szCs w:val="24"/>
              </w:rPr>
              <w:t>міні-семінар – розгорнута бесіда;</w:t>
            </w:r>
          </w:p>
        </w:tc>
        <w:tc>
          <w:tcPr>
            <w:tcW w:w="1792" w:type="dxa"/>
            <w:shd w:val="clear" w:color="auto" w:fill="auto"/>
            <w:vAlign w:val="center"/>
          </w:tcPr>
          <w:p w:rsidR="003D1F46" w:rsidRPr="002D0BAF" w:rsidRDefault="003D1F46" w:rsidP="003D1F46">
            <w:pPr>
              <w:widowControl w:val="0"/>
              <w:jc w:val="center"/>
              <w:rPr>
                <w:sz w:val="24"/>
                <w:szCs w:val="24"/>
              </w:rPr>
            </w:pPr>
            <w:r>
              <w:rPr>
                <w:sz w:val="24"/>
                <w:szCs w:val="24"/>
              </w:rPr>
              <w:t>2</w:t>
            </w:r>
          </w:p>
        </w:tc>
      </w:tr>
      <w:tr w:rsidR="003D1F46" w:rsidRPr="002D0BAF" w:rsidTr="00EE7DFE">
        <w:tc>
          <w:tcPr>
            <w:tcW w:w="1434" w:type="dxa"/>
            <w:vMerge/>
            <w:shd w:val="clear" w:color="auto" w:fill="auto"/>
          </w:tcPr>
          <w:p w:rsidR="003D1F46" w:rsidRPr="002D0BAF" w:rsidRDefault="003D1F46" w:rsidP="003D1F46">
            <w:pPr>
              <w:widowControl w:val="0"/>
              <w:jc w:val="center"/>
              <w:rPr>
                <w:sz w:val="24"/>
                <w:szCs w:val="24"/>
              </w:rPr>
            </w:pPr>
          </w:p>
        </w:tc>
        <w:tc>
          <w:tcPr>
            <w:tcW w:w="3784" w:type="dxa"/>
            <w:vMerge/>
            <w:shd w:val="clear" w:color="auto" w:fill="auto"/>
          </w:tcPr>
          <w:p w:rsidR="003D1F46" w:rsidRPr="002D0BAF" w:rsidRDefault="003D1F46" w:rsidP="003D1F46">
            <w:pPr>
              <w:widowControl w:val="0"/>
              <w:rPr>
                <w:sz w:val="24"/>
                <w:szCs w:val="24"/>
              </w:rPr>
            </w:pPr>
          </w:p>
        </w:tc>
        <w:tc>
          <w:tcPr>
            <w:tcW w:w="2563" w:type="dxa"/>
            <w:shd w:val="clear" w:color="auto" w:fill="auto"/>
          </w:tcPr>
          <w:p w:rsidR="003D1F46" w:rsidRPr="002D0BAF" w:rsidRDefault="003D1F46" w:rsidP="003D1F46">
            <w:pPr>
              <w:widowControl w:val="0"/>
              <w:rPr>
                <w:sz w:val="24"/>
                <w:szCs w:val="24"/>
              </w:rPr>
            </w:pPr>
            <w:r w:rsidRPr="002D0BAF">
              <w:rPr>
                <w:sz w:val="24"/>
                <w:szCs w:val="24"/>
              </w:rPr>
              <w:t>тестовий контроль знань</w:t>
            </w:r>
          </w:p>
        </w:tc>
        <w:tc>
          <w:tcPr>
            <w:tcW w:w="1792" w:type="dxa"/>
            <w:shd w:val="clear" w:color="auto" w:fill="auto"/>
            <w:vAlign w:val="center"/>
          </w:tcPr>
          <w:p w:rsidR="003D1F46" w:rsidRPr="002D0BAF" w:rsidRDefault="003D1F46" w:rsidP="003D1F46">
            <w:pPr>
              <w:widowControl w:val="0"/>
              <w:jc w:val="center"/>
              <w:rPr>
                <w:sz w:val="24"/>
                <w:szCs w:val="24"/>
              </w:rPr>
            </w:pPr>
            <w:r>
              <w:rPr>
                <w:sz w:val="24"/>
                <w:szCs w:val="24"/>
              </w:rPr>
              <w:t>3</w:t>
            </w:r>
          </w:p>
        </w:tc>
      </w:tr>
      <w:tr w:rsidR="003D1F46" w:rsidRPr="002D0BAF" w:rsidTr="00EE7DFE">
        <w:tc>
          <w:tcPr>
            <w:tcW w:w="1434" w:type="dxa"/>
            <w:vMerge w:val="restart"/>
            <w:shd w:val="clear" w:color="auto" w:fill="auto"/>
          </w:tcPr>
          <w:p w:rsidR="003D1F46" w:rsidRPr="002D0BAF" w:rsidRDefault="003D1F46" w:rsidP="003D1F46">
            <w:pPr>
              <w:widowControl w:val="0"/>
              <w:jc w:val="center"/>
              <w:rPr>
                <w:sz w:val="24"/>
                <w:szCs w:val="24"/>
              </w:rPr>
            </w:pPr>
            <w:r>
              <w:rPr>
                <w:sz w:val="24"/>
                <w:szCs w:val="24"/>
              </w:rPr>
              <w:t>8</w:t>
            </w:r>
          </w:p>
        </w:tc>
        <w:tc>
          <w:tcPr>
            <w:tcW w:w="3784" w:type="dxa"/>
            <w:vMerge w:val="restart"/>
            <w:shd w:val="clear" w:color="auto" w:fill="auto"/>
          </w:tcPr>
          <w:p w:rsidR="003D1F46" w:rsidRPr="002D0BAF" w:rsidRDefault="003D1F46" w:rsidP="003D1F46">
            <w:pPr>
              <w:widowControl w:val="0"/>
              <w:rPr>
                <w:sz w:val="24"/>
                <w:szCs w:val="24"/>
              </w:rPr>
            </w:pPr>
            <w:r>
              <w:rPr>
                <w:sz w:val="24"/>
                <w:szCs w:val="24"/>
              </w:rPr>
              <w:t xml:space="preserve">Тема 7. </w:t>
            </w:r>
            <w:r w:rsidRPr="002D0BAF">
              <w:rPr>
                <w:sz w:val="24"/>
                <w:szCs w:val="24"/>
              </w:rPr>
              <w:t>Оподаткування діяльності суб’єктів на спрощеній системі</w:t>
            </w:r>
          </w:p>
        </w:tc>
        <w:tc>
          <w:tcPr>
            <w:tcW w:w="2563" w:type="dxa"/>
            <w:shd w:val="clear" w:color="auto" w:fill="auto"/>
          </w:tcPr>
          <w:p w:rsidR="003D1F46" w:rsidRPr="002D0BAF" w:rsidRDefault="003D1F46" w:rsidP="003D1F46">
            <w:pPr>
              <w:widowControl w:val="0"/>
              <w:rPr>
                <w:sz w:val="24"/>
                <w:szCs w:val="24"/>
              </w:rPr>
            </w:pPr>
            <w:r w:rsidRPr="002D0BAF">
              <w:rPr>
                <w:sz w:val="24"/>
                <w:szCs w:val="24"/>
              </w:rPr>
              <w:t>міні-лекція;</w:t>
            </w:r>
          </w:p>
        </w:tc>
        <w:tc>
          <w:tcPr>
            <w:tcW w:w="1792" w:type="dxa"/>
            <w:shd w:val="clear" w:color="auto" w:fill="auto"/>
            <w:vAlign w:val="center"/>
          </w:tcPr>
          <w:p w:rsidR="003D1F46" w:rsidRPr="002D0BAF" w:rsidRDefault="003D1F46" w:rsidP="003D1F46">
            <w:pPr>
              <w:widowControl w:val="0"/>
              <w:jc w:val="center"/>
              <w:rPr>
                <w:sz w:val="24"/>
                <w:szCs w:val="24"/>
              </w:rPr>
            </w:pPr>
            <w:r w:rsidRPr="002D0BAF">
              <w:rPr>
                <w:sz w:val="24"/>
                <w:szCs w:val="24"/>
              </w:rPr>
              <w:t>-</w:t>
            </w:r>
          </w:p>
        </w:tc>
      </w:tr>
      <w:tr w:rsidR="003D1F46" w:rsidRPr="002D0BAF" w:rsidTr="00EE7DFE">
        <w:trPr>
          <w:trHeight w:val="870"/>
        </w:trPr>
        <w:tc>
          <w:tcPr>
            <w:tcW w:w="1434" w:type="dxa"/>
            <w:vMerge/>
            <w:shd w:val="clear" w:color="auto" w:fill="auto"/>
          </w:tcPr>
          <w:p w:rsidR="003D1F46" w:rsidRPr="002D0BAF" w:rsidRDefault="003D1F46" w:rsidP="003D1F46">
            <w:pPr>
              <w:widowControl w:val="0"/>
              <w:jc w:val="center"/>
              <w:rPr>
                <w:sz w:val="24"/>
                <w:szCs w:val="24"/>
              </w:rPr>
            </w:pPr>
          </w:p>
        </w:tc>
        <w:tc>
          <w:tcPr>
            <w:tcW w:w="3784" w:type="dxa"/>
            <w:vMerge/>
            <w:shd w:val="clear" w:color="auto" w:fill="auto"/>
          </w:tcPr>
          <w:p w:rsidR="003D1F46" w:rsidRPr="002D0BAF" w:rsidRDefault="003D1F46" w:rsidP="003D1F46">
            <w:pPr>
              <w:widowControl w:val="0"/>
              <w:rPr>
                <w:sz w:val="24"/>
                <w:szCs w:val="24"/>
              </w:rPr>
            </w:pPr>
          </w:p>
        </w:tc>
        <w:tc>
          <w:tcPr>
            <w:tcW w:w="2563" w:type="dxa"/>
            <w:shd w:val="clear" w:color="auto" w:fill="auto"/>
          </w:tcPr>
          <w:p w:rsidR="003D1F46" w:rsidRPr="002D0BAF" w:rsidRDefault="003D1F46" w:rsidP="003D1F46">
            <w:pPr>
              <w:widowControl w:val="0"/>
              <w:rPr>
                <w:sz w:val="24"/>
                <w:szCs w:val="24"/>
              </w:rPr>
            </w:pPr>
            <w:r w:rsidRPr="002D0BAF">
              <w:rPr>
                <w:sz w:val="24"/>
                <w:szCs w:val="24"/>
              </w:rPr>
              <w:t>міні-семінар - виконання практичних розрахункових  завдань</w:t>
            </w:r>
          </w:p>
        </w:tc>
        <w:tc>
          <w:tcPr>
            <w:tcW w:w="1792" w:type="dxa"/>
            <w:shd w:val="clear" w:color="auto" w:fill="auto"/>
            <w:vAlign w:val="center"/>
          </w:tcPr>
          <w:p w:rsidR="003D1F46" w:rsidRPr="002D0BAF" w:rsidRDefault="003D1F46" w:rsidP="003D1F46">
            <w:pPr>
              <w:widowControl w:val="0"/>
              <w:jc w:val="center"/>
              <w:rPr>
                <w:sz w:val="24"/>
                <w:szCs w:val="24"/>
              </w:rPr>
            </w:pPr>
            <w:r>
              <w:rPr>
                <w:sz w:val="24"/>
                <w:szCs w:val="24"/>
              </w:rPr>
              <w:t>3</w:t>
            </w:r>
          </w:p>
        </w:tc>
      </w:tr>
      <w:tr w:rsidR="003D1F46" w:rsidRPr="002D0BAF" w:rsidTr="00EE7DFE">
        <w:tc>
          <w:tcPr>
            <w:tcW w:w="1434" w:type="dxa"/>
            <w:vMerge w:val="restart"/>
            <w:shd w:val="clear" w:color="auto" w:fill="auto"/>
          </w:tcPr>
          <w:p w:rsidR="003D1F46" w:rsidRDefault="003D1F46" w:rsidP="003D1F46">
            <w:pPr>
              <w:widowControl w:val="0"/>
              <w:jc w:val="center"/>
              <w:rPr>
                <w:sz w:val="24"/>
                <w:szCs w:val="24"/>
              </w:rPr>
            </w:pPr>
            <w:r>
              <w:rPr>
                <w:sz w:val="24"/>
                <w:szCs w:val="24"/>
              </w:rPr>
              <w:t>9</w:t>
            </w:r>
          </w:p>
        </w:tc>
        <w:tc>
          <w:tcPr>
            <w:tcW w:w="3784" w:type="dxa"/>
            <w:vMerge w:val="restart"/>
            <w:shd w:val="clear" w:color="auto" w:fill="auto"/>
          </w:tcPr>
          <w:p w:rsidR="003D1F46" w:rsidRPr="002D0BAF" w:rsidRDefault="003D1F46" w:rsidP="003D1F46">
            <w:pPr>
              <w:widowControl w:val="0"/>
              <w:rPr>
                <w:sz w:val="24"/>
                <w:szCs w:val="24"/>
              </w:rPr>
            </w:pPr>
            <w:r>
              <w:rPr>
                <w:sz w:val="24"/>
                <w:szCs w:val="24"/>
              </w:rPr>
              <w:t xml:space="preserve">Тема 8. </w:t>
            </w:r>
            <w:r w:rsidRPr="002D0BAF">
              <w:rPr>
                <w:sz w:val="24"/>
                <w:szCs w:val="24"/>
              </w:rPr>
              <w:t>Підходи до управління податковим навантаженням підприємства</w:t>
            </w:r>
          </w:p>
        </w:tc>
        <w:tc>
          <w:tcPr>
            <w:tcW w:w="2563" w:type="dxa"/>
            <w:shd w:val="clear" w:color="auto" w:fill="auto"/>
            <w:vAlign w:val="center"/>
          </w:tcPr>
          <w:p w:rsidR="003D1F46" w:rsidRPr="002D0BAF" w:rsidRDefault="003D1F46" w:rsidP="003D1F46">
            <w:pPr>
              <w:widowControl w:val="0"/>
              <w:rPr>
                <w:sz w:val="24"/>
                <w:szCs w:val="24"/>
              </w:rPr>
            </w:pPr>
            <w:r w:rsidRPr="002D0BAF">
              <w:rPr>
                <w:sz w:val="24"/>
                <w:szCs w:val="24"/>
              </w:rPr>
              <w:t>міні-лекція;</w:t>
            </w:r>
          </w:p>
        </w:tc>
        <w:tc>
          <w:tcPr>
            <w:tcW w:w="1792" w:type="dxa"/>
            <w:shd w:val="clear" w:color="auto" w:fill="auto"/>
            <w:vAlign w:val="center"/>
          </w:tcPr>
          <w:p w:rsidR="003D1F46" w:rsidRPr="002D0BAF" w:rsidRDefault="003D1F46" w:rsidP="003D1F46">
            <w:pPr>
              <w:widowControl w:val="0"/>
              <w:jc w:val="center"/>
              <w:rPr>
                <w:sz w:val="24"/>
                <w:szCs w:val="24"/>
              </w:rPr>
            </w:pPr>
            <w:r>
              <w:rPr>
                <w:sz w:val="24"/>
                <w:szCs w:val="24"/>
              </w:rPr>
              <w:t>-</w:t>
            </w:r>
          </w:p>
        </w:tc>
      </w:tr>
      <w:tr w:rsidR="003D1F46" w:rsidRPr="002D0BAF" w:rsidTr="00EE7DFE">
        <w:tc>
          <w:tcPr>
            <w:tcW w:w="1434" w:type="dxa"/>
            <w:vMerge/>
            <w:shd w:val="clear" w:color="auto" w:fill="auto"/>
          </w:tcPr>
          <w:p w:rsidR="003D1F46" w:rsidRDefault="003D1F46" w:rsidP="003D1F46">
            <w:pPr>
              <w:widowControl w:val="0"/>
              <w:jc w:val="center"/>
              <w:rPr>
                <w:sz w:val="24"/>
                <w:szCs w:val="24"/>
              </w:rPr>
            </w:pPr>
          </w:p>
        </w:tc>
        <w:tc>
          <w:tcPr>
            <w:tcW w:w="3784" w:type="dxa"/>
            <w:vMerge/>
            <w:shd w:val="clear" w:color="auto" w:fill="auto"/>
          </w:tcPr>
          <w:p w:rsidR="003D1F46" w:rsidRDefault="003D1F46" w:rsidP="003D1F46">
            <w:pPr>
              <w:widowControl w:val="0"/>
              <w:rPr>
                <w:sz w:val="24"/>
                <w:szCs w:val="24"/>
              </w:rPr>
            </w:pPr>
          </w:p>
        </w:tc>
        <w:tc>
          <w:tcPr>
            <w:tcW w:w="2563" w:type="dxa"/>
            <w:shd w:val="clear" w:color="auto" w:fill="auto"/>
            <w:vAlign w:val="center"/>
          </w:tcPr>
          <w:p w:rsidR="003D1F46" w:rsidRPr="002D0BAF" w:rsidRDefault="003D1F46" w:rsidP="003D1F46">
            <w:pPr>
              <w:widowControl w:val="0"/>
              <w:rPr>
                <w:sz w:val="24"/>
                <w:szCs w:val="24"/>
              </w:rPr>
            </w:pPr>
            <w:r w:rsidRPr="002D0BAF">
              <w:rPr>
                <w:sz w:val="24"/>
                <w:szCs w:val="24"/>
              </w:rPr>
              <w:t>міні-семінар - дискусія з елементами розгляду проблемних ситуацій;</w:t>
            </w:r>
          </w:p>
        </w:tc>
        <w:tc>
          <w:tcPr>
            <w:tcW w:w="1792" w:type="dxa"/>
            <w:shd w:val="clear" w:color="auto" w:fill="auto"/>
            <w:vAlign w:val="center"/>
          </w:tcPr>
          <w:p w:rsidR="003D1F46" w:rsidRPr="002D0BAF" w:rsidRDefault="003D1F46" w:rsidP="003D1F46">
            <w:pPr>
              <w:widowControl w:val="0"/>
              <w:jc w:val="center"/>
              <w:rPr>
                <w:sz w:val="24"/>
                <w:szCs w:val="24"/>
              </w:rPr>
            </w:pPr>
            <w:r>
              <w:rPr>
                <w:sz w:val="24"/>
                <w:szCs w:val="24"/>
              </w:rPr>
              <w:t>3</w:t>
            </w:r>
          </w:p>
        </w:tc>
      </w:tr>
      <w:tr w:rsidR="003D1F46" w:rsidRPr="002D0BAF" w:rsidTr="00B20508">
        <w:tc>
          <w:tcPr>
            <w:tcW w:w="1434" w:type="dxa"/>
            <w:vMerge w:val="restart"/>
            <w:shd w:val="clear" w:color="auto" w:fill="auto"/>
          </w:tcPr>
          <w:p w:rsidR="003D1F46" w:rsidRPr="002D0BAF" w:rsidRDefault="003D1F46" w:rsidP="003D1F46">
            <w:pPr>
              <w:widowControl w:val="0"/>
              <w:jc w:val="center"/>
              <w:rPr>
                <w:sz w:val="24"/>
                <w:szCs w:val="24"/>
              </w:rPr>
            </w:pPr>
            <w:r>
              <w:rPr>
                <w:sz w:val="24"/>
                <w:szCs w:val="24"/>
              </w:rPr>
              <w:t>10</w:t>
            </w:r>
          </w:p>
        </w:tc>
        <w:tc>
          <w:tcPr>
            <w:tcW w:w="3784" w:type="dxa"/>
            <w:vMerge w:val="restart"/>
            <w:shd w:val="clear" w:color="auto" w:fill="auto"/>
          </w:tcPr>
          <w:p w:rsidR="003D1F46" w:rsidRPr="002D0BAF" w:rsidRDefault="003D1F46" w:rsidP="003D1F46">
            <w:pPr>
              <w:widowControl w:val="0"/>
              <w:rPr>
                <w:sz w:val="24"/>
                <w:szCs w:val="24"/>
              </w:rPr>
            </w:pPr>
            <w:r>
              <w:rPr>
                <w:sz w:val="24"/>
                <w:szCs w:val="24"/>
              </w:rPr>
              <w:t xml:space="preserve">Тема 8. </w:t>
            </w:r>
            <w:r w:rsidRPr="002D0BAF">
              <w:rPr>
                <w:sz w:val="24"/>
                <w:szCs w:val="24"/>
              </w:rPr>
              <w:t>Підходи до управління податковим навантаженням підприємства</w:t>
            </w:r>
          </w:p>
        </w:tc>
        <w:tc>
          <w:tcPr>
            <w:tcW w:w="2563" w:type="dxa"/>
            <w:shd w:val="clear" w:color="auto" w:fill="auto"/>
          </w:tcPr>
          <w:p w:rsidR="003D1F46" w:rsidRPr="002D0BAF" w:rsidRDefault="003D1F46" w:rsidP="003D1F46">
            <w:pPr>
              <w:widowControl w:val="0"/>
              <w:rPr>
                <w:sz w:val="24"/>
                <w:szCs w:val="24"/>
              </w:rPr>
            </w:pPr>
            <w:r>
              <w:rPr>
                <w:sz w:val="24"/>
                <w:szCs w:val="24"/>
              </w:rPr>
              <w:t>міні-лекція;</w:t>
            </w:r>
          </w:p>
        </w:tc>
        <w:tc>
          <w:tcPr>
            <w:tcW w:w="1792" w:type="dxa"/>
            <w:shd w:val="clear" w:color="auto" w:fill="auto"/>
            <w:vAlign w:val="center"/>
          </w:tcPr>
          <w:p w:rsidR="003D1F46" w:rsidRPr="002D0BAF" w:rsidRDefault="003D1F46" w:rsidP="003D1F46">
            <w:pPr>
              <w:widowControl w:val="0"/>
              <w:jc w:val="center"/>
              <w:rPr>
                <w:sz w:val="24"/>
                <w:szCs w:val="24"/>
              </w:rPr>
            </w:pPr>
            <w:r>
              <w:rPr>
                <w:sz w:val="24"/>
                <w:szCs w:val="24"/>
              </w:rPr>
              <w:t>-</w:t>
            </w:r>
          </w:p>
        </w:tc>
      </w:tr>
      <w:tr w:rsidR="003D1F46" w:rsidRPr="002D0BAF" w:rsidTr="00EE7DFE">
        <w:trPr>
          <w:trHeight w:val="759"/>
        </w:trPr>
        <w:tc>
          <w:tcPr>
            <w:tcW w:w="1434" w:type="dxa"/>
            <w:vMerge/>
            <w:shd w:val="clear" w:color="auto" w:fill="auto"/>
          </w:tcPr>
          <w:p w:rsidR="003D1F46" w:rsidRPr="002D0BAF" w:rsidRDefault="003D1F46" w:rsidP="003D1F46">
            <w:pPr>
              <w:widowControl w:val="0"/>
              <w:jc w:val="center"/>
              <w:rPr>
                <w:sz w:val="24"/>
                <w:szCs w:val="24"/>
              </w:rPr>
            </w:pPr>
          </w:p>
        </w:tc>
        <w:tc>
          <w:tcPr>
            <w:tcW w:w="3784" w:type="dxa"/>
            <w:vMerge/>
            <w:shd w:val="clear" w:color="auto" w:fill="auto"/>
          </w:tcPr>
          <w:p w:rsidR="003D1F46" w:rsidRPr="002D0BAF" w:rsidRDefault="003D1F46" w:rsidP="003D1F46">
            <w:pPr>
              <w:widowControl w:val="0"/>
              <w:jc w:val="both"/>
              <w:rPr>
                <w:sz w:val="24"/>
                <w:szCs w:val="24"/>
              </w:rPr>
            </w:pPr>
          </w:p>
        </w:tc>
        <w:tc>
          <w:tcPr>
            <w:tcW w:w="2563" w:type="dxa"/>
            <w:shd w:val="clear" w:color="auto" w:fill="auto"/>
          </w:tcPr>
          <w:p w:rsidR="003D1F46" w:rsidRPr="002D0BAF" w:rsidRDefault="003D1F46" w:rsidP="003D1F46">
            <w:pPr>
              <w:widowControl w:val="0"/>
              <w:rPr>
                <w:sz w:val="24"/>
                <w:szCs w:val="24"/>
              </w:rPr>
            </w:pPr>
            <w:r w:rsidRPr="002D0BAF">
              <w:rPr>
                <w:sz w:val="24"/>
                <w:szCs w:val="24"/>
              </w:rPr>
              <w:t>міні-семінар - дискусія з елементами розгляду проблемних ситуацій;</w:t>
            </w:r>
          </w:p>
        </w:tc>
        <w:tc>
          <w:tcPr>
            <w:tcW w:w="1792" w:type="dxa"/>
            <w:shd w:val="clear" w:color="auto" w:fill="auto"/>
            <w:vAlign w:val="center"/>
          </w:tcPr>
          <w:p w:rsidR="003D1F46" w:rsidRPr="002D0BAF" w:rsidRDefault="003D1F46" w:rsidP="003D1F46">
            <w:pPr>
              <w:widowControl w:val="0"/>
              <w:jc w:val="center"/>
              <w:rPr>
                <w:sz w:val="24"/>
                <w:szCs w:val="24"/>
              </w:rPr>
            </w:pPr>
            <w:r>
              <w:rPr>
                <w:sz w:val="24"/>
                <w:szCs w:val="24"/>
              </w:rPr>
              <w:t>3</w:t>
            </w:r>
          </w:p>
        </w:tc>
      </w:tr>
      <w:tr w:rsidR="003D1F46" w:rsidRPr="002D0BAF" w:rsidTr="00EE7DFE">
        <w:tc>
          <w:tcPr>
            <w:tcW w:w="1434" w:type="dxa"/>
            <w:vMerge w:val="restart"/>
            <w:shd w:val="clear" w:color="auto" w:fill="auto"/>
          </w:tcPr>
          <w:p w:rsidR="003D1F46" w:rsidRPr="002D0BAF" w:rsidRDefault="003D1F46" w:rsidP="003D1F46">
            <w:pPr>
              <w:widowControl w:val="0"/>
              <w:jc w:val="center"/>
              <w:rPr>
                <w:sz w:val="24"/>
                <w:szCs w:val="24"/>
              </w:rPr>
            </w:pPr>
            <w:r>
              <w:rPr>
                <w:sz w:val="24"/>
                <w:szCs w:val="24"/>
              </w:rPr>
              <w:t>11</w:t>
            </w:r>
          </w:p>
        </w:tc>
        <w:tc>
          <w:tcPr>
            <w:tcW w:w="3784" w:type="dxa"/>
            <w:vMerge w:val="restart"/>
            <w:shd w:val="clear" w:color="auto" w:fill="auto"/>
          </w:tcPr>
          <w:p w:rsidR="003D1F46" w:rsidRPr="002D0BAF" w:rsidRDefault="003D1F46" w:rsidP="003D1F46">
            <w:pPr>
              <w:widowControl w:val="0"/>
              <w:rPr>
                <w:sz w:val="24"/>
                <w:szCs w:val="24"/>
              </w:rPr>
            </w:pPr>
            <w:r>
              <w:rPr>
                <w:sz w:val="24"/>
                <w:szCs w:val="24"/>
              </w:rPr>
              <w:t xml:space="preserve">Тема 9. </w:t>
            </w:r>
            <w:r w:rsidRPr="002D0BAF">
              <w:rPr>
                <w:sz w:val="24"/>
                <w:szCs w:val="24"/>
              </w:rPr>
              <w:t>Адміністрування податків та використання у формування економічної безпеки суб’єкта господарювання</w:t>
            </w:r>
          </w:p>
        </w:tc>
        <w:tc>
          <w:tcPr>
            <w:tcW w:w="2563" w:type="dxa"/>
            <w:shd w:val="clear" w:color="auto" w:fill="auto"/>
          </w:tcPr>
          <w:p w:rsidR="003D1F46" w:rsidRPr="002D0BAF" w:rsidRDefault="003D1F46" w:rsidP="003D1F46">
            <w:pPr>
              <w:widowControl w:val="0"/>
              <w:rPr>
                <w:sz w:val="24"/>
                <w:szCs w:val="24"/>
              </w:rPr>
            </w:pPr>
            <w:r w:rsidRPr="002D0BAF">
              <w:rPr>
                <w:sz w:val="24"/>
                <w:szCs w:val="24"/>
              </w:rPr>
              <w:t>міні-лекція;</w:t>
            </w:r>
          </w:p>
        </w:tc>
        <w:tc>
          <w:tcPr>
            <w:tcW w:w="1792" w:type="dxa"/>
            <w:shd w:val="clear" w:color="auto" w:fill="auto"/>
            <w:vAlign w:val="center"/>
          </w:tcPr>
          <w:p w:rsidR="003D1F46" w:rsidRPr="002D0BAF" w:rsidRDefault="003D1F46" w:rsidP="003D1F46">
            <w:pPr>
              <w:widowControl w:val="0"/>
              <w:jc w:val="center"/>
              <w:rPr>
                <w:sz w:val="24"/>
                <w:szCs w:val="24"/>
              </w:rPr>
            </w:pPr>
            <w:r w:rsidRPr="002D0BAF">
              <w:rPr>
                <w:sz w:val="24"/>
                <w:szCs w:val="24"/>
              </w:rPr>
              <w:t>-</w:t>
            </w:r>
          </w:p>
        </w:tc>
      </w:tr>
      <w:tr w:rsidR="003D1F46" w:rsidRPr="002D0BAF" w:rsidTr="00EE7DFE">
        <w:trPr>
          <w:trHeight w:val="962"/>
        </w:trPr>
        <w:tc>
          <w:tcPr>
            <w:tcW w:w="1434" w:type="dxa"/>
            <w:vMerge/>
            <w:shd w:val="clear" w:color="auto" w:fill="auto"/>
          </w:tcPr>
          <w:p w:rsidR="003D1F46" w:rsidRPr="002D0BAF" w:rsidRDefault="003D1F46" w:rsidP="003D1F46">
            <w:pPr>
              <w:widowControl w:val="0"/>
              <w:jc w:val="center"/>
              <w:rPr>
                <w:sz w:val="24"/>
                <w:szCs w:val="24"/>
              </w:rPr>
            </w:pPr>
          </w:p>
        </w:tc>
        <w:tc>
          <w:tcPr>
            <w:tcW w:w="3784" w:type="dxa"/>
            <w:vMerge/>
            <w:shd w:val="clear" w:color="auto" w:fill="auto"/>
          </w:tcPr>
          <w:p w:rsidR="003D1F46" w:rsidRPr="002D0BAF" w:rsidRDefault="003D1F46" w:rsidP="003D1F46">
            <w:pPr>
              <w:ind w:left="57" w:right="57"/>
              <w:rPr>
                <w:bCs/>
                <w:color w:val="333333"/>
                <w:sz w:val="24"/>
                <w:szCs w:val="24"/>
              </w:rPr>
            </w:pPr>
          </w:p>
        </w:tc>
        <w:tc>
          <w:tcPr>
            <w:tcW w:w="2563" w:type="dxa"/>
            <w:shd w:val="clear" w:color="auto" w:fill="auto"/>
          </w:tcPr>
          <w:p w:rsidR="003D1F46" w:rsidRPr="002D0BAF" w:rsidRDefault="003D1F46" w:rsidP="003D1F46">
            <w:pPr>
              <w:widowControl w:val="0"/>
              <w:rPr>
                <w:sz w:val="24"/>
                <w:szCs w:val="24"/>
              </w:rPr>
            </w:pPr>
            <w:r w:rsidRPr="002D0BAF">
              <w:rPr>
                <w:sz w:val="24"/>
                <w:szCs w:val="24"/>
              </w:rPr>
              <w:t>міні-семінар - “мозковий штурм”; виконання практичних розрахункових  завдань</w:t>
            </w:r>
          </w:p>
        </w:tc>
        <w:tc>
          <w:tcPr>
            <w:tcW w:w="1792" w:type="dxa"/>
            <w:shd w:val="clear" w:color="auto" w:fill="auto"/>
            <w:vAlign w:val="center"/>
          </w:tcPr>
          <w:p w:rsidR="003D1F46" w:rsidRPr="002D0BAF" w:rsidRDefault="003D1F46" w:rsidP="003D1F46">
            <w:pPr>
              <w:widowControl w:val="0"/>
              <w:jc w:val="center"/>
              <w:rPr>
                <w:sz w:val="24"/>
                <w:szCs w:val="24"/>
              </w:rPr>
            </w:pPr>
            <w:r>
              <w:rPr>
                <w:sz w:val="24"/>
                <w:szCs w:val="24"/>
              </w:rPr>
              <w:t>3</w:t>
            </w:r>
          </w:p>
        </w:tc>
      </w:tr>
      <w:tr w:rsidR="003D1F46" w:rsidRPr="002D0BAF" w:rsidTr="00EE7DFE">
        <w:trPr>
          <w:trHeight w:val="339"/>
        </w:trPr>
        <w:tc>
          <w:tcPr>
            <w:tcW w:w="7781" w:type="dxa"/>
            <w:gridSpan w:val="3"/>
            <w:shd w:val="clear" w:color="auto" w:fill="auto"/>
          </w:tcPr>
          <w:p w:rsidR="003D1F46" w:rsidRPr="002D0BAF" w:rsidRDefault="003D1F46" w:rsidP="003D1F46">
            <w:pPr>
              <w:widowControl w:val="0"/>
              <w:jc w:val="both"/>
              <w:rPr>
                <w:sz w:val="24"/>
                <w:szCs w:val="24"/>
              </w:rPr>
            </w:pPr>
            <w:r w:rsidRPr="002D0BAF">
              <w:rPr>
                <w:b/>
                <w:i/>
                <w:sz w:val="24"/>
                <w:szCs w:val="24"/>
              </w:rPr>
              <w:t>Усього балів за в</w:t>
            </w:r>
            <w:r w:rsidRPr="002D0BAF">
              <w:rPr>
                <w:b/>
                <w:i/>
                <w:color w:val="000000"/>
                <w:sz w:val="24"/>
                <w:szCs w:val="24"/>
              </w:rPr>
              <w:t>ідповіді (виступи) на контактних заняттях</w:t>
            </w:r>
          </w:p>
        </w:tc>
        <w:tc>
          <w:tcPr>
            <w:tcW w:w="1792" w:type="dxa"/>
            <w:shd w:val="clear" w:color="auto" w:fill="auto"/>
            <w:vAlign w:val="center"/>
          </w:tcPr>
          <w:p w:rsidR="003D1F46" w:rsidRPr="002D0BAF" w:rsidRDefault="003D1F46" w:rsidP="003D1F46">
            <w:pPr>
              <w:widowControl w:val="0"/>
              <w:jc w:val="center"/>
              <w:rPr>
                <w:b/>
                <w:sz w:val="24"/>
                <w:szCs w:val="24"/>
              </w:rPr>
            </w:pPr>
            <w:r w:rsidRPr="002D0BAF">
              <w:rPr>
                <w:b/>
                <w:sz w:val="24"/>
                <w:szCs w:val="24"/>
              </w:rPr>
              <w:t>40</w:t>
            </w:r>
          </w:p>
        </w:tc>
      </w:tr>
      <w:tr w:rsidR="003D1F46" w:rsidRPr="002D0BAF" w:rsidTr="00EE7DFE">
        <w:tc>
          <w:tcPr>
            <w:tcW w:w="9573" w:type="dxa"/>
            <w:gridSpan w:val="4"/>
            <w:shd w:val="clear" w:color="auto" w:fill="auto"/>
          </w:tcPr>
          <w:p w:rsidR="003D1F46" w:rsidRPr="002D0BAF" w:rsidRDefault="003D1F46" w:rsidP="003D1F46">
            <w:pPr>
              <w:widowControl w:val="0"/>
              <w:jc w:val="center"/>
              <w:rPr>
                <w:b/>
                <w:sz w:val="24"/>
                <w:szCs w:val="24"/>
              </w:rPr>
            </w:pPr>
            <w:r w:rsidRPr="002D0BAF">
              <w:rPr>
                <w:b/>
                <w:i/>
                <w:sz w:val="24"/>
                <w:szCs w:val="24"/>
              </w:rPr>
              <w:lastRenderedPageBreak/>
              <w:t>Результати виконання контрольних (модульних) робіт</w:t>
            </w:r>
          </w:p>
        </w:tc>
      </w:tr>
      <w:tr w:rsidR="003D1F46" w:rsidRPr="002D0BAF" w:rsidTr="00EE7DFE">
        <w:tc>
          <w:tcPr>
            <w:tcW w:w="1434" w:type="dxa"/>
            <w:shd w:val="clear" w:color="auto" w:fill="auto"/>
          </w:tcPr>
          <w:p w:rsidR="003D1F46" w:rsidRPr="002D0BAF" w:rsidRDefault="003D1F46" w:rsidP="003D1F46">
            <w:pPr>
              <w:widowControl w:val="0"/>
              <w:jc w:val="center"/>
              <w:rPr>
                <w:sz w:val="24"/>
                <w:szCs w:val="24"/>
              </w:rPr>
            </w:pPr>
            <w:r w:rsidRPr="002D0BAF">
              <w:rPr>
                <w:sz w:val="24"/>
                <w:szCs w:val="24"/>
              </w:rPr>
              <w:t>Контрольна</w:t>
            </w:r>
            <w:r>
              <w:rPr>
                <w:sz w:val="24"/>
                <w:szCs w:val="24"/>
              </w:rPr>
              <w:t xml:space="preserve"> (модульна) робота  (Заняття № 12</w:t>
            </w:r>
            <w:r w:rsidRPr="002D0BAF">
              <w:rPr>
                <w:sz w:val="24"/>
                <w:szCs w:val="24"/>
              </w:rPr>
              <w:t>)</w:t>
            </w:r>
          </w:p>
        </w:tc>
        <w:tc>
          <w:tcPr>
            <w:tcW w:w="3784" w:type="dxa"/>
            <w:shd w:val="clear" w:color="auto" w:fill="auto"/>
          </w:tcPr>
          <w:p w:rsidR="003D1F46" w:rsidRPr="002D0BAF" w:rsidRDefault="003D1F46" w:rsidP="003D1F46">
            <w:pPr>
              <w:widowControl w:val="0"/>
              <w:jc w:val="both"/>
              <w:rPr>
                <w:sz w:val="24"/>
                <w:szCs w:val="24"/>
              </w:rPr>
            </w:pPr>
            <w:r w:rsidRPr="002D0BAF">
              <w:rPr>
                <w:sz w:val="24"/>
                <w:szCs w:val="24"/>
              </w:rPr>
              <w:t>Комплексна аудиторна контрольна (модульна) робота</w:t>
            </w:r>
          </w:p>
        </w:tc>
        <w:tc>
          <w:tcPr>
            <w:tcW w:w="2563" w:type="dxa"/>
            <w:shd w:val="clear" w:color="auto" w:fill="auto"/>
            <w:vAlign w:val="center"/>
          </w:tcPr>
          <w:p w:rsidR="003D1F46" w:rsidRPr="002D0BAF" w:rsidRDefault="003D1F46" w:rsidP="003D1F46">
            <w:pPr>
              <w:widowControl w:val="0"/>
              <w:jc w:val="both"/>
              <w:rPr>
                <w:sz w:val="24"/>
                <w:szCs w:val="24"/>
              </w:rPr>
            </w:pPr>
            <w:r w:rsidRPr="002D0BAF">
              <w:rPr>
                <w:sz w:val="24"/>
                <w:szCs w:val="24"/>
              </w:rPr>
              <w:t>Контрольна (модульна) робота</w:t>
            </w:r>
          </w:p>
        </w:tc>
        <w:tc>
          <w:tcPr>
            <w:tcW w:w="1792" w:type="dxa"/>
            <w:shd w:val="clear" w:color="auto" w:fill="auto"/>
            <w:vAlign w:val="center"/>
          </w:tcPr>
          <w:p w:rsidR="003D1F46" w:rsidRPr="002D0BAF" w:rsidRDefault="003D1F46" w:rsidP="003D1F46">
            <w:pPr>
              <w:widowControl w:val="0"/>
              <w:jc w:val="center"/>
              <w:rPr>
                <w:b/>
                <w:sz w:val="24"/>
                <w:szCs w:val="24"/>
              </w:rPr>
            </w:pPr>
            <w:r w:rsidRPr="002D0BAF">
              <w:rPr>
                <w:b/>
                <w:sz w:val="24"/>
                <w:szCs w:val="24"/>
              </w:rPr>
              <w:t>10</w:t>
            </w:r>
          </w:p>
        </w:tc>
      </w:tr>
      <w:tr w:rsidR="003D1F46" w:rsidRPr="002D0BAF" w:rsidTr="00EE7DFE">
        <w:tc>
          <w:tcPr>
            <w:tcW w:w="7781" w:type="dxa"/>
            <w:gridSpan w:val="3"/>
            <w:shd w:val="clear" w:color="auto" w:fill="auto"/>
          </w:tcPr>
          <w:p w:rsidR="003D1F46" w:rsidRPr="002D0BAF" w:rsidRDefault="003D1F46" w:rsidP="003D1F46">
            <w:pPr>
              <w:widowControl w:val="0"/>
              <w:jc w:val="both"/>
              <w:rPr>
                <w:b/>
                <w:sz w:val="24"/>
                <w:szCs w:val="24"/>
              </w:rPr>
            </w:pPr>
            <w:r w:rsidRPr="002D0BAF">
              <w:rPr>
                <w:b/>
                <w:i/>
                <w:sz w:val="24"/>
                <w:szCs w:val="24"/>
              </w:rPr>
              <w:t>Усього балів за контактні заняття</w:t>
            </w:r>
          </w:p>
        </w:tc>
        <w:tc>
          <w:tcPr>
            <w:tcW w:w="1792" w:type="dxa"/>
            <w:shd w:val="clear" w:color="auto" w:fill="auto"/>
            <w:vAlign w:val="center"/>
          </w:tcPr>
          <w:p w:rsidR="003D1F46" w:rsidRPr="002D0BAF" w:rsidRDefault="003D1F46" w:rsidP="003D1F46">
            <w:pPr>
              <w:widowControl w:val="0"/>
              <w:jc w:val="center"/>
              <w:rPr>
                <w:b/>
                <w:sz w:val="24"/>
                <w:szCs w:val="24"/>
              </w:rPr>
            </w:pPr>
            <w:r w:rsidRPr="002D0BAF">
              <w:rPr>
                <w:b/>
                <w:sz w:val="24"/>
                <w:szCs w:val="24"/>
              </w:rPr>
              <w:t>50</w:t>
            </w:r>
          </w:p>
        </w:tc>
      </w:tr>
    </w:tbl>
    <w:p w:rsidR="00B56FC3" w:rsidRPr="002D0BAF" w:rsidRDefault="00B56FC3" w:rsidP="00B56FC3">
      <w:pPr>
        <w:jc w:val="center"/>
        <w:rPr>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3"/>
        <w:gridCol w:w="1700"/>
        <w:gridCol w:w="1984"/>
        <w:gridCol w:w="1848"/>
        <w:gridCol w:w="1668"/>
      </w:tblGrid>
      <w:tr w:rsidR="00B56FC3" w:rsidRPr="002D0BAF" w:rsidTr="00A6724D">
        <w:tc>
          <w:tcPr>
            <w:tcW w:w="5000" w:type="pct"/>
            <w:gridSpan w:val="5"/>
            <w:shd w:val="clear" w:color="auto" w:fill="auto"/>
          </w:tcPr>
          <w:p w:rsidR="00B56FC3" w:rsidRPr="002D0BAF" w:rsidRDefault="00B56FC3" w:rsidP="003766A2">
            <w:pPr>
              <w:widowControl w:val="0"/>
              <w:jc w:val="center"/>
              <w:rPr>
                <w:b/>
                <w:sz w:val="24"/>
                <w:szCs w:val="24"/>
              </w:rPr>
            </w:pPr>
            <w:r w:rsidRPr="002D0BAF">
              <w:rPr>
                <w:b/>
                <w:sz w:val="24"/>
                <w:szCs w:val="24"/>
              </w:rPr>
              <w:t>МІЖСЕСІЙНИЙ ПЕРІОД</w:t>
            </w:r>
          </w:p>
        </w:tc>
      </w:tr>
      <w:tr w:rsidR="00B56FC3" w:rsidRPr="002D0BAF" w:rsidTr="00A6724D">
        <w:tc>
          <w:tcPr>
            <w:tcW w:w="5000" w:type="pct"/>
            <w:gridSpan w:val="5"/>
            <w:shd w:val="clear" w:color="auto" w:fill="auto"/>
          </w:tcPr>
          <w:p w:rsidR="00B56FC3" w:rsidRPr="002D0BAF" w:rsidRDefault="00B56FC3" w:rsidP="003766A2">
            <w:pPr>
              <w:widowControl w:val="0"/>
              <w:jc w:val="center"/>
              <w:rPr>
                <w:b/>
                <w:sz w:val="24"/>
                <w:szCs w:val="24"/>
              </w:rPr>
            </w:pPr>
            <w:r w:rsidRPr="002D0BAF">
              <w:rPr>
                <w:b/>
                <w:i/>
                <w:sz w:val="24"/>
                <w:szCs w:val="24"/>
              </w:rPr>
              <w:t>За виконання і захист обов’язкових завдань самостійної роботи студента</w:t>
            </w:r>
          </w:p>
        </w:tc>
      </w:tr>
      <w:tr w:rsidR="00B56FC3" w:rsidRPr="002D0BAF" w:rsidTr="00A6724D">
        <w:tc>
          <w:tcPr>
            <w:tcW w:w="1240" w:type="pct"/>
            <w:shd w:val="clear" w:color="auto" w:fill="auto"/>
          </w:tcPr>
          <w:p w:rsidR="00B56FC3" w:rsidRPr="002D0BAF" w:rsidRDefault="00B56FC3" w:rsidP="003766A2">
            <w:pPr>
              <w:widowControl w:val="0"/>
              <w:jc w:val="center"/>
              <w:rPr>
                <w:b/>
                <w:sz w:val="24"/>
                <w:szCs w:val="24"/>
              </w:rPr>
            </w:pPr>
            <w:r w:rsidRPr="002D0BAF">
              <w:rPr>
                <w:b/>
                <w:sz w:val="24"/>
                <w:szCs w:val="24"/>
              </w:rPr>
              <w:t>Види завдань</w:t>
            </w:r>
          </w:p>
        </w:tc>
        <w:tc>
          <w:tcPr>
            <w:tcW w:w="888" w:type="pct"/>
            <w:shd w:val="clear" w:color="auto" w:fill="auto"/>
          </w:tcPr>
          <w:p w:rsidR="00B56FC3" w:rsidRPr="002D0BAF" w:rsidRDefault="00B56FC3" w:rsidP="003766A2">
            <w:pPr>
              <w:widowControl w:val="0"/>
              <w:jc w:val="center"/>
              <w:rPr>
                <w:b/>
                <w:sz w:val="24"/>
                <w:szCs w:val="24"/>
              </w:rPr>
            </w:pPr>
            <w:r w:rsidRPr="002D0BAF">
              <w:rPr>
                <w:b/>
                <w:sz w:val="24"/>
                <w:szCs w:val="24"/>
              </w:rPr>
              <w:t>Форма подання</w:t>
            </w:r>
          </w:p>
        </w:tc>
        <w:tc>
          <w:tcPr>
            <w:tcW w:w="1036" w:type="pct"/>
            <w:shd w:val="clear" w:color="auto" w:fill="auto"/>
          </w:tcPr>
          <w:p w:rsidR="00B56FC3" w:rsidRPr="002D0BAF" w:rsidRDefault="00B56FC3" w:rsidP="003766A2">
            <w:pPr>
              <w:widowControl w:val="0"/>
              <w:jc w:val="center"/>
              <w:rPr>
                <w:b/>
                <w:sz w:val="24"/>
                <w:szCs w:val="24"/>
              </w:rPr>
            </w:pPr>
            <w:r w:rsidRPr="002D0BAF">
              <w:rPr>
                <w:b/>
                <w:sz w:val="24"/>
                <w:szCs w:val="24"/>
              </w:rPr>
              <w:t>Термін подання і реєстрація</w:t>
            </w:r>
          </w:p>
        </w:tc>
        <w:tc>
          <w:tcPr>
            <w:tcW w:w="964" w:type="pct"/>
            <w:shd w:val="clear" w:color="auto" w:fill="auto"/>
          </w:tcPr>
          <w:p w:rsidR="00B56FC3" w:rsidRPr="002D0BAF" w:rsidRDefault="00B56FC3" w:rsidP="003766A2">
            <w:pPr>
              <w:widowControl w:val="0"/>
              <w:jc w:val="center"/>
              <w:rPr>
                <w:b/>
                <w:sz w:val="24"/>
                <w:szCs w:val="24"/>
              </w:rPr>
            </w:pPr>
            <w:r w:rsidRPr="002D0BAF">
              <w:rPr>
                <w:b/>
                <w:sz w:val="24"/>
                <w:szCs w:val="24"/>
              </w:rPr>
              <w:t>Форма контролю</w:t>
            </w:r>
          </w:p>
        </w:tc>
        <w:tc>
          <w:tcPr>
            <w:tcW w:w="871" w:type="pct"/>
            <w:shd w:val="clear" w:color="auto" w:fill="auto"/>
          </w:tcPr>
          <w:p w:rsidR="00B56FC3" w:rsidRPr="002D0BAF" w:rsidRDefault="00B56FC3" w:rsidP="003766A2">
            <w:pPr>
              <w:widowControl w:val="0"/>
              <w:jc w:val="center"/>
              <w:rPr>
                <w:b/>
                <w:sz w:val="24"/>
                <w:szCs w:val="24"/>
              </w:rPr>
            </w:pPr>
            <w:r w:rsidRPr="002D0BAF">
              <w:rPr>
                <w:b/>
                <w:sz w:val="24"/>
                <w:szCs w:val="24"/>
              </w:rPr>
              <w:t>Макс.кіл-ть балів</w:t>
            </w:r>
          </w:p>
        </w:tc>
      </w:tr>
      <w:tr w:rsidR="00B56FC3" w:rsidRPr="002D0BAF" w:rsidTr="00A6724D">
        <w:tc>
          <w:tcPr>
            <w:tcW w:w="1240" w:type="pct"/>
            <w:shd w:val="clear" w:color="auto" w:fill="auto"/>
          </w:tcPr>
          <w:p w:rsidR="00B56FC3" w:rsidRPr="002D0BAF" w:rsidRDefault="00B56FC3" w:rsidP="003766A2">
            <w:pPr>
              <w:widowControl w:val="0"/>
              <w:rPr>
                <w:sz w:val="24"/>
                <w:szCs w:val="24"/>
              </w:rPr>
            </w:pPr>
            <w:r w:rsidRPr="002D0BAF">
              <w:rPr>
                <w:sz w:val="24"/>
                <w:szCs w:val="24"/>
              </w:rPr>
              <w:t>Домашнє завдання на самостійну роботу</w:t>
            </w:r>
          </w:p>
        </w:tc>
        <w:tc>
          <w:tcPr>
            <w:tcW w:w="888" w:type="pct"/>
            <w:shd w:val="clear" w:color="auto" w:fill="auto"/>
          </w:tcPr>
          <w:p w:rsidR="00B56FC3" w:rsidRPr="002D0BAF" w:rsidRDefault="00B56FC3" w:rsidP="003766A2">
            <w:pPr>
              <w:widowControl w:val="0"/>
              <w:jc w:val="center"/>
              <w:rPr>
                <w:sz w:val="24"/>
                <w:szCs w:val="24"/>
              </w:rPr>
            </w:pPr>
            <w:r w:rsidRPr="002D0BAF">
              <w:rPr>
                <w:sz w:val="24"/>
                <w:szCs w:val="24"/>
              </w:rPr>
              <w:t>письмова</w:t>
            </w:r>
          </w:p>
        </w:tc>
        <w:tc>
          <w:tcPr>
            <w:tcW w:w="1036" w:type="pct"/>
            <w:shd w:val="clear" w:color="auto" w:fill="auto"/>
          </w:tcPr>
          <w:p w:rsidR="00B56FC3" w:rsidRPr="002D0BAF" w:rsidRDefault="00B56FC3" w:rsidP="003766A2">
            <w:pPr>
              <w:widowControl w:val="0"/>
              <w:jc w:val="center"/>
              <w:rPr>
                <w:sz w:val="24"/>
                <w:szCs w:val="24"/>
              </w:rPr>
            </w:pPr>
            <w:r w:rsidRPr="002D0BAF">
              <w:rPr>
                <w:sz w:val="24"/>
                <w:szCs w:val="24"/>
              </w:rPr>
              <w:t>За два тижні до початку сесії</w:t>
            </w:r>
          </w:p>
        </w:tc>
        <w:tc>
          <w:tcPr>
            <w:tcW w:w="964" w:type="pct"/>
            <w:shd w:val="clear" w:color="auto" w:fill="auto"/>
          </w:tcPr>
          <w:p w:rsidR="00B56FC3" w:rsidRPr="002D0BAF" w:rsidRDefault="00B56FC3" w:rsidP="00D82FE8">
            <w:pPr>
              <w:widowControl w:val="0"/>
              <w:jc w:val="center"/>
              <w:rPr>
                <w:sz w:val="24"/>
                <w:szCs w:val="24"/>
              </w:rPr>
            </w:pPr>
            <w:r w:rsidRPr="002D0BAF">
              <w:rPr>
                <w:sz w:val="24"/>
                <w:szCs w:val="24"/>
              </w:rPr>
              <w:t xml:space="preserve">Захист і обговорення результатів за графіком </w:t>
            </w:r>
          </w:p>
        </w:tc>
        <w:tc>
          <w:tcPr>
            <w:tcW w:w="871" w:type="pct"/>
            <w:shd w:val="clear" w:color="auto" w:fill="auto"/>
          </w:tcPr>
          <w:p w:rsidR="00B56FC3" w:rsidRPr="002D0BAF" w:rsidRDefault="00B56FC3" w:rsidP="003766A2">
            <w:pPr>
              <w:widowControl w:val="0"/>
              <w:jc w:val="center"/>
              <w:rPr>
                <w:sz w:val="24"/>
                <w:szCs w:val="24"/>
              </w:rPr>
            </w:pPr>
            <w:r w:rsidRPr="002D0BAF">
              <w:rPr>
                <w:sz w:val="24"/>
                <w:szCs w:val="24"/>
              </w:rPr>
              <w:t>20</w:t>
            </w:r>
          </w:p>
        </w:tc>
      </w:tr>
      <w:tr w:rsidR="00B56FC3" w:rsidRPr="002D0BAF" w:rsidTr="00A6724D">
        <w:tc>
          <w:tcPr>
            <w:tcW w:w="1240" w:type="pct"/>
            <w:shd w:val="clear" w:color="auto" w:fill="auto"/>
          </w:tcPr>
          <w:p w:rsidR="00B56FC3" w:rsidRPr="002D0BAF" w:rsidRDefault="00B56FC3" w:rsidP="003766A2">
            <w:pPr>
              <w:widowControl w:val="0"/>
              <w:rPr>
                <w:sz w:val="24"/>
                <w:szCs w:val="24"/>
              </w:rPr>
            </w:pPr>
            <w:r w:rsidRPr="002D0BAF">
              <w:rPr>
                <w:sz w:val="24"/>
                <w:szCs w:val="24"/>
              </w:rPr>
              <w:t>Завдання на самостійну роботу за дистанційним курсом</w:t>
            </w:r>
          </w:p>
        </w:tc>
        <w:tc>
          <w:tcPr>
            <w:tcW w:w="888" w:type="pct"/>
            <w:shd w:val="clear" w:color="auto" w:fill="auto"/>
          </w:tcPr>
          <w:p w:rsidR="00B56FC3" w:rsidRPr="002D0BAF" w:rsidRDefault="00B56FC3" w:rsidP="003766A2">
            <w:pPr>
              <w:widowControl w:val="0"/>
              <w:jc w:val="center"/>
              <w:rPr>
                <w:sz w:val="24"/>
                <w:szCs w:val="24"/>
              </w:rPr>
            </w:pPr>
            <w:r w:rsidRPr="002D0BAF">
              <w:rPr>
                <w:sz w:val="24"/>
                <w:szCs w:val="24"/>
              </w:rPr>
              <w:t>електронна</w:t>
            </w:r>
          </w:p>
        </w:tc>
        <w:tc>
          <w:tcPr>
            <w:tcW w:w="1036" w:type="pct"/>
            <w:shd w:val="clear" w:color="auto" w:fill="auto"/>
          </w:tcPr>
          <w:p w:rsidR="00B56FC3" w:rsidRPr="002D0BAF" w:rsidRDefault="00B56FC3" w:rsidP="003766A2">
            <w:pPr>
              <w:widowControl w:val="0"/>
              <w:jc w:val="center"/>
              <w:rPr>
                <w:sz w:val="24"/>
                <w:szCs w:val="24"/>
              </w:rPr>
            </w:pPr>
            <w:r w:rsidRPr="002D0BAF">
              <w:rPr>
                <w:sz w:val="24"/>
                <w:szCs w:val="24"/>
              </w:rPr>
              <w:t>За два тижні до початку сесії</w:t>
            </w:r>
          </w:p>
        </w:tc>
        <w:tc>
          <w:tcPr>
            <w:tcW w:w="964" w:type="pct"/>
            <w:shd w:val="clear" w:color="auto" w:fill="auto"/>
          </w:tcPr>
          <w:p w:rsidR="00B56FC3" w:rsidRPr="002D0BAF" w:rsidRDefault="00B56FC3" w:rsidP="00A6724D">
            <w:pPr>
              <w:widowControl w:val="0"/>
              <w:jc w:val="center"/>
              <w:rPr>
                <w:sz w:val="24"/>
                <w:szCs w:val="24"/>
              </w:rPr>
            </w:pPr>
            <w:r w:rsidRPr="002D0BAF">
              <w:rPr>
                <w:sz w:val="24"/>
                <w:szCs w:val="24"/>
              </w:rPr>
              <w:t>Викладачем в онлайн-режимі</w:t>
            </w:r>
          </w:p>
        </w:tc>
        <w:tc>
          <w:tcPr>
            <w:tcW w:w="871" w:type="pct"/>
            <w:shd w:val="clear" w:color="auto" w:fill="auto"/>
          </w:tcPr>
          <w:p w:rsidR="00B56FC3" w:rsidRPr="002D0BAF" w:rsidRDefault="00B56FC3" w:rsidP="003766A2">
            <w:pPr>
              <w:widowControl w:val="0"/>
              <w:jc w:val="center"/>
              <w:rPr>
                <w:sz w:val="24"/>
                <w:szCs w:val="24"/>
              </w:rPr>
            </w:pPr>
            <w:r w:rsidRPr="002D0BAF">
              <w:rPr>
                <w:sz w:val="24"/>
                <w:szCs w:val="24"/>
              </w:rPr>
              <w:t>20</w:t>
            </w:r>
          </w:p>
        </w:tc>
      </w:tr>
      <w:tr w:rsidR="00B56FC3" w:rsidRPr="002D0BAF" w:rsidTr="00A6724D">
        <w:tc>
          <w:tcPr>
            <w:tcW w:w="5000" w:type="pct"/>
            <w:gridSpan w:val="5"/>
            <w:shd w:val="clear" w:color="auto" w:fill="auto"/>
          </w:tcPr>
          <w:p w:rsidR="00B56FC3" w:rsidRPr="002D0BAF" w:rsidRDefault="00B56FC3" w:rsidP="003766A2">
            <w:pPr>
              <w:widowControl w:val="0"/>
              <w:jc w:val="center"/>
              <w:rPr>
                <w:sz w:val="24"/>
                <w:szCs w:val="24"/>
              </w:rPr>
            </w:pPr>
            <w:r w:rsidRPr="002D0BAF">
              <w:rPr>
                <w:b/>
                <w:i/>
                <w:sz w:val="24"/>
                <w:szCs w:val="24"/>
              </w:rPr>
              <w:t>За виконання і захист вибіркових завдань СРС за вибором (1-го завдання)</w:t>
            </w:r>
          </w:p>
        </w:tc>
      </w:tr>
      <w:tr w:rsidR="00B56FC3" w:rsidRPr="002D0BAF" w:rsidTr="00A6724D">
        <w:tc>
          <w:tcPr>
            <w:tcW w:w="1240" w:type="pct"/>
            <w:shd w:val="clear" w:color="auto" w:fill="auto"/>
          </w:tcPr>
          <w:p w:rsidR="00B56FC3" w:rsidRPr="002D0BAF" w:rsidRDefault="00B56FC3" w:rsidP="003766A2">
            <w:pPr>
              <w:jc w:val="both"/>
              <w:rPr>
                <w:sz w:val="24"/>
                <w:szCs w:val="24"/>
              </w:rPr>
            </w:pPr>
            <w:r w:rsidRPr="002D0BAF">
              <w:rPr>
                <w:sz w:val="24"/>
                <w:szCs w:val="24"/>
              </w:rPr>
              <w:t xml:space="preserve">1.Аналітичний (критичний) огляд наукових публікацій </w:t>
            </w:r>
          </w:p>
        </w:tc>
        <w:tc>
          <w:tcPr>
            <w:tcW w:w="888" w:type="pct"/>
            <w:vMerge w:val="restart"/>
            <w:shd w:val="clear" w:color="auto" w:fill="auto"/>
          </w:tcPr>
          <w:p w:rsidR="00B56FC3" w:rsidRPr="002D0BAF" w:rsidRDefault="00B56FC3" w:rsidP="003766A2">
            <w:pPr>
              <w:widowControl w:val="0"/>
              <w:rPr>
                <w:sz w:val="24"/>
                <w:szCs w:val="24"/>
              </w:rPr>
            </w:pPr>
          </w:p>
          <w:p w:rsidR="00B56FC3" w:rsidRPr="002D0BAF" w:rsidRDefault="00B56FC3" w:rsidP="003766A2">
            <w:pPr>
              <w:widowControl w:val="0"/>
              <w:rPr>
                <w:sz w:val="24"/>
                <w:szCs w:val="24"/>
              </w:rPr>
            </w:pPr>
          </w:p>
          <w:p w:rsidR="00B56FC3" w:rsidRPr="002D0BAF" w:rsidRDefault="00B56FC3" w:rsidP="003766A2">
            <w:pPr>
              <w:widowControl w:val="0"/>
              <w:jc w:val="center"/>
              <w:rPr>
                <w:sz w:val="24"/>
                <w:szCs w:val="24"/>
              </w:rPr>
            </w:pPr>
          </w:p>
          <w:p w:rsidR="00B56FC3" w:rsidRPr="002D0BAF" w:rsidRDefault="00B56FC3" w:rsidP="003766A2">
            <w:pPr>
              <w:widowControl w:val="0"/>
              <w:jc w:val="center"/>
              <w:rPr>
                <w:sz w:val="24"/>
                <w:szCs w:val="24"/>
              </w:rPr>
            </w:pPr>
          </w:p>
          <w:p w:rsidR="00B56FC3" w:rsidRPr="002D0BAF" w:rsidRDefault="00B56FC3" w:rsidP="003766A2">
            <w:pPr>
              <w:widowControl w:val="0"/>
              <w:jc w:val="center"/>
              <w:rPr>
                <w:sz w:val="24"/>
                <w:szCs w:val="24"/>
              </w:rPr>
            </w:pPr>
            <w:r w:rsidRPr="002D0BAF">
              <w:rPr>
                <w:sz w:val="24"/>
                <w:szCs w:val="24"/>
              </w:rPr>
              <w:t>Письмова або електронна</w:t>
            </w:r>
          </w:p>
        </w:tc>
        <w:tc>
          <w:tcPr>
            <w:tcW w:w="1036" w:type="pct"/>
            <w:vMerge w:val="restart"/>
            <w:shd w:val="clear" w:color="auto" w:fill="auto"/>
          </w:tcPr>
          <w:p w:rsidR="00B56FC3" w:rsidRPr="002D0BAF" w:rsidRDefault="00B56FC3" w:rsidP="003766A2">
            <w:pPr>
              <w:widowControl w:val="0"/>
              <w:rPr>
                <w:sz w:val="24"/>
                <w:szCs w:val="24"/>
              </w:rPr>
            </w:pPr>
          </w:p>
          <w:p w:rsidR="00B56FC3" w:rsidRPr="002D0BAF" w:rsidRDefault="00B56FC3" w:rsidP="003766A2">
            <w:pPr>
              <w:widowControl w:val="0"/>
              <w:rPr>
                <w:sz w:val="24"/>
                <w:szCs w:val="24"/>
              </w:rPr>
            </w:pPr>
          </w:p>
          <w:p w:rsidR="00B56FC3" w:rsidRPr="002D0BAF" w:rsidRDefault="00B56FC3" w:rsidP="003766A2">
            <w:pPr>
              <w:widowControl w:val="0"/>
              <w:rPr>
                <w:sz w:val="24"/>
                <w:szCs w:val="24"/>
              </w:rPr>
            </w:pPr>
          </w:p>
          <w:p w:rsidR="00B56FC3" w:rsidRPr="002D0BAF" w:rsidRDefault="00B56FC3" w:rsidP="003766A2">
            <w:pPr>
              <w:widowControl w:val="0"/>
              <w:rPr>
                <w:sz w:val="24"/>
                <w:szCs w:val="24"/>
              </w:rPr>
            </w:pPr>
          </w:p>
          <w:p w:rsidR="00B56FC3" w:rsidRPr="002D0BAF" w:rsidRDefault="00B56FC3" w:rsidP="003766A2">
            <w:pPr>
              <w:widowControl w:val="0"/>
              <w:jc w:val="center"/>
              <w:rPr>
                <w:sz w:val="24"/>
                <w:szCs w:val="24"/>
              </w:rPr>
            </w:pPr>
            <w:r w:rsidRPr="002D0BAF">
              <w:rPr>
                <w:sz w:val="24"/>
                <w:szCs w:val="24"/>
              </w:rPr>
              <w:t>Індивідуально викладачу за графіком «Дня заочника»</w:t>
            </w:r>
          </w:p>
        </w:tc>
        <w:tc>
          <w:tcPr>
            <w:tcW w:w="964" w:type="pct"/>
            <w:vMerge w:val="restart"/>
            <w:shd w:val="clear" w:color="auto" w:fill="auto"/>
          </w:tcPr>
          <w:p w:rsidR="00B56FC3" w:rsidRPr="002D0BAF" w:rsidRDefault="00B56FC3" w:rsidP="003766A2">
            <w:pPr>
              <w:widowControl w:val="0"/>
              <w:rPr>
                <w:sz w:val="24"/>
                <w:szCs w:val="24"/>
              </w:rPr>
            </w:pPr>
          </w:p>
          <w:p w:rsidR="00B56FC3" w:rsidRPr="002D0BAF" w:rsidRDefault="00B56FC3" w:rsidP="003766A2">
            <w:pPr>
              <w:widowControl w:val="0"/>
              <w:rPr>
                <w:sz w:val="24"/>
                <w:szCs w:val="24"/>
              </w:rPr>
            </w:pPr>
          </w:p>
          <w:p w:rsidR="00B56FC3" w:rsidRPr="002D0BAF" w:rsidRDefault="00B56FC3" w:rsidP="003766A2">
            <w:pPr>
              <w:widowControl w:val="0"/>
              <w:rPr>
                <w:sz w:val="24"/>
                <w:szCs w:val="24"/>
              </w:rPr>
            </w:pPr>
          </w:p>
          <w:p w:rsidR="00B56FC3" w:rsidRPr="002D0BAF" w:rsidRDefault="00B56FC3" w:rsidP="003766A2">
            <w:pPr>
              <w:widowControl w:val="0"/>
              <w:rPr>
                <w:sz w:val="24"/>
                <w:szCs w:val="24"/>
              </w:rPr>
            </w:pPr>
          </w:p>
          <w:p w:rsidR="00B56FC3" w:rsidRPr="002D0BAF" w:rsidRDefault="00B56FC3" w:rsidP="00D82FE8">
            <w:pPr>
              <w:widowControl w:val="0"/>
              <w:jc w:val="center"/>
              <w:rPr>
                <w:sz w:val="24"/>
                <w:szCs w:val="24"/>
              </w:rPr>
            </w:pPr>
            <w:r w:rsidRPr="002D0BAF">
              <w:rPr>
                <w:sz w:val="24"/>
                <w:szCs w:val="24"/>
              </w:rPr>
              <w:t xml:space="preserve">Захист і обговорення результатів за графіком </w:t>
            </w:r>
          </w:p>
        </w:tc>
        <w:tc>
          <w:tcPr>
            <w:tcW w:w="871" w:type="pct"/>
            <w:vMerge w:val="restart"/>
            <w:shd w:val="clear" w:color="auto" w:fill="auto"/>
          </w:tcPr>
          <w:p w:rsidR="00B56FC3" w:rsidRPr="002D0BAF" w:rsidRDefault="00B56FC3" w:rsidP="003766A2">
            <w:pPr>
              <w:widowControl w:val="0"/>
              <w:rPr>
                <w:sz w:val="24"/>
                <w:szCs w:val="24"/>
              </w:rPr>
            </w:pPr>
          </w:p>
          <w:p w:rsidR="00B56FC3" w:rsidRPr="002D0BAF" w:rsidRDefault="00B56FC3" w:rsidP="003766A2">
            <w:pPr>
              <w:widowControl w:val="0"/>
              <w:rPr>
                <w:sz w:val="24"/>
                <w:szCs w:val="24"/>
              </w:rPr>
            </w:pPr>
          </w:p>
          <w:p w:rsidR="00B56FC3" w:rsidRPr="002D0BAF" w:rsidRDefault="00B56FC3" w:rsidP="003766A2">
            <w:pPr>
              <w:widowControl w:val="0"/>
              <w:rPr>
                <w:sz w:val="24"/>
                <w:szCs w:val="24"/>
              </w:rPr>
            </w:pPr>
          </w:p>
          <w:p w:rsidR="00B56FC3" w:rsidRPr="002D0BAF" w:rsidRDefault="00B56FC3" w:rsidP="003766A2">
            <w:pPr>
              <w:widowControl w:val="0"/>
              <w:rPr>
                <w:sz w:val="24"/>
                <w:szCs w:val="24"/>
              </w:rPr>
            </w:pPr>
          </w:p>
          <w:p w:rsidR="00B56FC3" w:rsidRPr="002D0BAF" w:rsidRDefault="00B56FC3" w:rsidP="003766A2">
            <w:pPr>
              <w:widowControl w:val="0"/>
              <w:rPr>
                <w:sz w:val="24"/>
                <w:szCs w:val="24"/>
              </w:rPr>
            </w:pPr>
          </w:p>
          <w:p w:rsidR="00B56FC3" w:rsidRPr="002D0BAF" w:rsidRDefault="00B56FC3" w:rsidP="003766A2">
            <w:pPr>
              <w:widowControl w:val="0"/>
              <w:rPr>
                <w:sz w:val="24"/>
                <w:szCs w:val="24"/>
              </w:rPr>
            </w:pPr>
          </w:p>
          <w:p w:rsidR="00B56FC3" w:rsidRPr="002D0BAF" w:rsidRDefault="00B56FC3" w:rsidP="003766A2">
            <w:pPr>
              <w:widowControl w:val="0"/>
              <w:jc w:val="center"/>
              <w:rPr>
                <w:sz w:val="24"/>
                <w:szCs w:val="24"/>
              </w:rPr>
            </w:pPr>
            <w:r w:rsidRPr="002D0BAF">
              <w:rPr>
                <w:sz w:val="24"/>
                <w:szCs w:val="24"/>
              </w:rPr>
              <w:t>10</w:t>
            </w:r>
          </w:p>
        </w:tc>
      </w:tr>
      <w:tr w:rsidR="00B56FC3" w:rsidRPr="002D0BAF" w:rsidTr="00A6724D">
        <w:tc>
          <w:tcPr>
            <w:tcW w:w="1240" w:type="pct"/>
            <w:shd w:val="clear" w:color="auto" w:fill="auto"/>
          </w:tcPr>
          <w:p w:rsidR="00B56FC3" w:rsidRPr="002D0BAF" w:rsidRDefault="00B56FC3" w:rsidP="003766A2">
            <w:pPr>
              <w:rPr>
                <w:sz w:val="24"/>
                <w:szCs w:val="24"/>
              </w:rPr>
            </w:pPr>
            <w:r w:rsidRPr="002D0BAF">
              <w:rPr>
                <w:sz w:val="24"/>
                <w:szCs w:val="24"/>
              </w:rPr>
              <w:t>2.Написання реферату (есе)</w:t>
            </w:r>
          </w:p>
        </w:tc>
        <w:tc>
          <w:tcPr>
            <w:tcW w:w="888" w:type="pct"/>
            <w:vMerge/>
            <w:shd w:val="clear" w:color="auto" w:fill="auto"/>
          </w:tcPr>
          <w:p w:rsidR="00B56FC3" w:rsidRPr="002D0BAF" w:rsidRDefault="00B56FC3" w:rsidP="003766A2">
            <w:pPr>
              <w:widowControl w:val="0"/>
              <w:rPr>
                <w:sz w:val="24"/>
                <w:szCs w:val="24"/>
              </w:rPr>
            </w:pPr>
          </w:p>
        </w:tc>
        <w:tc>
          <w:tcPr>
            <w:tcW w:w="1036" w:type="pct"/>
            <w:vMerge/>
            <w:shd w:val="clear" w:color="auto" w:fill="auto"/>
          </w:tcPr>
          <w:p w:rsidR="00B56FC3" w:rsidRPr="002D0BAF" w:rsidRDefault="00B56FC3" w:rsidP="003766A2">
            <w:pPr>
              <w:widowControl w:val="0"/>
              <w:rPr>
                <w:sz w:val="24"/>
                <w:szCs w:val="24"/>
              </w:rPr>
            </w:pPr>
          </w:p>
        </w:tc>
        <w:tc>
          <w:tcPr>
            <w:tcW w:w="964" w:type="pct"/>
            <w:vMerge/>
            <w:shd w:val="clear" w:color="auto" w:fill="auto"/>
          </w:tcPr>
          <w:p w:rsidR="00B56FC3" w:rsidRPr="002D0BAF" w:rsidRDefault="00B56FC3" w:rsidP="003766A2">
            <w:pPr>
              <w:widowControl w:val="0"/>
              <w:rPr>
                <w:sz w:val="24"/>
                <w:szCs w:val="24"/>
              </w:rPr>
            </w:pPr>
          </w:p>
        </w:tc>
        <w:tc>
          <w:tcPr>
            <w:tcW w:w="871" w:type="pct"/>
            <w:vMerge/>
            <w:shd w:val="clear" w:color="auto" w:fill="auto"/>
          </w:tcPr>
          <w:p w:rsidR="00B56FC3" w:rsidRPr="002D0BAF" w:rsidRDefault="00B56FC3" w:rsidP="003766A2">
            <w:pPr>
              <w:widowControl w:val="0"/>
              <w:rPr>
                <w:sz w:val="24"/>
                <w:szCs w:val="24"/>
              </w:rPr>
            </w:pPr>
          </w:p>
        </w:tc>
      </w:tr>
      <w:tr w:rsidR="00B56FC3" w:rsidRPr="002D0BAF" w:rsidTr="00A6724D">
        <w:tc>
          <w:tcPr>
            <w:tcW w:w="1240" w:type="pct"/>
            <w:shd w:val="clear" w:color="auto" w:fill="auto"/>
          </w:tcPr>
          <w:p w:rsidR="00B56FC3" w:rsidRPr="002D0BAF" w:rsidRDefault="00B56FC3" w:rsidP="003766A2">
            <w:pPr>
              <w:rPr>
                <w:sz w:val="24"/>
                <w:szCs w:val="24"/>
              </w:rPr>
            </w:pPr>
            <w:r w:rsidRPr="002D0BAF">
              <w:rPr>
                <w:sz w:val="24"/>
                <w:szCs w:val="24"/>
              </w:rPr>
              <w:t xml:space="preserve">3.Аналітичний звіт власних наукових досліджень </w:t>
            </w:r>
          </w:p>
        </w:tc>
        <w:tc>
          <w:tcPr>
            <w:tcW w:w="888" w:type="pct"/>
            <w:vMerge/>
            <w:shd w:val="clear" w:color="auto" w:fill="auto"/>
          </w:tcPr>
          <w:p w:rsidR="00B56FC3" w:rsidRPr="002D0BAF" w:rsidRDefault="00B56FC3" w:rsidP="003766A2">
            <w:pPr>
              <w:widowControl w:val="0"/>
              <w:rPr>
                <w:sz w:val="24"/>
                <w:szCs w:val="24"/>
              </w:rPr>
            </w:pPr>
          </w:p>
        </w:tc>
        <w:tc>
          <w:tcPr>
            <w:tcW w:w="1036" w:type="pct"/>
            <w:vMerge/>
            <w:shd w:val="clear" w:color="auto" w:fill="auto"/>
          </w:tcPr>
          <w:p w:rsidR="00B56FC3" w:rsidRPr="002D0BAF" w:rsidRDefault="00B56FC3" w:rsidP="003766A2">
            <w:pPr>
              <w:widowControl w:val="0"/>
              <w:rPr>
                <w:sz w:val="24"/>
                <w:szCs w:val="24"/>
              </w:rPr>
            </w:pPr>
          </w:p>
        </w:tc>
        <w:tc>
          <w:tcPr>
            <w:tcW w:w="964" w:type="pct"/>
            <w:vMerge/>
            <w:shd w:val="clear" w:color="auto" w:fill="auto"/>
          </w:tcPr>
          <w:p w:rsidR="00B56FC3" w:rsidRPr="002D0BAF" w:rsidRDefault="00B56FC3" w:rsidP="003766A2">
            <w:pPr>
              <w:widowControl w:val="0"/>
              <w:rPr>
                <w:sz w:val="24"/>
                <w:szCs w:val="24"/>
              </w:rPr>
            </w:pPr>
          </w:p>
        </w:tc>
        <w:tc>
          <w:tcPr>
            <w:tcW w:w="871" w:type="pct"/>
            <w:vMerge/>
            <w:shd w:val="clear" w:color="auto" w:fill="auto"/>
          </w:tcPr>
          <w:p w:rsidR="00B56FC3" w:rsidRPr="002D0BAF" w:rsidRDefault="00B56FC3" w:rsidP="003766A2">
            <w:pPr>
              <w:widowControl w:val="0"/>
              <w:rPr>
                <w:sz w:val="24"/>
                <w:szCs w:val="24"/>
              </w:rPr>
            </w:pPr>
          </w:p>
        </w:tc>
      </w:tr>
      <w:tr w:rsidR="00B56FC3" w:rsidRPr="002D0BAF" w:rsidTr="00A6724D">
        <w:tc>
          <w:tcPr>
            <w:tcW w:w="1240" w:type="pct"/>
            <w:shd w:val="clear" w:color="auto" w:fill="auto"/>
          </w:tcPr>
          <w:p w:rsidR="00B56FC3" w:rsidRPr="002D0BAF" w:rsidRDefault="00B56FC3" w:rsidP="003766A2">
            <w:pPr>
              <w:rPr>
                <w:sz w:val="24"/>
                <w:szCs w:val="24"/>
              </w:rPr>
            </w:pPr>
            <w:r w:rsidRPr="002D0BAF">
              <w:rPr>
                <w:sz w:val="24"/>
                <w:szCs w:val="24"/>
              </w:rPr>
              <w:t>4.Підготовка презентацій за заданою тематикою</w:t>
            </w:r>
          </w:p>
        </w:tc>
        <w:tc>
          <w:tcPr>
            <w:tcW w:w="888" w:type="pct"/>
            <w:vMerge/>
            <w:shd w:val="clear" w:color="auto" w:fill="auto"/>
          </w:tcPr>
          <w:p w:rsidR="00B56FC3" w:rsidRPr="002D0BAF" w:rsidRDefault="00B56FC3" w:rsidP="003766A2">
            <w:pPr>
              <w:widowControl w:val="0"/>
              <w:rPr>
                <w:sz w:val="24"/>
                <w:szCs w:val="24"/>
              </w:rPr>
            </w:pPr>
          </w:p>
        </w:tc>
        <w:tc>
          <w:tcPr>
            <w:tcW w:w="1036" w:type="pct"/>
            <w:vMerge/>
            <w:shd w:val="clear" w:color="auto" w:fill="auto"/>
          </w:tcPr>
          <w:p w:rsidR="00B56FC3" w:rsidRPr="002D0BAF" w:rsidRDefault="00B56FC3" w:rsidP="003766A2">
            <w:pPr>
              <w:widowControl w:val="0"/>
              <w:rPr>
                <w:sz w:val="24"/>
                <w:szCs w:val="24"/>
              </w:rPr>
            </w:pPr>
          </w:p>
        </w:tc>
        <w:tc>
          <w:tcPr>
            <w:tcW w:w="964" w:type="pct"/>
            <w:vMerge/>
            <w:shd w:val="clear" w:color="auto" w:fill="auto"/>
          </w:tcPr>
          <w:p w:rsidR="00B56FC3" w:rsidRPr="002D0BAF" w:rsidRDefault="00B56FC3" w:rsidP="003766A2">
            <w:pPr>
              <w:widowControl w:val="0"/>
              <w:rPr>
                <w:sz w:val="24"/>
                <w:szCs w:val="24"/>
              </w:rPr>
            </w:pPr>
          </w:p>
        </w:tc>
        <w:tc>
          <w:tcPr>
            <w:tcW w:w="871" w:type="pct"/>
            <w:vMerge/>
            <w:shd w:val="clear" w:color="auto" w:fill="auto"/>
          </w:tcPr>
          <w:p w:rsidR="00B56FC3" w:rsidRPr="002D0BAF" w:rsidRDefault="00B56FC3" w:rsidP="003766A2">
            <w:pPr>
              <w:widowControl w:val="0"/>
              <w:rPr>
                <w:sz w:val="24"/>
                <w:szCs w:val="24"/>
              </w:rPr>
            </w:pPr>
          </w:p>
        </w:tc>
      </w:tr>
      <w:tr w:rsidR="00B56FC3" w:rsidRPr="002D0BAF" w:rsidTr="00A6724D">
        <w:tc>
          <w:tcPr>
            <w:tcW w:w="1240" w:type="pct"/>
            <w:shd w:val="clear" w:color="auto" w:fill="auto"/>
          </w:tcPr>
          <w:p w:rsidR="00B56FC3" w:rsidRPr="002D0BAF" w:rsidRDefault="00B56FC3" w:rsidP="003766A2">
            <w:pPr>
              <w:rPr>
                <w:sz w:val="24"/>
                <w:szCs w:val="24"/>
              </w:rPr>
            </w:pPr>
            <w:r w:rsidRPr="002D0BAF">
              <w:rPr>
                <w:sz w:val="24"/>
                <w:szCs w:val="24"/>
              </w:rPr>
              <w:t xml:space="preserve">5.Переклад літературних джерел іншомовного походження </w:t>
            </w:r>
          </w:p>
        </w:tc>
        <w:tc>
          <w:tcPr>
            <w:tcW w:w="888" w:type="pct"/>
            <w:vMerge/>
            <w:shd w:val="clear" w:color="auto" w:fill="auto"/>
          </w:tcPr>
          <w:p w:rsidR="00B56FC3" w:rsidRPr="002D0BAF" w:rsidRDefault="00B56FC3" w:rsidP="003766A2">
            <w:pPr>
              <w:widowControl w:val="0"/>
              <w:rPr>
                <w:sz w:val="24"/>
                <w:szCs w:val="24"/>
              </w:rPr>
            </w:pPr>
          </w:p>
        </w:tc>
        <w:tc>
          <w:tcPr>
            <w:tcW w:w="1036" w:type="pct"/>
            <w:vMerge/>
            <w:shd w:val="clear" w:color="auto" w:fill="auto"/>
          </w:tcPr>
          <w:p w:rsidR="00B56FC3" w:rsidRPr="002D0BAF" w:rsidRDefault="00B56FC3" w:rsidP="003766A2">
            <w:pPr>
              <w:widowControl w:val="0"/>
              <w:rPr>
                <w:sz w:val="24"/>
                <w:szCs w:val="24"/>
              </w:rPr>
            </w:pPr>
          </w:p>
        </w:tc>
        <w:tc>
          <w:tcPr>
            <w:tcW w:w="964" w:type="pct"/>
            <w:vMerge/>
            <w:shd w:val="clear" w:color="auto" w:fill="auto"/>
          </w:tcPr>
          <w:p w:rsidR="00B56FC3" w:rsidRPr="002D0BAF" w:rsidRDefault="00B56FC3" w:rsidP="003766A2">
            <w:pPr>
              <w:widowControl w:val="0"/>
              <w:rPr>
                <w:sz w:val="24"/>
                <w:szCs w:val="24"/>
              </w:rPr>
            </w:pPr>
          </w:p>
        </w:tc>
        <w:tc>
          <w:tcPr>
            <w:tcW w:w="871" w:type="pct"/>
            <w:vMerge/>
            <w:shd w:val="clear" w:color="auto" w:fill="auto"/>
          </w:tcPr>
          <w:p w:rsidR="00B56FC3" w:rsidRPr="002D0BAF" w:rsidRDefault="00B56FC3" w:rsidP="003766A2">
            <w:pPr>
              <w:widowControl w:val="0"/>
              <w:rPr>
                <w:sz w:val="24"/>
                <w:szCs w:val="24"/>
              </w:rPr>
            </w:pPr>
          </w:p>
        </w:tc>
      </w:tr>
      <w:tr w:rsidR="00B56FC3" w:rsidRPr="002D0BAF" w:rsidTr="00A6724D">
        <w:tc>
          <w:tcPr>
            <w:tcW w:w="1240" w:type="pct"/>
            <w:shd w:val="clear" w:color="auto" w:fill="auto"/>
          </w:tcPr>
          <w:p w:rsidR="00B56FC3" w:rsidRPr="002D0BAF" w:rsidRDefault="00B56FC3" w:rsidP="003766A2">
            <w:pPr>
              <w:rPr>
                <w:sz w:val="24"/>
                <w:szCs w:val="24"/>
              </w:rPr>
            </w:pPr>
            <w:r w:rsidRPr="002D0BAF">
              <w:rPr>
                <w:sz w:val="24"/>
                <w:szCs w:val="24"/>
              </w:rPr>
              <w:t>6.Результати викон</w:t>
            </w:r>
            <w:r w:rsidR="00340006">
              <w:rPr>
                <w:sz w:val="24"/>
                <w:szCs w:val="24"/>
              </w:rPr>
              <w:t>ання і захисту інших видів робіт</w:t>
            </w:r>
          </w:p>
        </w:tc>
        <w:tc>
          <w:tcPr>
            <w:tcW w:w="888" w:type="pct"/>
            <w:shd w:val="clear" w:color="auto" w:fill="auto"/>
          </w:tcPr>
          <w:p w:rsidR="00B56FC3" w:rsidRPr="002D0BAF" w:rsidRDefault="00B56FC3" w:rsidP="003766A2">
            <w:pPr>
              <w:widowControl w:val="0"/>
              <w:rPr>
                <w:sz w:val="24"/>
                <w:szCs w:val="24"/>
              </w:rPr>
            </w:pPr>
          </w:p>
        </w:tc>
        <w:tc>
          <w:tcPr>
            <w:tcW w:w="1036" w:type="pct"/>
            <w:shd w:val="clear" w:color="auto" w:fill="auto"/>
          </w:tcPr>
          <w:p w:rsidR="00B56FC3" w:rsidRPr="002D0BAF" w:rsidRDefault="00B56FC3" w:rsidP="003766A2">
            <w:pPr>
              <w:widowControl w:val="0"/>
              <w:rPr>
                <w:sz w:val="24"/>
                <w:szCs w:val="24"/>
              </w:rPr>
            </w:pPr>
          </w:p>
        </w:tc>
        <w:tc>
          <w:tcPr>
            <w:tcW w:w="964" w:type="pct"/>
            <w:shd w:val="clear" w:color="auto" w:fill="auto"/>
          </w:tcPr>
          <w:p w:rsidR="00B56FC3" w:rsidRPr="002D0BAF" w:rsidRDefault="00B56FC3" w:rsidP="003766A2">
            <w:pPr>
              <w:widowControl w:val="0"/>
              <w:rPr>
                <w:sz w:val="24"/>
                <w:szCs w:val="24"/>
              </w:rPr>
            </w:pPr>
          </w:p>
        </w:tc>
        <w:tc>
          <w:tcPr>
            <w:tcW w:w="871" w:type="pct"/>
            <w:shd w:val="clear" w:color="auto" w:fill="auto"/>
          </w:tcPr>
          <w:p w:rsidR="00B56FC3" w:rsidRPr="002D0BAF" w:rsidRDefault="00B56FC3" w:rsidP="003766A2">
            <w:pPr>
              <w:widowControl w:val="0"/>
              <w:rPr>
                <w:sz w:val="24"/>
                <w:szCs w:val="24"/>
              </w:rPr>
            </w:pPr>
          </w:p>
        </w:tc>
      </w:tr>
      <w:tr w:rsidR="00B56FC3" w:rsidRPr="002D0BAF" w:rsidTr="00A6724D">
        <w:tc>
          <w:tcPr>
            <w:tcW w:w="4129" w:type="pct"/>
            <w:gridSpan w:val="4"/>
            <w:shd w:val="clear" w:color="auto" w:fill="auto"/>
            <w:vAlign w:val="center"/>
          </w:tcPr>
          <w:p w:rsidR="00B56FC3" w:rsidRPr="002D0BAF" w:rsidRDefault="00B56FC3" w:rsidP="00A6724D">
            <w:pPr>
              <w:widowControl w:val="0"/>
              <w:jc w:val="both"/>
              <w:rPr>
                <w:b/>
                <w:i/>
                <w:sz w:val="24"/>
                <w:szCs w:val="24"/>
              </w:rPr>
            </w:pPr>
            <w:r w:rsidRPr="002D0BAF">
              <w:rPr>
                <w:b/>
                <w:i/>
                <w:sz w:val="24"/>
                <w:szCs w:val="24"/>
              </w:rPr>
              <w:t xml:space="preserve">Усього балів за виконання </w:t>
            </w:r>
            <w:r w:rsidR="00A6724D" w:rsidRPr="002D0BAF">
              <w:rPr>
                <w:b/>
                <w:i/>
                <w:sz w:val="24"/>
                <w:szCs w:val="24"/>
              </w:rPr>
              <w:t xml:space="preserve">і захист </w:t>
            </w:r>
            <w:r w:rsidRPr="002D0BAF">
              <w:rPr>
                <w:b/>
                <w:i/>
                <w:sz w:val="24"/>
                <w:szCs w:val="24"/>
              </w:rPr>
              <w:t>завдань</w:t>
            </w:r>
            <w:r w:rsidR="00A6724D" w:rsidRPr="002D0BAF">
              <w:rPr>
                <w:b/>
                <w:i/>
                <w:sz w:val="24"/>
                <w:szCs w:val="24"/>
              </w:rPr>
              <w:t xml:space="preserve"> СРС</w:t>
            </w:r>
          </w:p>
        </w:tc>
        <w:tc>
          <w:tcPr>
            <w:tcW w:w="871" w:type="pct"/>
            <w:shd w:val="clear" w:color="auto" w:fill="auto"/>
            <w:vAlign w:val="center"/>
          </w:tcPr>
          <w:p w:rsidR="00B56FC3" w:rsidRPr="002D0BAF" w:rsidRDefault="00B56FC3" w:rsidP="003766A2">
            <w:pPr>
              <w:widowControl w:val="0"/>
              <w:jc w:val="center"/>
              <w:rPr>
                <w:b/>
                <w:i/>
                <w:sz w:val="24"/>
                <w:szCs w:val="24"/>
              </w:rPr>
            </w:pPr>
            <w:r w:rsidRPr="002D0BAF">
              <w:rPr>
                <w:b/>
                <w:i/>
                <w:sz w:val="24"/>
                <w:szCs w:val="24"/>
              </w:rPr>
              <w:t>50</w:t>
            </w:r>
          </w:p>
        </w:tc>
      </w:tr>
      <w:tr w:rsidR="00B56FC3" w:rsidRPr="002D0BAF" w:rsidTr="00A6724D">
        <w:tc>
          <w:tcPr>
            <w:tcW w:w="4129" w:type="pct"/>
            <w:gridSpan w:val="4"/>
            <w:shd w:val="clear" w:color="auto" w:fill="auto"/>
            <w:vAlign w:val="center"/>
          </w:tcPr>
          <w:p w:rsidR="00B56FC3" w:rsidRPr="002D0BAF" w:rsidRDefault="00B56FC3" w:rsidP="003766A2">
            <w:pPr>
              <w:widowControl w:val="0"/>
              <w:ind w:firstLine="600"/>
              <w:jc w:val="both"/>
              <w:rPr>
                <w:b/>
                <w:i/>
                <w:sz w:val="24"/>
                <w:szCs w:val="24"/>
              </w:rPr>
            </w:pPr>
            <w:r w:rsidRPr="002D0BAF">
              <w:rPr>
                <w:b/>
                <w:i/>
                <w:sz w:val="24"/>
                <w:szCs w:val="24"/>
              </w:rPr>
              <w:t>Разом</w:t>
            </w:r>
          </w:p>
        </w:tc>
        <w:tc>
          <w:tcPr>
            <w:tcW w:w="871" w:type="pct"/>
            <w:shd w:val="clear" w:color="auto" w:fill="auto"/>
            <w:vAlign w:val="center"/>
          </w:tcPr>
          <w:p w:rsidR="00B56FC3" w:rsidRPr="002D0BAF" w:rsidRDefault="00B56FC3" w:rsidP="003766A2">
            <w:pPr>
              <w:widowControl w:val="0"/>
              <w:jc w:val="center"/>
              <w:rPr>
                <w:b/>
                <w:i/>
                <w:sz w:val="24"/>
                <w:szCs w:val="24"/>
              </w:rPr>
            </w:pPr>
            <w:r w:rsidRPr="002D0BAF">
              <w:rPr>
                <w:b/>
                <w:i/>
                <w:sz w:val="24"/>
                <w:szCs w:val="24"/>
              </w:rPr>
              <w:t>100</w:t>
            </w:r>
          </w:p>
        </w:tc>
      </w:tr>
    </w:tbl>
    <w:p w:rsidR="00A6724D" w:rsidRDefault="00A6724D" w:rsidP="00A6724D">
      <w:pPr>
        <w:rPr>
          <w:sz w:val="22"/>
          <w:szCs w:val="22"/>
        </w:rPr>
      </w:pPr>
      <w:r w:rsidRPr="00D82FE8">
        <w:rPr>
          <w:sz w:val="22"/>
          <w:szCs w:val="22"/>
        </w:rPr>
        <w:t>*За рішенням кафедри студентам, які брали участь у позанавчальній науково-дослідній діяльності — в роботі конференцій, підготовці наукових публікацій тощо — можуть присуджуватись додаткові бали за поточну успішність, але не більше 10 балів.</w:t>
      </w:r>
    </w:p>
    <w:p w:rsidR="00D82FE8" w:rsidRDefault="00D82FE8" w:rsidP="00A6724D">
      <w:pPr>
        <w:rPr>
          <w:sz w:val="22"/>
          <w:szCs w:val="22"/>
        </w:rPr>
      </w:pPr>
    </w:p>
    <w:p w:rsidR="00833E7F" w:rsidRPr="00833E7F" w:rsidRDefault="00833E7F" w:rsidP="00833E7F">
      <w:pPr>
        <w:jc w:val="center"/>
        <w:rPr>
          <w:b/>
          <w:sz w:val="24"/>
          <w:szCs w:val="24"/>
        </w:rPr>
      </w:pPr>
      <w:r w:rsidRPr="00833E7F">
        <w:rPr>
          <w:b/>
          <w:sz w:val="24"/>
          <w:szCs w:val="24"/>
        </w:rPr>
        <w:t>3.2. Критерії оцінювання поточних результатів вивчення дисципліни</w:t>
      </w:r>
    </w:p>
    <w:p w:rsidR="00833E7F" w:rsidRPr="00833E7F" w:rsidRDefault="00833E7F" w:rsidP="00833E7F">
      <w:pPr>
        <w:ind w:left="113" w:hanging="360"/>
        <w:jc w:val="both"/>
        <w:rPr>
          <w:sz w:val="24"/>
          <w:szCs w:val="24"/>
        </w:rPr>
      </w:pPr>
      <w:r w:rsidRPr="00833E7F">
        <w:rPr>
          <w:sz w:val="24"/>
          <w:szCs w:val="24"/>
        </w:rPr>
        <w:tab/>
      </w:r>
      <w:r w:rsidRPr="00833E7F">
        <w:rPr>
          <w:sz w:val="24"/>
          <w:szCs w:val="24"/>
        </w:rPr>
        <w:tab/>
        <w:t>Оцінювання рівня знань студентів здійснюється за результатами поточного контролю. Завдання поточного контролю оцінюється в діапазоні від 0 до 100 балів включно.</w:t>
      </w:r>
    </w:p>
    <w:p w:rsidR="00833E7F" w:rsidRPr="00833E7F" w:rsidRDefault="00833E7F" w:rsidP="00833E7F">
      <w:pPr>
        <w:ind w:left="113" w:firstLine="708"/>
        <w:jc w:val="both"/>
        <w:rPr>
          <w:b/>
          <w:sz w:val="24"/>
          <w:szCs w:val="24"/>
        </w:rPr>
      </w:pPr>
      <w:r w:rsidRPr="00833E7F">
        <w:rPr>
          <w:sz w:val="24"/>
          <w:szCs w:val="24"/>
        </w:rPr>
        <w:t xml:space="preserve">Об’єкти поточного контролю знань студентів заочної форми навчання з даної дисципліни поділяються на обов’язкові та вибіркові. До обов’язкових належать завдання, які всі студенти повинні виконати обов’язково під час опанування даної дисципліни. До </w:t>
      </w:r>
      <w:r w:rsidRPr="00833E7F">
        <w:rPr>
          <w:sz w:val="24"/>
          <w:szCs w:val="24"/>
        </w:rPr>
        <w:lastRenderedPageBreak/>
        <w:t>вибіркових належать альтернативні завдання, серед яких кожен студент може вибрати завдання на власний розсуд з тим, щоб набрати необхідну кількість балів поточного контролю.</w:t>
      </w:r>
      <w:r w:rsidRPr="00833E7F">
        <w:rPr>
          <w:b/>
          <w:sz w:val="24"/>
          <w:szCs w:val="24"/>
        </w:rPr>
        <w:t xml:space="preserve">      </w:t>
      </w:r>
    </w:p>
    <w:p w:rsidR="00833E7F" w:rsidRPr="00833E7F" w:rsidRDefault="00833E7F" w:rsidP="00833E7F">
      <w:pPr>
        <w:ind w:left="113" w:firstLine="709"/>
        <w:jc w:val="both"/>
        <w:rPr>
          <w:sz w:val="24"/>
          <w:szCs w:val="24"/>
        </w:rPr>
      </w:pPr>
      <w:r w:rsidRPr="00833E7F">
        <w:rPr>
          <w:sz w:val="24"/>
          <w:szCs w:val="24"/>
        </w:rPr>
        <w:t>Об’єктами поточного контролю знань студентів заочної форми навчання є:</w:t>
      </w:r>
    </w:p>
    <w:p w:rsidR="00833E7F" w:rsidRPr="00833E7F" w:rsidRDefault="00833E7F" w:rsidP="00833E7F">
      <w:pPr>
        <w:ind w:left="113" w:firstLine="709"/>
        <w:jc w:val="both"/>
        <w:rPr>
          <w:sz w:val="24"/>
          <w:szCs w:val="24"/>
        </w:rPr>
      </w:pPr>
      <w:r w:rsidRPr="00833E7F">
        <w:rPr>
          <w:sz w:val="24"/>
          <w:szCs w:val="24"/>
        </w:rPr>
        <w:t>1.</w:t>
      </w:r>
      <w:r w:rsidRPr="00833E7F">
        <w:rPr>
          <w:color w:val="000000"/>
          <w:sz w:val="24"/>
          <w:szCs w:val="24"/>
        </w:rPr>
        <w:t xml:space="preserve"> Відповіді (виступи) на аудиторних (контактних) заняттях – 0-40 балів</w:t>
      </w:r>
    </w:p>
    <w:p w:rsidR="00833E7F" w:rsidRPr="00833E7F" w:rsidRDefault="00833E7F" w:rsidP="00833E7F">
      <w:pPr>
        <w:ind w:left="113" w:firstLine="709"/>
        <w:jc w:val="both"/>
        <w:rPr>
          <w:sz w:val="24"/>
          <w:szCs w:val="24"/>
        </w:rPr>
      </w:pPr>
      <w:r w:rsidRPr="00833E7F">
        <w:rPr>
          <w:sz w:val="24"/>
          <w:szCs w:val="24"/>
        </w:rPr>
        <w:t>2. Виконання  контрольної (модульної) роботи – 10 балів</w:t>
      </w:r>
    </w:p>
    <w:p w:rsidR="00833E7F" w:rsidRDefault="00833E7F" w:rsidP="00833E7F">
      <w:pPr>
        <w:pStyle w:val="21"/>
        <w:spacing w:after="0" w:line="240" w:lineRule="auto"/>
        <w:ind w:left="113" w:firstLine="709"/>
        <w:rPr>
          <w:sz w:val="24"/>
          <w:szCs w:val="24"/>
        </w:rPr>
      </w:pPr>
      <w:r w:rsidRPr="00833E7F">
        <w:rPr>
          <w:sz w:val="24"/>
          <w:szCs w:val="24"/>
        </w:rPr>
        <w:t>3. Виконання і захист індивідуальних завдань для самостійної роботи в міжсесійний період – 0-50 балів.</w:t>
      </w:r>
    </w:p>
    <w:p w:rsidR="00833E7F" w:rsidRPr="00833E7F" w:rsidRDefault="00833E7F" w:rsidP="00833E7F">
      <w:pPr>
        <w:pStyle w:val="21"/>
        <w:spacing w:after="0" w:line="240" w:lineRule="auto"/>
        <w:ind w:left="113" w:firstLine="709"/>
        <w:jc w:val="center"/>
        <w:rPr>
          <w:b/>
          <w:sz w:val="24"/>
          <w:szCs w:val="24"/>
        </w:rPr>
      </w:pPr>
      <w:r w:rsidRPr="00833E7F">
        <w:rPr>
          <w:b/>
          <w:sz w:val="24"/>
          <w:szCs w:val="24"/>
        </w:rPr>
        <w:t>Сесійний період</w:t>
      </w:r>
    </w:p>
    <w:p w:rsidR="00833E7F" w:rsidRPr="00833E7F" w:rsidRDefault="00833E7F" w:rsidP="00776B4E">
      <w:pPr>
        <w:ind w:left="113" w:firstLine="738"/>
        <w:rPr>
          <w:i/>
          <w:sz w:val="24"/>
          <w:szCs w:val="24"/>
        </w:rPr>
      </w:pPr>
      <w:r w:rsidRPr="00833E7F">
        <w:rPr>
          <w:i/>
          <w:sz w:val="24"/>
          <w:szCs w:val="24"/>
        </w:rPr>
        <w:t>Обов’язкові об’єкти поточного контроль знань та їх оцінювання:</w:t>
      </w:r>
    </w:p>
    <w:p w:rsidR="00833E7F" w:rsidRPr="00833E7F" w:rsidRDefault="00833E7F" w:rsidP="00833E7F">
      <w:pPr>
        <w:ind w:left="113" w:firstLine="709"/>
        <w:jc w:val="both"/>
        <w:rPr>
          <w:sz w:val="24"/>
          <w:szCs w:val="24"/>
        </w:rPr>
      </w:pPr>
      <w:r w:rsidRPr="00833E7F">
        <w:rPr>
          <w:sz w:val="24"/>
          <w:szCs w:val="24"/>
        </w:rPr>
        <w:t>а)</w:t>
      </w:r>
      <w:r w:rsidRPr="00833E7F">
        <w:rPr>
          <w:color w:val="000000"/>
          <w:sz w:val="24"/>
          <w:szCs w:val="24"/>
        </w:rPr>
        <w:t xml:space="preserve"> відповіді (виступи) на аудиторних (контактних) заняттях – 0-40 балів</w:t>
      </w:r>
    </w:p>
    <w:p w:rsidR="00833E7F" w:rsidRPr="00833E7F" w:rsidRDefault="00833E7F" w:rsidP="00833E7F">
      <w:pPr>
        <w:ind w:left="113" w:firstLine="709"/>
        <w:jc w:val="both"/>
        <w:rPr>
          <w:sz w:val="24"/>
          <w:szCs w:val="24"/>
        </w:rPr>
      </w:pPr>
      <w:r w:rsidRPr="00833E7F">
        <w:rPr>
          <w:sz w:val="24"/>
          <w:szCs w:val="24"/>
        </w:rPr>
        <w:t>б) контрольної (модульної) роботи – 0-10 балів.</w:t>
      </w:r>
    </w:p>
    <w:p w:rsidR="00833E7F" w:rsidRPr="00833E7F" w:rsidRDefault="00833E7F" w:rsidP="00833E7F">
      <w:pPr>
        <w:ind w:left="113" w:firstLine="708"/>
        <w:jc w:val="both"/>
        <w:rPr>
          <w:sz w:val="24"/>
          <w:szCs w:val="24"/>
        </w:rPr>
      </w:pPr>
      <w:r w:rsidRPr="00833E7F">
        <w:rPr>
          <w:sz w:val="24"/>
          <w:szCs w:val="24"/>
        </w:rPr>
        <w:t>Таким чином поточний контроль в сесійний період оцінюється від 0 до 50 балів.</w:t>
      </w:r>
    </w:p>
    <w:p w:rsidR="00833E7F" w:rsidRPr="00833E7F" w:rsidRDefault="00833E7F" w:rsidP="00833E7F">
      <w:pPr>
        <w:ind w:left="113" w:firstLine="708"/>
        <w:jc w:val="center"/>
        <w:rPr>
          <w:b/>
          <w:sz w:val="24"/>
          <w:szCs w:val="24"/>
        </w:rPr>
      </w:pPr>
      <w:r w:rsidRPr="00833E7F">
        <w:rPr>
          <w:b/>
          <w:sz w:val="24"/>
          <w:szCs w:val="24"/>
        </w:rPr>
        <w:t>Міжсесійний період</w:t>
      </w:r>
    </w:p>
    <w:p w:rsidR="00833E7F" w:rsidRPr="00833E7F" w:rsidRDefault="00833E7F" w:rsidP="00833E7F">
      <w:pPr>
        <w:ind w:left="113" w:firstLine="720"/>
        <w:jc w:val="both"/>
        <w:rPr>
          <w:sz w:val="24"/>
          <w:szCs w:val="24"/>
        </w:rPr>
      </w:pPr>
      <w:r w:rsidRPr="00833E7F">
        <w:rPr>
          <w:sz w:val="24"/>
          <w:szCs w:val="24"/>
        </w:rPr>
        <w:t>Обов’язкові об’єкти поточного контроль знань та їх оцінювання: виконання і захист обов’язкових завдань для самостійної роботи</w:t>
      </w:r>
    </w:p>
    <w:p w:rsidR="00833E7F" w:rsidRPr="00833E7F" w:rsidRDefault="00833E7F" w:rsidP="00833E7F">
      <w:pPr>
        <w:ind w:left="113" w:firstLine="708"/>
        <w:jc w:val="both"/>
        <w:rPr>
          <w:sz w:val="24"/>
          <w:szCs w:val="24"/>
        </w:rPr>
      </w:pPr>
      <w:r w:rsidRPr="00833E7F">
        <w:rPr>
          <w:sz w:val="24"/>
          <w:szCs w:val="24"/>
        </w:rPr>
        <w:t>а) домашнє індивідуальне завдання – 0-20 балів:</w:t>
      </w:r>
    </w:p>
    <w:p w:rsidR="00833E7F" w:rsidRPr="00833E7F" w:rsidRDefault="00833E7F" w:rsidP="00833E7F">
      <w:pPr>
        <w:ind w:left="113" w:firstLine="708"/>
        <w:jc w:val="both"/>
        <w:rPr>
          <w:sz w:val="24"/>
          <w:szCs w:val="24"/>
        </w:rPr>
      </w:pPr>
      <w:r w:rsidRPr="00833E7F">
        <w:rPr>
          <w:sz w:val="24"/>
          <w:szCs w:val="24"/>
        </w:rPr>
        <w:t xml:space="preserve">    - за виконання індивідуального завдання – 0-10 балів;</w:t>
      </w:r>
    </w:p>
    <w:p w:rsidR="00833E7F" w:rsidRPr="00833E7F" w:rsidRDefault="00833E7F" w:rsidP="00833E7F">
      <w:pPr>
        <w:ind w:left="113" w:firstLine="708"/>
        <w:jc w:val="both"/>
        <w:rPr>
          <w:sz w:val="24"/>
          <w:szCs w:val="24"/>
        </w:rPr>
      </w:pPr>
      <w:r w:rsidRPr="00833E7F">
        <w:rPr>
          <w:sz w:val="24"/>
          <w:szCs w:val="24"/>
        </w:rPr>
        <w:t xml:space="preserve">    - за захист індивідуального завдання в обговоренні його результатів з </w:t>
      </w:r>
    </w:p>
    <w:p w:rsidR="00833E7F" w:rsidRPr="00833E7F" w:rsidRDefault="00833E7F" w:rsidP="00833E7F">
      <w:pPr>
        <w:ind w:left="113" w:firstLine="708"/>
        <w:jc w:val="both"/>
        <w:rPr>
          <w:sz w:val="24"/>
          <w:szCs w:val="24"/>
        </w:rPr>
      </w:pPr>
      <w:r w:rsidRPr="00833E7F">
        <w:rPr>
          <w:sz w:val="24"/>
          <w:szCs w:val="24"/>
        </w:rPr>
        <w:t xml:space="preserve">      викладачем</w:t>
      </w:r>
      <w:r w:rsidR="00D82FE8">
        <w:rPr>
          <w:sz w:val="24"/>
          <w:szCs w:val="24"/>
        </w:rPr>
        <w:t xml:space="preserve"> </w:t>
      </w:r>
      <w:r w:rsidRPr="00833E7F">
        <w:rPr>
          <w:sz w:val="24"/>
          <w:szCs w:val="24"/>
        </w:rPr>
        <w:t>– 0-10 балів:</w:t>
      </w:r>
    </w:p>
    <w:p w:rsidR="00833E7F" w:rsidRPr="00833E7F" w:rsidRDefault="00833E7F" w:rsidP="00833E7F">
      <w:pPr>
        <w:ind w:left="113" w:firstLine="708"/>
        <w:jc w:val="both"/>
        <w:rPr>
          <w:sz w:val="24"/>
          <w:szCs w:val="24"/>
        </w:rPr>
      </w:pPr>
      <w:r w:rsidRPr="00833E7F">
        <w:rPr>
          <w:sz w:val="24"/>
          <w:szCs w:val="24"/>
        </w:rPr>
        <w:t>б) індивідуальне завдання за дистанційним курсом – 0-20 балів.</w:t>
      </w:r>
    </w:p>
    <w:p w:rsidR="00F4780B" w:rsidRPr="00833E7F" w:rsidRDefault="00F4780B" w:rsidP="00F4780B">
      <w:pPr>
        <w:widowControl w:val="0"/>
        <w:shd w:val="clear" w:color="auto" w:fill="FFFFFF"/>
        <w:autoSpaceDE w:val="0"/>
        <w:autoSpaceDN w:val="0"/>
        <w:adjustRightInd w:val="0"/>
        <w:ind w:firstLine="709"/>
        <w:jc w:val="both"/>
        <w:rPr>
          <w:sz w:val="24"/>
          <w:szCs w:val="24"/>
        </w:rPr>
      </w:pPr>
      <w:r w:rsidRPr="00833E7F">
        <w:rPr>
          <w:sz w:val="24"/>
          <w:szCs w:val="24"/>
        </w:rPr>
        <w:t>Кожен студент для одержання необхідної кількості балів поточного контролю може вибрати вибіркові індивідуальні завдання самостійної роботи</w:t>
      </w:r>
      <w:r w:rsidRPr="00833E7F">
        <w:rPr>
          <w:color w:val="000000"/>
          <w:sz w:val="24"/>
          <w:szCs w:val="24"/>
        </w:rPr>
        <w:t xml:space="preserve"> за загально</w:t>
      </w:r>
      <w:r>
        <w:rPr>
          <w:color w:val="000000"/>
          <w:sz w:val="24"/>
          <w:szCs w:val="24"/>
        </w:rPr>
        <w:t>ю кількістю оцінювання не вище 1</w:t>
      </w:r>
      <w:r w:rsidRPr="00833E7F">
        <w:rPr>
          <w:color w:val="000000"/>
          <w:sz w:val="24"/>
          <w:szCs w:val="24"/>
        </w:rPr>
        <w:t>0 балів.</w:t>
      </w:r>
      <w:r w:rsidRPr="00833E7F">
        <w:rPr>
          <w:sz w:val="24"/>
          <w:szCs w:val="24"/>
        </w:rPr>
        <w:t xml:space="preserve"> </w:t>
      </w:r>
    </w:p>
    <w:p w:rsidR="00833E7F" w:rsidRPr="00833E7F" w:rsidRDefault="00833E7F" w:rsidP="00F4780B">
      <w:pPr>
        <w:ind w:left="113"/>
        <w:jc w:val="both"/>
        <w:rPr>
          <w:sz w:val="24"/>
          <w:szCs w:val="24"/>
        </w:rPr>
      </w:pPr>
      <w:r w:rsidRPr="00833E7F">
        <w:rPr>
          <w:sz w:val="24"/>
          <w:szCs w:val="24"/>
        </w:rPr>
        <w:tab/>
        <w:t>За рішенням кафедри студентам, які брали участь у позанавчальній науковій діяльності — в роботі конференцій, підготовці наукових публікацій тощо — можуть присуджуватись додаткові бали за поточну успішність, але не більше 10 балів.</w:t>
      </w:r>
    </w:p>
    <w:p w:rsidR="00833E7F" w:rsidRPr="00833E7F" w:rsidRDefault="00833E7F" w:rsidP="00F4780B">
      <w:pPr>
        <w:ind w:left="113" w:firstLine="708"/>
        <w:jc w:val="both"/>
        <w:rPr>
          <w:sz w:val="24"/>
          <w:szCs w:val="24"/>
        </w:rPr>
      </w:pPr>
      <w:r w:rsidRPr="00833E7F">
        <w:rPr>
          <w:sz w:val="24"/>
          <w:szCs w:val="24"/>
        </w:rPr>
        <w:t>Таким чином поточний контроль в міжсесійний період оцінюється від 0 до 50 балів.</w:t>
      </w:r>
    </w:p>
    <w:p w:rsidR="00833E7F" w:rsidRPr="00833E7F" w:rsidRDefault="00833E7F" w:rsidP="00F4780B">
      <w:pPr>
        <w:ind w:left="113"/>
        <w:jc w:val="both"/>
        <w:rPr>
          <w:sz w:val="24"/>
          <w:szCs w:val="24"/>
        </w:rPr>
      </w:pPr>
      <w:r w:rsidRPr="00833E7F">
        <w:rPr>
          <w:sz w:val="24"/>
          <w:szCs w:val="24"/>
        </w:rPr>
        <w:tab/>
        <w:t>Результатами поточного контролю знань студентів в цілому  оцінюються в діапазоні від 0 до 100 балів (включно).</w:t>
      </w:r>
    </w:p>
    <w:p w:rsidR="00833E7F" w:rsidRPr="00833E7F" w:rsidRDefault="00833E7F" w:rsidP="00F4780B">
      <w:pPr>
        <w:widowControl w:val="0"/>
        <w:ind w:left="113" w:firstLine="709"/>
        <w:jc w:val="both"/>
        <w:rPr>
          <w:color w:val="000000"/>
          <w:sz w:val="24"/>
          <w:szCs w:val="24"/>
        </w:rPr>
      </w:pPr>
      <w:r w:rsidRPr="00833E7F">
        <w:rPr>
          <w:color w:val="000000"/>
          <w:sz w:val="24"/>
          <w:szCs w:val="24"/>
        </w:rPr>
        <w:t xml:space="preserve">У разі </w:t>
      </w:r>
      <w:r w:rsidRPr="00833E7F">
        <w:rPr>
          <w:sz w:val="24"/>
          <w:szCs w:val="24"/>
        </w:rPr>
        <w:t xml:space="preserve">пропуску </w:t>
      </w:r>
      <w:r w:rsidRPr="00833E7F">
        <w:rPr>
          <w:sz w:val="24"/>
          <w:szCs w:val="24"/>
          <w:u w:val="single"/>
        </w:rPr>
        <w:t>з поважних причин аудиторних занять</w:t>
      </w:r>
      <w:r w:rsidRPr="00833E7F">
        <w:rPr>
          <w:sz w:val="24"/>
          <w:szCs w:val="24"/>
        </w:rPr>
        <w:t xml:space="preserve"> студент </w:t>
      </w:r>
      <w:r w:rsidRPr="00833E7F">
        <w:rPr>
          <w:i/>
          <w:sz w:val="24"/>
          <w:szCs w:val="24"/>
        </w:rPr>
        <w:t>заочної</w:t>
      </w:r>
      <w:r w:rsidRPr="00833E7F">
        <w:rPr>
          <w:sz w:val="24"/>
          <w:szCs w:val="24"/>
        </w:rPr>
        <w:t xml:space="preserve"> форми навчання має право їх відпрацювати за графіком консультацій.</w:t>
      </w:r>
    </w:p>
    <w:p w:rsidR="00833E7F" w:rsidRPr="00833E7F" w:rsidRDefault="00833E7F" w:rsidP="00F4780B">
      <w:pPr>
        <w:ind w:left="113" w:firstLine="709"/>
        <w:jc w:val="both"/>
        <w:rPr>
          <w:sz w:val="24"/>
          <w:szCs w:val="24"/>
        </w:rPr>
      </w:pPr>
      <w:r w:rsidRPr="00833E7F">
        <w:rPr>
          <w:sz w:val="24"/>
          <w:szCs w:val="24"/>
        </w:rPr>
        <w:t>Відпрацювання аудиторних занять можуть бути здійснені впродовж 2-х тижнів (14 календарних днів), починаючи з моменту, коли студент має знову приступити до занять (завершилася дія відповідної поважної причини), але не пізніше дня початку залікового тижня у відповідному семестрі.</w:t>
      </w:r>
    </w:p>
    <w:p w:rsidR="00833E7F" w:rsidRPr="00833E7F" w:rsidRDefault="00833E7F" w:rsidP="00F4780B">
      <w:pPr>
        <w:ind w:left="113" w:firstLine="709"/>
        <w:jc w:val="both"/>
        <w:rPr>
          <w:sz w:val="24"/>
          <w:szCs w:val="24"/>
        </w:rPr>
      </w:pPr>
      <w:r w:rsidRPr="00833E7F">
        <w:rPr>
          <w:sz w:val="24"/>
          <w:szCs w:val="24"/>
        </w:rPr>
        <w:t>Поважними причинами пропуску студентом аудиторних занять можуть бути хвороба, виклик до суду, правоохоронних органів чи до військового комісаріату; відрядження; сімейні обставини тощо, що мають бути підтверджені документально — лікарняний, медична довідка, повістка, тощо.</w:t>
      </w:r>
    </w:p>
    <w:p w:rsidR="00833E7F" w:rsidRPr="00833E7F" w:rsidRDefault="00833E7F" w:rsidP="00F4780B">
      <w:pPr>
        <w:widowControl w:val="0"/>
        <w:ind w:left="113" w:firstLine="169"/>
        <w:jc w:val="both"/>
        <w:rPr>
          <w:color w:val="000000"/>
          <w:sz w:val="24"/>
          <w:szCs w:val="24"/>
        </w:rPr>
      </w:pPr>
      <w:r w:rsidRPr="00833E7F">
        <w:rPr>
          <w:color w:val="000000"/>
          <w:sz w:val="24"/>
          <w:szCs w:val="24"/>
        </w:rPr>
        <w:t>Порядок відпрацювання пропущених занять визначає викладач.</w:t>
      </w:r>
    </w:p>
    <w:p w:rsidR="00833E7F" w:rsidRPr="00833E7F" w:rsidRDefault="00833E7F" w:rsidP="00F4780B">
      <w:pPr>
        <w:widowControl w:val="0"/>
        <w:ind w:firstLine="709"/>
        <w:jc w:val="both"/>
        <w:rPr>
          <w:color w:val="000000"/>
          <w:sz w:val="24"/>
          <w:szCs w:val="24"/>
        </w:rPr>
      </w:pPr>
      <w:r w:rsidRPr="00833E7F">
        <w:rPr>
          <w:color w:val="000000"/>
          <w:sz w:val="24"/>
          <w:szCs w:val="24"/>
        </w:rPr>
        <w:t xml:space="preserve">Результати оцінювання всіх складових поточного контролю фіксуються </w:t>
      </w:r>
      <w:r w:rsidRPr="00833E7F">
        <w:rPr>
          <w:sz w:val="24"/>
          <w:szCs w:val="24"/>
        </w:rPr>
        <w:t>в електронному журналі обліку навчальної роботи студентів академічної групи.</w:t>
      </w:r>
    </w:p>
    <w:p w:rsidR="00833E7F" w:rsidRPr="00833E7F" w:rsidRDefault="00833E7F" w:rsidP="00833E7F">
      <w:pPr>
        <w:jc w:val="both"/>
        <w:rPr>
          <w:b/>
          <w:i/>
          <w:sz w:val="24"/>
          <w:szCs w:val="24"/>
        </w:rPr>
      </w:pPr>
    </w:p>
    <w:p w:rsidR="00D82FE8" w:rsidRPr="00EC3F73" w:rsidRDefault="00D82FE8" w:rsidP="00D82FE8">
      <w:pPr>
        <w:tabs>
          <w:tab w:val="num" w:pos="1260"/>
        </w:tabs>
        <w:ind w:firstLine="720"/>
        <w:jc w:val="center"/>
        <w:rPr>
          <w:b/>
          <w:color w:val="000000"/>
          <w:sz w:val="24"/>
          <w:szCs w:val="24"/>
        </w:rPr>
      </w:pPr>
      <w:r w:rsidRPr="00EC3F73">
        <w:rPr>
          <w:b/>
          <w:color w:val="000000"/>
          <w:sz w:val="24"/>
          <w:szCs w:val="24"/>
        </w:rPr>
        <w:t>4. ІНДИВІДУАЛЬНІ ЗАВДАННЯ ДЛЯ САМОСТІЙНОЇ РОБОТИ СТУДЕНТІВ</w:t>
      </w:r>
    </w:p>
    <w:p w:rsidR="00D82FE8" w:rsidRPr="00EC3F73" w:rsidRDefault="00D82FE8" w:rsidP="00D82FE8">
      <w:pPr>
        <w:tabs>
          <w:tab w:val="num" w:pos="1260"/>
        </w:tabs>
        <w:ind w:firstLine="720"/>
        <w:jc w:val="center"/>
        <w:rPr>
          <w:b/>
          <w:color w:val="000000"/>
          <w:sz w:val="24"/>
          <w:szCs w:val="24"/>
        </w:rPr>
      </w:pPr>
      <w:r w:rsidRPr="00EC3F73">
        <w:rPr>
          <w:b/>
          <w:color w:val="000000"/>
          <w:sz w:val="24"/>
          <w:szCs w:val="24"/>
        </w:rPr>
        <w:t>4.1. Вимоги до виконання індивідуальних завдань для самостійної роботи</w:t>
      </w:r>
    </w:p>
    <w:p w:rsidR="00833E7F" w:rsidRPr="00833E7F" w:rsidRDefault="00833E7F" w:rsidP="00833E7F">
      <w:pPr>
        <w:widowControl w:val="0"/>
        <w:ind w:firstLine="540"/>
        <w:jc w:val="both"/>
        <w:rPr>
          <w:sz w:val="24"/>
          <w:szCs w:val="24"/>
        </w:rPr>
      </w:pPr>
      <w:r w:rsidRPr="00833E7F">
        <w:rPr>
          <w:sz w:val="24"/>
          <w:szCs w:val="24"/>
        </w:rPr>
        <w:t>Метою виконання індивідуальних завдань самостійної роботи студента є засвоєння в повному обсязі навчального матеріалу, передбаченого програмою, та послідовне формування у студентів самостійності як риси характеру, що відіграє важливу роль у підготовці сучасного фахівця вищої кваліфікації.</w:t>
      </w:r>
    </w:p>
    <w:p w:rsidR="00833E7F" w:rsidRPr="00833E7F" w:rsidRDefault="00833E7F" w:rsidP="00833E7F">
      <w:pPr>
        <w:widowControl w:val="0"/>
        <w:ind w:firstLine="540"/>
        <w:jc w:val="both"/>
        <w:rPr>
          <w:sz w:val="24"/>
          <w:szCs w:val="24"/>
        </w:rPr>
      </w:pPr>
      <w:r w:rsidRPr="00833E7F">
        <w:rPr>
          <w:sz w:val="24"/>
          <w:szCs w:val="24"/>
        </w:rPr>
        <w:t xml:space="preserve">Враховуючи зміст, цілі та завдання, що вирішуються в процесі опанування </w:t>
      </w:r>
      <w:r w:rsidRPr="00833E7F">
        <w:rPr>
          <w:sz w:val="24"/>
          <w:szCs w:val="24"/>
        </w:rPr>
        <w:lastRenderedPageBreak/>
        <w:t>навчального матеріалу з дисципліни, можна виділити такі види самостійної роботи студентів:</w:t>
      </w:r>
    </w:p>
    <w:p w:rsidR="00833E7F" w:rsidRPr="00833E7F" w:rsidRDefault="00833E7F" w:rsidP="00833E7F">
      <w:pPr>
        <w:widowControl w:val="0"/>
        <w:ind w:firstLine="540"/>
        <w:jc w:val="both"/>
        <w:rPr>
          <w:sz w:val="24"/>
          <w:szCs w:val="24"/>
        </w:rPr>
      </w:pPr>
      <w:r w:rsidRPr="00833E7F">
        <w:rPr>
          <w:sz w:val="24"/>
          <w:szCs w:val="24"/>
        </w:rPr>
        <w:t>1) теоретична підготовка до практичних занять – опрацювання лекційного матеріалу, навчально-методичної літератури; ознайомлення та конспектування основних норм нормативно-правової бази;</w:t>
      </w:r>
    </w:p>
    <w:p w:rsidR="00833E7F" w:rsidRPr="00833E7F" w:rsidRDefault="00833E7F" w:rsidP="00833E7F">
      <w:pPr>
        <w:widowControl w:val="0"/>
        <w:ind w:firstLine="540"/>
        <w:jc w:val="both"/>
        <w:rPr>
          <w:sz w:val="24"/>
          <w:szCs w:val="24"/>
        </w:rPr>
      </w:pPr>
      <w:r w:rsidRPr="00833E7F">
        <w:rPr>
          <w:sz w:val="24"/>
          <w:szCs w:val="24"/>
        </w:rPr>
        <w:t>2) практична підготовка до аудиторних занять – виконання практичних ситуаційних завдань;</w:t>
      </w:r>
    </w:p>
    <w:p w:rsidR="00833E7F" w:rsidRPr="00833E7F" w:rsidRDefault="00833E7F" w:rsidP="00833E7F">
      <w:pPr>
        <w:widowControl w:val="0"/>
        <w:ind w:firstLine="540"/>
        <w:jc w:val="both"/>
        <w:rPr>
          <w:sz w:val="24"/>
          <w:szCs w:val="24"/>
        </w:rPr>
      </w:pPr>
      <w:r w:rsidRPr="00833E7F">
        <w:rPr>
          <w:sz w:val="24"/>
          <w:szCs w:val="24"/>
        </w:rPr>
        <w:t xml:space="preserve"> 3) виконання індивідуальних завдань – за вивченим матеріалом відповідної теми студент в поза аудиторний час виконує практичні (ситуаційні) завдання.</w:t>
      </w:r>
    </w:p>
    <w:p w:rsidR="00833E7F" w:rsidRPr="00833E7F" w:rsidRDefault="00833E7F" w:rsidP="00833E7F">
      <w:pPr>
        <w:widowControl w:val="0"/>
        <w:ind w:firstLine="540"/>
        <w:jc w:val="both"/>
        <w:rPr>
          <w:sz w:val="24"/>
          <w:szCs w:val="24"/>
        </w:rPr>
      </w:pPr>
      <w:r w:rsidRPr="00833E7F">
        <w:rPr>
          <w:sz w:val="24"/>
          <w:szCs w:val="24"/>
        </w:rPr>
        <w:t>4) пошуково-аналітична робота – пошук (підбір) та огляд літературних джерел за обраною студентом пробл</w:t>
      </w:r>
      <w:r w:rsidR="00D82FE8">
        <w:rPr>
          <w:sz w:val="24"/>
          <w:szCs w:val="24"/>
        </w:rPr>
        <w:t>ематикою; написання реферату (е</w:t>
      </w:r>
      <w:r w:rsidRPr="00833E7F">
        <w:rPr>
          <w:sz w:val="24"/>
          <w:szCs w:val="24"/>
        </w:rPr>
        <w:t>се, доповіді) за обраною темою; аналітичне дослідження та розгляд наукових статей;</w:t>
      </w:r>
    </w:p>
    <w:p w:rsidR="00833E7F" w:rsidRPr="00833E7F" w:rsidRDefault="00833E7F" w:rsidP="00833E7F">
      <w:pPr>
        <w:widowControl w:val="0"/>
        <w:ind w:firstLine="540"/>
        <w:jc w:val="both"/>
        <w:rPr>
          <w:sz w:val="24"/>
          <w:szCs w:val="24"/>
        </w:rPr>
      </w:pPr>
      <w:r w:rsidRPr="00833E7F">
        <w:rPr>
          <w:sz w:val="24"/>
          <w:szCs w:val="24"/>
        </w:rPr>
        <w:t>5) науков</w:t>
      </w:r>
      <w:r>
        <w:rPr>
          <w:sz w:val="24"/>
          <w:szCs w:val="24"/>
        </w:rPr>
        <w:t>о</w:t>
      </w:r>
      <w:r w:rsidRPr="00833E7F">
        <w:rPr>
          <w:sz w:val="24"/>
          <w:szCs w:val="24"/>
        </w:rPr>
        <w:t>-дослідна робота – підготовка наукової роботи за обраною темою дослідження; представлення результатів проведеної роботи на науковому студентському гурткові у вигляді доповіді та презентації; написання наукових статей, тез доповідей з подальшим їх опублікуванням; виконання завдань в рамках науково-дослідних проектів кафедри.</w:t>
      </w:r>
    </w:p>
    <w:p w:rsidR="00833E7F" w:rsidRPr="00833E7F" w:rsidRDefault="00833E7F" w:rsidP="00833E7F">
      <w:pPr>
        <w:tabs>
          <w:tab w:val="left" w:pos="851"/>
        </w:tabs>
        <w:jc w:val="both"/>
        <w:rPr>
          <w:sz w:val="24"/>
          <w:szCs w:val="24"/>
        </w:rPr>
      </w:pPr>
      <w:r w:rsidRPr="00833E7F">
        <w:rPr>
          <w:sz w:val="24"/>
          <w:szCs w:val="24"/>
        </w:rPr>
        <w:tab/>
        <w:t xml:space="preserve"> Метою виконання індивідуальних завдань самостійної роботи  є засвоєння студентами основ методології та методики економічних наукових досліджень з бухгалтерського обліку, контролю, аналізу та аудиту.</w:t>
      </w:r>
    </w:p>
    <w:p w:rsidR="00833E7F" w:rsidRPr="00833E7F" w:rsidRDefault="00833E7F" w:rsidP="00833E7F">
      <w:pPr>
        <w:ind w:firstLine="709"/>
        <w:jc w:val="both"/>
        <w:rPr>
          <w:sz w:val="24"/>
          <w:szCs w:val="24"/>
        </w:rPr>
      </w:pPr>
      <w:r w:rsidRPr="00833E7F">
        <w:rPr>
          <w:sz w:val="24"/>
          <w:szCs w:val="24"/>
        </w:rPr>
        <w:t>Перед виконанням кожного індивідуального завдання студент повинен опрацювати теоретичний матеріал відповідної теми: вивчити рекомендовану літературу, навчальні посібники, лекційний матеріал.</w:t>
      </w:r>
    </w:p>
    <w:p w:rsidR="00833E7F" w:rsidRPr="00833E7F" w:rsidRDefault="00833E7F" w:rsidP="00833E7F">
      <w:pPr>
        <w:ind w:firstLine="709"/>
        <w:jc w:val="both"/>
        <w:rPr>
          <w:sz w:val="24"/>
          <w:szCs w:val="24"/>
        </w:rPr>
      </w:pPr>
      <w:r w:rsidRPr="00833E7F">
        <w:rPr>
          <w:sz w:val="24"/>
          <w:szCs w:val="24"/>
        </w:rPr>
        <w:t>Якщо виконана індивідуальна</w:t>
      </w:r>
      <w:r w:rsidR="00F4780B">
        <w:rPr>
          <w:sz w:val="24"/>
          <w:szCs w:val="24"/>
        </w:rPr>
        <w:t xml:space="preserve"> робота не відповідає зазначеним вимогам</w:t>
      </w:r>
      <w:r w:rsidRPr="00833E7F">
        <w:rPr>
          <w:sz w:val="24"/>
          <w:szCs w:val="24"/>
        </w:rPr>
        <w:t>, вона не приймається до рецензування. У випадку утруднень при виконанні індивідуальної роботи необхідно звертатися на кафедру обліку і оподаткування згідно з графіком надання консультацій та проведення індивідуальних занять.</w:t>
      </w:r>
    </w:p>
    <w:p w:rsidR="00833E7F" w:rsidRPr="00833E7F" w:rsidRDefault="00833E7F" w:rsidP="00833E7F">
      <w:pPr>
        <w:ind w:firstLine="709"/>
        <w:jc w:val="both"/>
        <w:rPr>
          <w:sz w:val="24"/>
          <w:szCs w:val="24"/>
        </w:rPr>
      </w:pPr>
      <w:r w:rsidRPr="00833E7F">
        <w:rPr>
          <w:sz w:val="24"/>
          <w:szCs w:val="24"/>
        </w:rPr>
        <w:t>Крім того, студентами можуть бути виконані наступні види вибіркових індивідуальних завдань СРС за вибором (1-го завдання):</w:t>
      </w:r>
    </w:p>
    <w:p w:rsidR="00833E7F" w:rsidRPr="00833E7F" w:rsidRDefault="00833E7F" w:rsidP="00833E7F">
      <w:pPr>
        <w:numPr>
          <w:ilvl w:val="0"/>
          <w:numId w:val="32"/>
        </w:numPr>
        <w:jc w:val="both"/>
        <w:rPr>
          <w:sz w:val="24"/>
          <w:szCs w:val="24"/>
        </w:rPr>
      </w:pPr>
      <w:r w:rsidRPr="00833E7F">
        <w:rPr>
          <w:sz w:val="24"/>
          <w:szCs w:val="24"/>
        </w:rPr>
        <w:t xml:space="preserve">Аналітичний (критичний) огляд наукових публікацій за заданою тематикою </w:t>
      </w:r>
    </w:p>
    <w:p w:rsidR="00833E7F" w:rsidRPr="00833E7F" w:rsidRDefault="00833E7F" w:rsidP="00833E7F">
      <w:pPr>
        <w:numPr>
          <w:ilvl w:val="0"/>
          <w:numId w:val="32"/>
        </w:numPr>
        <w:jc w:val="both"/>
        <w:rPr>
          <w:sz w:val="24"/>
          <w:szCs w:val="24"/>
        </w:rPr>
      </w:pPr>
      <w:r w:rsidRPr="00833E7F">
        <w:rPr>
          <w:sz w:val="24"/>
          <w:szCs w:val="24"/>
        </w:rPr>
        <w:t>ня реферату ;</w:t>
      </w:r>
    </w:p>
    <w:p w:rsidR="00833E7F" w:rsidRPr="00833E7F" w:rsidRDefault="00833E7F" w:rsidP="00833E7F">
      <w:pPr>
        <w:numPr>
          <w:ilvl w:val="0"/>
          <w:numId w:val="32"/>
        </w:numPr>
        <w:jc w:val="both"/>
        <w:rPr>
          <w:sz w:val="24"/>
          <w:szCs w:val="24"/>
        </w:rPr>
      </w:pPr>
      <w:r w:rsidRPr="00833E7F">
        <w:rPr>
          <w:sz w:val="24"/>
          <w:szCs w:val="24"/>
        </w:rPr>
        <w:t>Аналітичний звіт власних наукових досліджень за відповідною тематикою;</w:t>
      </w:r>
    </w:p>
    <w:p w:rsidR="00833E7F" w:rsidRPr="00833E7F" w:rsidRDefault="00833E7F" w:rsidP="00833E7F">
      <w:pPr>
        <w:numPr>
          <w:ilvl w:val="0"/>
          <w:numId w:val="32"/>
        </w:numPr>
        <w:jc w:val="both"/>
        <w:rPr>
          <w:sz w:val="24"/>
          <w:szCs w:val="24"/>
        </w:rPr>
      </w:pPr>
      <w:r w:rsidRPr="00833E7F">
        <w:rPr>
          <w:sz w:val="24"/>
          <w:szCs w:val="24"/>
        </w:rPr>
        <w:t>Пошук, підбір та огляд джерел за заданою тематикою;</w:t>
      </w:r>
    </w:p>
    <w:p w:rsidR="00833E7F" w:rsidRPr="00833E7F" w:rsidRDefault="00833E7F" w:rsidP="00833E7F">
      <w:pPr>
        <w:numPr>
          <w:ilvl w:val="0"/>
          <w:numId w:val="32"/>
        </w:numPr>
        <w:jc w:val="both"/>
        <w:rPr>
          <w:sz w:val="24"/>
          <w:szCs w:val="24"/>
        </w:rPr>
      </w:pPr>
      <w:r w:rsidRPr="00833E7F">
        <w:rPr>
          <w:sz w:val="24"/>
          <w:szCs w:val="24"/>
        </w:rPr>
        <w:t>Підготовка презентації за заданою тематикою;</w:t>
      </w:r>
    </w:p>
    <w:p w:rsidR="00833E7F" w:rsidRPr="00833E7F" w:rsidRDefault="00833E7F" w:rsidP="00833E7F">
      <w:pPr>
        <w:numPr>
          <w:ilvl w:val="0"/>
          <w:numId w:val="32"/>
        </w:numPr>
        <w:jc w:val="both"/>
        <w:rPr>
          <w:sz w:val="24"/>
          <w:szCs w:val="24"/>
        </w:rPr>
      </w:pPr>
      <w:r w:rsidRPr="00833E7F">
        <w:rPr>
          <w:sz w:val="24"/>
          <w:szCs w:val="24"/>
        </w:rPr>
        <w:t>Виконання завдань в рамках дослідницьких проектів кафедри (факультету) ;</w:t>
      </w:r>
    </w:p>
    <w:p w:rsidR="00833E7F" w:rsidRPr="00833E7F" w:rsidRDefault="00833E7F" w:rsidP="00833E7F">
      <w:pPr>
        <w:numPr>
          <w:ilvl w:val="0"/>
          <w:numId w:val="32"/>
        </w:numPr>
        <w:jc w:val="both"/>
        <w:rPr>
          <w:sz w:val="24"/>
          <w:szCs w:val="24"/>
        </w:rPr>
      </w:pPr>
      <w:r w:rsidRPr="00833E7F">
        <w:rPr>
          <w:sz w:val="24"/>
          <w:szCs w:val="24"/>
        </w:rPr>
        <w:t>Переклад літературних джерел іншомовного походження за заданою проблематикою.</w:t>
      </w:r>
    </w:p>
    <w:p w:rsidR="00833E7F" w:rsidRPr="00833E7F" w:rsidRDefault="00833E7F" w:rsidP="00833E7F">
      <w:pPr>
        <w:pStyle w:val="af9"/>
        <w:widowControl w:val="0"/>
        <w:shd w:val="clear" w:color="auto" w:fill="FFFFFF"/>
        <w:autoSpaceDE w:val="0"/>
        <w:autoSpaceDN w:val="0"/>
        <w:adjustRightInd w:val="0"/>
        <w:ind w:right="57"/>
        <w:jc w:val="center"/>
        <w:rPr>
          <w:b/>
          <w:color w:val="000000"/>
          <w:spacing w:val="-15"/>
          <w:sz w:val="24"/>
          <w:szCs w:val="24"/>
        </w:rPr>
      </w:pPr>
      <w:r w:rsidRPr="00833E7F">
        <w:rPr>
          <w:b/>
          <w:color w:val="000000"/>
          <w:spacing w:val="-15"/>
          <w:sz w:val="24"/>
          <w:szCs w:val="24"/>
        </w:rPr>
        <w:t>Графік</w:t>
      </w:r>
      <w:r>
        <w:rPr>
          <w:b/>
          <w:color w:val="000000"/>
          <w:spacing w:val="-15"/>
          <w:sz w:val="24"/>
          <w:szCs w:val="24"/>
        </w:rPr>
        <w:t xml:space="preserve"> </w:t>
      </w:r>
      <w:r w:rsidRPr="00833E7F">
        <w:rPr>
          <w:b/>
          <w:color w:val="000000"/>
          <w:spacing w:val="-15"/>
          <w:sz w:val="24"/>
          <w:szCs w:val="24"/>
        </w:rPr>
        <w:t>презентації (захисту) студентами самостійно виконаних  індивідуальних завдань</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5183"/>
        <w:gridCol w:w="3927"/>
      </w:tblGrid>
      <w:tr w:rsidR="00833E7F" w:rsidRPr="00F4780B" w:rsidTr="005E1F1F">
        <w:tc>
          <w:tcPr>
            <w:tcW w:w="637" w:type="dxa"/>
            <w:vAlign w:val="center"/>
          </w:tcPr>
          <w:p w:rsidR="00833E7F" w:rsidRPr="00F4780B" w:rsidRDefault="00833E7F" w:rsidP="005E1F1F">
            <w:pPr>
              <w:widowControl w:val="0"/>
              <w:shd w:val="clear" w:color="auto" w:fill="FFFFFF"/>
              <w:autoSpaceDE w:val="0"/>
              <w:autoSpaceDN w:val="0"/>
              <w:adjustRightInd w:val="0"/>
              <w:ind w:left="57" w:right="57"/>
              <w:jc w:val="center"/>
              <w:rPr>
                <w:color w:val="000000"/>
                <w:spacing w:val="-15"/>
                <w:sz w:val="23"/>
                <w:szCs w:val="23"/>
              </w:rPr>
            </w:pPr>
            <w:r w:rsidRPr="00F4780B">
              <w:rPr>
                <w:color w:val="000000"/>
                <w:spacing w:val="-15"/>
                <w:sz w:val="23"/>
                <w:szCs w:val="23"/>
              </w:rPr>
              <w:t>№ з/п</w:t>
            </w:r>
          </w:p>
        </w:tc>
        <w:tc>
          <w:tcPr>
            <w:tcW w:w="5183" w:type="dxa"/>
          </w:tcPr>
          <w:p w:rsidR="00833E7F" w:rsidRPr="00F4780B" w:rsidRDefault="00833E7F" w:rsidP="005E1F1F">
            <w:pPr>
              <w:widowControl w:val="0"/>
              <w:shd w:val="clear" w:color="auto" w:fill="FFFFFF"/>
              <w:autoSpaceDE w:val="0"/>
              <w:autoSpaceDN w:val="0"/>
              <w:adjustRightInd w:val="0"/>
              <w:ind w:left="57" w:right="57"/>
              <w:jc w:val="center"/>
              <w:rPr>
                <w:color w:val="000000"/>
                <w:spacing w:val="-15"/>
                <w:sz w:val="23"/>
                <w:szCs w:val="23"/>
              </w:rPr>
            </w:pPr>
            <w:r w:rsidRPr="00F4780B">
              <w:rPr>
                <w:color w:val="000000"/>
                <w:spacing w:val="-15"/>
                <w:sz w:val="23"/>
                <w:szCs w:val="23"/>
              </w:rPr>
              <w:t>Завдання</w:t>
            </w:r>
          </w:p>
        </w:tc>
        <w:tc>
          <w:tcPr>
            <w:tcW w:w="3927" w:type="dxa"/>
          </w:tcPr>
          <w:p w:rsidR="00833E7F" w:rsidRPr="00F4780B" w:rsidRDefault="00833E7F" w:rsidP="005E1F1F">
            <w:pPr>
              <w:widowControl w:val="0"/>
              <w:shd w:val="clear" w:color="auto" w:fill="FFFFFF"/>
              <w:autoSpaceDE w:val="0"/>
              <w:autoSpaceDN w:val="0"/>
              <w:adjustRightInd w:val="0"/>
              <w:ind w:left="57" w:right="57"/>
              <w:jc w:val="center"/>
              <w:rPr>
                <w:color w:val="000000"/>
                <w:spacing w:val="-15"/>
                <w:sz w:val="23"/>
                <w:szCs w:val="23"/>
              </w:rPr>
            </w:pPr>
            <w:r w:rsidRPr="00F4780B">
              <w:rPr>
                <w:color w:val="000000"/>
                <w:spacing w:val="-15"/>
                <w:sz w:val="23"/>
                <w:szCs w:val="23"/>
              </w:rPr>
              <w:t>Дата презентації</w:t>
            </w:r>
          </w:p>
        </w:tc>
      </w:tr>
      <w:tr w:rsidR="00833E7F" w:rsidRPr="00F4780B" w:rsidTr="005E1F1F">
        <w:tc>
          <w:tcPr>
            <w:tcW w:w="637" w:type="dxa"/>
          </w:tcPr>
          <w:p w:rsidR="00833E7F" w:rsidRPr="00F4780B" w:rsidRDefault="00833E7F" w:rsidP="005E1F1F">
            <w:pPr>
              <w:ind w:left="57" w:right="57"/>
              <w:rPr>
                <w:color w:val="000000"/>
                <w:sz w:val="23"/>
                <w:szCs w:val="23"/>
              </w:rPr>
            </w:pPr>
            <w:r w:rsidRPr="00F4780B">
              <w:rPr>
                <w:color w:val="000000"/>
                <w:sz w:val="23"/>
                <w:szCs w:val="23"/>
              </w:rPr>
              <w:t>1.</w:t>
            </w:r>
          </w:p>
        </w:tc>
        <w:tc>
          <w:tcPr>
            <w:tcW w:w="5183" w:type="dxa"/>
          </w:tcPr>
          <w:p w:rsidR="00833E7F" w:rsidRPr="00F4780B" w:rsidRDefault="00833E7F" w:rsidP="005E1F1F">
            <w:pPr>
              <w:ind w:left="57" w:right="57"/>
              <w:rPr>
                <w:color w:val="000000"/>
                <w:sz w:val="23"/>
                <w:szCs w:val="23"/>
              </w:rPr>
            </w:pPr>
            <w:r w:rsidRPr="00F4780B">
              <w:rPr>
                <w:color w:val="000000"/>
                <w:sz w:val="23"/>
                <w:szCs w:val="23"/>
              </w:rPr>
              <w:t xml:space="preserve">Презентація групі (викладачеві) теми дослідження для участі в науковій студентській конференції, олімпіадах, підготовленої наукової публікації </w:t>
            </w:r>
          </w:p>
        </w:tc>
        <w:tc>
          <w:tcPr>
            <w:tcW w:w="3927" w:type="dxa"/>
          </w:tcPr>
          <w:p w:rsidR="00833E7F" w:rsidRPr="00F4780B" w:rsidRDefault="00833E7F" w:rsidP="005E1F1F">
            <w:pPr>
              <w:ind w:left="57" w:right="57"/>
              <w:rPr>
                <w:color w:val="000000"/>
                <w:sz w:val="23"/>
                <w:szCs w:val="23"/>
              </w:rPr>
            </w:pPr>
            <w:r w:rsidRPr="00F4780B">
              <w:rPr>
                <w:color w:val="000000"/>
                <w:sz w:val="23"/>
                <w:szCs w:val="23"/>
              </w:rPr>
              <w:t>вересень – грудень за розкладом практичних занять та ІР</w:t>
            </w:r>
          </w:p>
        </w:tc>
      </w:tr>
      <w:tr w:rsidR="00833E7F" w:rsidRPr="00F4780B" w:rsidTr="005E1F1F">
        <w:tc>
          <w:tcPr>
            <w:tcW w:w="637" w:type="dxa"/>
          </w:tcPr>
          <w:p w:rsidR="00833E7F" w:rsidRPr="00F4780B" w:rsidRDefault="00833E7F" w:rsidP="005E1F1F">
            <w:pPr>
              <w:ind w:left="57" w:right="57"/>
              <w:rPr>
                <w:color w:val="000000"/>
                <w:sz w:val="23"/>
                <w:szCs w:val="23"/>
              </w:rPr>
            </w:pPr>
            <w:r w:rsidRPr="00F4780B">
              <w:rPr>
                <w:color w:val="000000"/>
                <w:sz w:val="23"/>
                <w:szCs w:val="23"/>
              </w:rPr>
              <w:t xml:space="preserve">2. </w:t>
            </w:r>
          </w:p>
        </w:tc>
        <w:tc>
          <w:tcPr>
            <w:tcW w:w="5183" w:type="dxa"/>
          </w:tcPr>
          <w:p w:rsidR="00833E7F" w:rsidRPr="00F4780B" w:rsidRDefault="00833E7F" w:rsidP="005E1F1F">
            <w:pPr>
              <w:ind w:left="57" w:right="57"/>
              <w:rPr>
                <w:color w:val="000000"/>
                <w:sz w:val="23"/>
                <w:szCs w:val="23"/>
              </w:rPr>
            </w:pPr>
            <w:r w:rsidRPr="00F4780B">
              <w:rPr>
                <w:color w:val="000000"/>
                <w:sz w:val="23"/>
                <w:szCs w:val="23"/>
              </w:rPr>
              <w:t xml:space="preserve">Підготовка та демонстрація презентації за тематикою з </w:t>
            </w:r>
            <w:r w:rsidRPr="00F4780B">
              <w:rPr>
                <w:sz w:val="23"/>
                <w:szCs w:val="23"/>
              </w:rPr>
              <w:t>дисципліни «</w:t>
            </w:r>
            <w:r w:rsidRPr="00F4780B">
              <w:rPr>
                <w:rFonts w:eastAsia="Arial Unicode MS"/>
                <w:sz w:val="23"/>
                <w:szCs w:val="23"/>
              </w:rPr>
              <w:t>Оподаткування суб’єктів малого бізнесу»</w:t>
            </w:r>
          </w:p>
        </w:tc>
        <w:tc>
          <w:tcPr>
            <w:tcW w:w="3927" w:type="dxa"/>
          </w:tcPr>
          <w:p w:rsidR="00833E7F" w:rsidRPr="00F4780B" w:rsidRDefault="00833E7F" w:rsidP="005E1F1F">
            <w:pPr>
              <w:rPr>
                <w:sz w:val="23"/>
                <w:szCs w:val="23"/>
              </w:rPr>
            </w:pPr>
            <w:r w:rsidRPr="00F4780B">
              <w:rPr>
                <w:color w:val="000000"/>
                <w:sz w:val="23"/>
                <w:szCs w:val="23"/>
              </w:rPr>
              <w:t>вересень – грудень за розкладом практичних занять та ІР</w:t>
            </w:r>
          </w:p>
        </w:tc>
      </w:tr>
      <w:tr w:rsidR="00833E7F" w:rsidRPr="00F4780B" w:rsidTr="005E1F1F">
        <w:tc>
          <w:tcPr>
            <w:tcW w:w="637" w:type="dxa"/>
          </w:tcPr>
          <w:p w:rsidR="00833E7F" w:rsidRPr="00F4780B" w:rsidRDefault="00833E7F" w:rsidP="005E1F1F">
            <w:pPr>
              <w:ind w:left="57" w:right="57"/>
              <w:rPr>
                <w:color w:val="000000"/>
                <w:sz w:val="23"/>
                <w:szCs w:val="23"/>
              </w:rPr>
            </w:pPr>
            <w:r w:rsidRPr="00F4780B">
              <w:rPr>
                <w:color w:val="000000"/>
                <w:sz w:val="23"/>
                <w:szCs w:val="23"/>
              </w:rPr>
              <w:t>3.</w:t>
            </w:r>
          </w:p>
        </w:tc>
        <w:tc>
          <w:tcPr>
            <w:tcW w:w="5183" w:type="dxa"/>
          </w:tcPr>
          <w:p w:rsidR="00833E7F" w:rsidRPr="00F4780B" w:rsidRDefault="00833E7F" w:rsidP="005E1F1F">
            <w:pPr>
              <w:ind w:left="57" w:right="57"/>
              <w:rPr>
                <w:color w:val="000000"/>
                <w:sz w:val="23"/>
                <w:szCs w:val="23"/>
              </w:rPr>
            </w:pPr>
            <w:r w:rsidRPr="00F4780B">
              <w:rPr>
                <w:color w:val="000000"/>
                <w:sz w:val="23"/>
                <w:szCs w:val="23"/>
              </w:rPr>
              <w:t>Аналітичний (критичний) огляд наукових публікацій за заданою тематикою</w:t>
            </w:r>
          </w:p>
        </w:tc>
        <w:tc>
          <w:tcPr>
            <w:tcW w:w="3927" w:type="dxa"/>
          </w:tcPr>
          <w:p w:rsidR="00833E7F" w:rsidRPr="00F4780B" w:rsidRDefault="00833E7F" w:rsidP="005E1F1F">
            <w:pPr>
              <w:rPr>
                <w:sz w:val="23"/>
                <w:szCs w:val="23"/>
              </w:rPr>
            </w:pPr>
            <w:r w:rsidRPr="00F4780B">
              <w:rPr>
                <w:color w:val="000000"/>
                <w:sz w:val="23"/>
                <w:szCs w:val="23"/>
              </w:rPr>
              <w:t>вересень – грудень за розкладом практичних занять та ІР</w:t>
            </w:r>
          </w:p>
        </w:tc>
      </w:tr>
      <w:tr w:rsidR="00833E7F" w:rsidRPr="00F4780B" w:rsidTr="005E1F1F">
        <w:tc>
          <w:tcPr>
            <w:tcW w:w="637" w:type="dxa"/>
          </w:tcPr>
          <w:p w:rsidR="00833E7F" w:rsidRPr="00F4780B" w:rsidRDefault="00833E7F" w:rsidP="005E1F1F">
            <w:pPr>
              <w:ind w:left="57" w:right="57"/>
              <w:rPr>
                <w:color w:val="000000"/>
                <w:sz w:val="23"/>
                <w:szCs w:val="23"/>
              </w:rPr>
            </w:pPr>
            <w:r w:rsidRPr="00F4780B">
              <w:rPr>
                <w:color w:val="000000"/>
                <w:sz w:val="23"/>
                <w:szCs w:val="23"/>
              </w:rPr>
              <w:t>4.</w:t>
            </w:r>
          </w:p>
        </w:tc>
        <w:tc>
          <w:tcPr>
            <w:tcW w:w="5183" w:type="dxa"/>
          </w:tcPr>
          <w:p w:rsidR="00833E7F" w:rsidRPr="00F4780B" w:rsidRDefault="00833E7F" w:rsidP="005E1F1F">
            <w:pPr>
              <w:ind w:left="57" w:right="57"/>
              <w:rPr>
                <w:color w:val="000000"/>
                <w:sz w:val="23"/>
                <w:szCs w:val="23"/>
              </w:rPr>
            </w:pPr>
            <w:r w:rsidRPr="00F4780B">
              <w:rPr>
                <w:color w:val="000000"/>
                <w:sz w:val="23"/>
                <w:szCs w:val="23"/>
              </w:rPr>
              <w:t>Презентація реферату (есе)</w:t>
            </w:r>
          </w:p>
        </w:tc>
        <w:tc>
          <w:tcPr>
            <w:tcW w:w="3927" w:type="dxa"/>
          </w:tcPr>
          <w:p w:rsidR="00833E7F" w:rsidRPr="00F4780B" w:rsidRDefault="00833E7F" w:rsidP="005E1F1F">
            <w:pPr>
              <w:rPr>
                <w:sz w:val="23"/>
                <w:szCs w:val="23"/>
              </w:rPr>
            </w:pPr>
            <w:r w:rsidRPr="00F4780B">
              <w:rPr>
                <w:color w:val="000000"/>
                <w:sz w:val="23"/>
                <w:szCs w:val="23"/>
              </w:rPr>
              <w:t>вересень – грудень за розкладом практичних занять та ІР</w:t>
            </w:r>
          </w:p>
        </w:tc>
      </w:tr>
      <w:tr w:rsidR="00833E7F" w:rsidRPr="00F4780B" w:rsidTr="005E1F1F">
        <w:tc>
          <w:tcPr>
            <w:tcW w:w="637" w:type="dxa"/>
          </w:tcPr>
          <w:p w:rsidR="00833E7F" w:rsidRPr="00F4780B" w:rsidRDefault="00833E7F" w:rsidP="005E1F1F">
            <w:pPr>
              <w:ind w:left="57" w:right="57"/>
              <w:rPr>
                <w:color w:val="000000"/>
                <w:sz w:val="23"/>
                <w:szCs w:val="23"/>
              </w:rPr>
            </w:pPr>
            <w:r w:rsidRPr="00F4780B">
              <w:rPr>
                <w:color w:val="000000"/>
                <w:sz w:val="23"/>
                <w:szCs w:val="23"/>
              </w:rPr>
              <w:t>5.</w:t>
            </w:r>
          </w:p>
        </w:tc>
        <w:tc>
          <w:tcPr>
            <w:tcW w:w="5183" w:type="dxa"/>
          </w:tcPr>
          <w:p w:rsidR="00833E7F" w:rsidRPr="00F4780B" w:rsidRDefault="00833E7F" w:rsidP="005E1F1F">
            <w:pPr>
              <w:ind w:left="57" w:right="57"/>
              <w:rPr>
                <w:color w:val="000000"/>
                <w:sz w:val="23"/>
                <w:szCs w:val="23"/>
              </w:rPr>
            </w:pPr>
            <w:r w:rsidRPr="00F4780B">
              <w:rPr>
                <w:color w:val="000000"/>
                <w:sz w:val="23"/>
                <w:szCs w:val="23"/>
              </w:rPr>
              <w:t>Аналітичний звіт власних наукових досліджень за відповідною тематикою</w:t>
            </w:r>
          </w:p>
        </w:tc>
        <w:tc>
          <w:tcPr>
            <w:tcW w:w="3927" w:type="dxa"/>
          </w:tcPr>
          <w:p w:rsidR="00833E7F" w:rsidRPr="00F4780B" w:rsidRDefault="00833E7F" w:rsidP="005E1F1F">
            <w:pPr>
              <w:rPr>
                <w:sz w:val="23"/>
                <w:szCs w:val="23"/>
              </w:rPr>
            </w:pPr>
            <w:r w:rsidRPr="00F4780B">
              <w:rPr>
                <w:color w:val="000000"/>
                <w:sz w:val="23"/>
                <w:szCs w:val="23"/>
              </w:rPr>
              <w:t>вересень – грудень за розкладом практичних занять та ІР</w:t>
            </w:r>
          </w:p>
        </w:tc>
      </w:tr>
      <w:tr w:rsidR="00833E7F" w:rsidRPr="00F4780B" w:rsidTr="005E1F1F">
        <w:tc>
          <w:tcPr>
            <w:tcW w:w="637" w:type="dxa"/>
          </w:tcPr>
          <w:p w:rsidR="00833E7F" w:rsidRPr="00F4780B" w:rsidRDefault="00833E7F" w:rsidP="005E1F1F">
            <w:pPr>
              <w:ind w:left="57" w:right="57"/>
              <w:rPr>
                <w:color w:val="000000"/>
                <w:sz w:val="23"/>
                <w:szCs w:val="23"/>
              </w:rPr>
            </w:pPr>
            <w:r w:rsidRPr="00F4780B">
              <w:rPr>
                <w:color w:val="000000"/>
                <w:sz w:val="23"/>
                <w:szCs w:val="23"/>
              </w:rPr>
              <w:lastRenderedPageBreak/>
              <w:t>6.</w:t>
            </w:r>
          </w:p>
        </w:tc>
        <w:tc>
          <w:tcPr>
            <w:tcW w:w="5183" w:type="dxa"/>
          </w:tcPr>
          <w:p w:rsidR="00833E7F" w:rsidRPr="00F4780B" w:rsidRDefault="00833E7F" w:rsidP="005E1F1F">
            <w:pPr>
              <w:ind w:left="57" w:right="57"/>
              <w:rPr>
                <w:color w:val="000000"/>
                <w:sz w:val="23"/>
                <w:szCs w:val="23"/>
              </w:rPr>
            </w:pPr>
            <w:r w:rsidRPr="00F4780B">
              <w:rPr>
                <w:color w:val="000000"/>
                <w:sz w:val="23"/>
                <w:szCs w:val="23"/>
              </w:rPr>
              <w:t>Демонстрація та обговорення перекладу літературних джерел іншомовного походження за заданою тематикою</w:t>
            </w:r>
          </w:p>
        </w:tc>
        <w:tc>
          <w:tcPr>
            <w:tcW w:w="3927" w:type="dxa"/>
          </w:tcPr>
          <w:p w:rsidR="00833E7F" w:rsidRPr="00F4780B" w:rsidRDefault="00833E7F" w:rsidP="005E1F1F">
            <w:pPr>
              <w:rPr>
                <w:sz w:val="23"/>
                <w:szCs w:val="23"/>
              </w:rPr>
            </w:pPr>
            <w:r w:rsidRPr="00F4780B">
              <w:rPr>
                <w:color w:val="000000"/>
                <w:sz w:val="23"/>
                <w:szCs w:val="23"/>
              </w:rPr>
              <w:t>вересень – грудень за розкладом практичних занять та ІР</w:t>
            </w:r>
          </w:p>
        </w:tc>
      </w:tr>
    </w:tbl>
    <w:p w:rsidR="006500DE" w:rsidRDefault="006500DE" w:rsidP="00F4780B">
      <w:pPr>
        <w:jc w:val="center"/>
        <w:rPr>
          <w:b/>
          <w:sz w:val="24"/>
          <w:szCs w:val="24"/>
        </w:rPr>
      </w:pPr>
    </w:p>
    <w:p w:rsidR="00F4780B" w:rsidRPr="00EC3F73" w:rsidRDefault="00F4780B" w:rsidP="00F4780B">
      <w:pPr>
        <w:jc w:val="center"/>
        <w:rPr>
          <w:b/>
          <w:sz w:val="24"/>
          <w:szCs w:val="24"/>
        </w:rPr>
      </w:pPr>
      <w:r w:rsidRPr="00EC3F73">
        <w:rPr>
          <w:b/>
          <w:sz w:val="24"/>
          <w:szCs w:val="24"/>
        </w:rPr>
        <w:t>4.2. Критерії оцінювання результатів виконання індивідуальних завдань для самостійної роботи</w:t>
      </w:r>
    </w:p>
    <w:p w:rsidR="00F4780B" w:rsidRPr="00F4780B" w:rsidRDefault="00F4780B" w:rsidP="00F4780B">
      <w:pPr>
        <w:shd w:val="clear" w:color="auto" w:fill="FFFFFF"/>
        <w:jc w:val="center"/>
        <w:rPr>
          <w:b/>
          <w:i/>
          <w:sz w:val="24"/>
          <w:szCs w:val="24"/>
        </w:rPr>
      </w:pPr>
      <w:r w:rsidRPr="00F4780B">
        <w:rPr>
          <w:b/>
          <w:i/>
          <w:sz w:val="24"/>
          <w:szCs w:val="24"/>
        </w:rPr>
        <w:t>Денна форма навчання</w:t>
      </w:r>
    </w:p>
    <w:p w:rsidR="00D82FE8" w:rsidRPr="002577C8" w:rsidRDefault="00D82FE8" w:rsidP="00D82FE8">
      <w:pPr>
        <w:widowControl w:val="0"/>
        <w:shd w:val="clear" w:color="auto" w:fill="FFFFFF"/>
        <w:autoSpaceDE w:val="0"/>
        <w:autoSpaceDN w:val="0"/>
        <w:adjustRightInd w:val="0"/>
        <w:ind w:firstLine="709"/>
        <w:jc w:val="both"/>
        <w:rPr>
          <w:sz w:val="24"/>
          <w:szCs w:val="24"/>
        </w:rPr>
      </w:pPr>
      <w:r w:rsidRPr="002577C8">
        <w:rPr>
          <w:sz w:val="24"/>
          <w:szCs w:val="24"/>
        </w:rPr>
        <w:t xml:space="preserve">  Кожен студент для одержання необхідної кількості балів поточного контролю може вибрати вибіркові індивідуальні завдання самостійної роботи</w:t>
      </w:r>
      <w:r w:rsidRPr="002577C8">
        <w:rPr>
          <w:color w:val="000000"/>
          <w:sz w:val="24"/>
          <w:szCs w:val="24"/>
        </w:rPr>
        <w:t xml:space="preserve"> за загальною кількістю оцінювання не вище 20 балів.</w:t>
      </w:r>
      <w:r w:rsidRPr="002577C8">
        <w:rPr>
          <w:sz w:val="24"/>
          <w:szCs w:val="24"/>
        </w:rPr>
        <w:t xml:space="preserve"> </w:t>
      </w:r>
    </w:p>
    <w:p w:rsidR="00D82FE8" w:rsidRPr="002577C8" w:rsidRDefault="00D82FE8" w:rsidP="00D82FE8">
      <w:pPr>
        <w:ind w:firstLine="708"/>
        <w:jc w:val="both"/>
        <w:rPr>
          <w:sz w:val="24"/>
          <w:szCs w:val="24"/>
          <w:highlight w:val="cyan"/>
        </w:rPr>
      </w:pPr>
      <w:r w:rsidRPr="002577C8">
        <w:rPr>
          <w:bCs/>
          <w:iCs/>
          <w:sz w:val="24"/>
          <w:szCs w:val="24"/>
        </w:rPr>
        <w:t xml:space="preserve">Вибіркові індивідуальні </w:t>
      </w:r>
      <w:r w:rsidRPr="002577C8">
        <w:rPr>
          <w:sz w:val="24"/>
          <w:szCs w:val="24"/>
        </w:rPr>
        <w:t>завдання самостійної роботи</w:t>
      </w:r>
      <w:r w:rsidRPr="002577C8">
        <w:rPr>
          <w:color w:val="000000"/>
          <w:sz w:val="24"/>
          <w:szCs w:val="24"/>
        </w:rPr>
        <w:t xml:space="preserve"> </w:t>
      </w:r>
      <w:r w:rsidRPr="002577C8">
        <w:rPr>
          <w:bCs/>
          <w:iCs/>
          <w:sz w:val="24"/>
          <w:szCs w:val="24"/>
        </w:rPr>
        <w:t>та їх оцінювання: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59"/>
        <w:gridCol w:w="1114"/>
      </w:tblGrid>
      <w:tr w:rsidR="00D82FE8" w:rsidRPr="002577C8" w:rsidTr="003F7DE2">
        <w:trPr>
          <w:trHeight w:val="307"/>
        </w:trPr>
        <w:tc>
          <w:tcPr>
            <w:tcW w:w="4418" w:type="pct"/>
            <w:shd w:val="clear" w:color="auto" w:fill="auto"/>
          </w:tcPr>
          <w:p w:rsidR="00D82FE8" w:rsidRPr="002577C8" w:rsidRDefault="00D82FE8" w:rsidP="003F7DE2">
            <w:pPr>
              <w:pStyle w:val="af9"/>
              <w:numPr>
                <w:ilvl w:val="0"/>
                <w:numId w:val="31"/>
              </w:numPr>
              <w:jc w:val="both"/>
              <w:rPr>
                <w:sz w:val="24"/>
                <w:szCs w:val="24"/>
              </w:rPr>
            </w:pPr>
            <w:r w:rsidRPr="002577C8">
              <w:rPr>
                <w:sz w:val="24"/>
                <w:szCs w:val="24"/>
              </w:rPr>
              <w:t>Аналітичний (критичний) огляд наукових публікацій за заданою тематикою</w:t>
            </w:r>
          </w:p>
        </w:tc>
        <w:tc>
          <w:tcPr>
            <w:tcW w:w="582" w:type="pct"/>
            <w:shd w:val="clear" w:color="auto" w:fill="auto"/>
          </w:tcPr>
          <w:p w:rsidR="00D82FE8" w:rsidRPr="002D0BAF" w:rsidRDefault="00D82FE8" w:rsidP="003F7DE2">
            <w:pPr>
              <w:jc w:val="center"/>
              <w:rPr>
                <w:sz w:val="24"/>
                <w:szCs w:val="24"/>
              </w:rPr>
            </w:pPr>
            <w:r w:rsidRPr="002D0BAF">
              <w:rPr>
                <w:sz w:val="24"/>
                <w:szCs w:val="24"/>
              </w:rPr>
              <w:t>10</w:t>
            </w:r>
          </w:p>
        </w:tc>
      </w:tr>
      <w:tr w:rsidR="00D82FE8" w:rsidRPr="002577C8" w:rsidTr="003F7DE2">
        <w:trPr>
          <w:trHeight w:val="307"/>
        </w:trPr>
        <w:tc>
          <w:tcPr>
            <w:tcW w:w="4418" w:type="pct"/>
            <w:shd w:val="clear" w:color="auto" w:fill="auto"/>
          </w:tcPr>
          <w:p w:rsidR="00D82FE8" w:rsidRPr="002577C8" w:rsidRDefault="00D82FE8" w:rsidP="003F7DE2">
            <w:pPr>
              <w:pStyle w:val="af9"/>
              <w:numPr>
                <w:ilvl w:val="0"/>
                <w:numId w:val="31"/>
              </w:numPr>
              <w:rPr>
                <w:sz w:val="24"/>
                <w:szCs w:val="24"/>
              </w:rPr>
            </w:pPr>
            <w:r w:rsidRPr="002577C8">
              <w:rPr>
                <w:sz w:val="24"/>
                <w:szCs w:val="24"/>
              </w:rPr>
              <w:t>Написання реферату (есе)</w:t>
            </w:r>
          </w:p>
        </w:tc>
        <w:tc>
          <w:tcPr>
            <w:tcW w:w="582" w:type="pct"/>
            <w:shd w:val="clear" w:color="auto" w:fill="auto"/>
          </w:tcPr>
          <w:p w:rsidR="00D82FE8" w:rsidRPr="002D0BAF" w:rsidRDefault="00D82FE8" w:rsidP="003F7DE2">
            <w:pPr>
              <w:jc w:val="center"/>
              <w:rPr>
                <w:sz w:val="24"/>
                <w:szCs w:val="24"/>
              </w:rPr>
            </w:pPr>
            <w:r w:rsidRPr="002D0BAF">
              <w:rPr>
                <w:sz w:val="24"/>
                <w:szCs w:val="24"/>
              </w:rPr>
              <w:t>10</w:t>
            </w:r>
          </w:p>
        </w:tc>
      </w:tr>
      <w:tr w:rsidR="00D82FE8" w:rsidRPr="002577C8" w:rsidTr="003F7DE2">
        <w:trPr>
          <w:trHeight w:val="307"/>
        </w:trPr>
        <w:tc>
          <w:tcPr>
            <w:tcW w:w="4418" w:type="pct"/>
            <w:shd w:val="clear" w:color="auto" w:fill="auto"/>
          </w:tcPr>
          <w:p w:rsidR="00D82FE8" w:rsidRPr="002577C8" w:rsidRDefault="00D82FE8" w:rsidP="003F7DE2">
            <w:pPr>
              <w:pStyle w:val="af9"/>
              <w:numPr>
                <w:ilvl w:val="0"/>
                <w:numId w:val="31"/>
              </w:numPr>
              <w:rPr>
                <w:sz w:val="24"/>
                <w:szCs w:val="24"/>
              </w:rPr>
            </w:pPr>
            <w:r w:rsidRPr="002577C8">
              <w:rPr>
                <w:sz w:val="24"/>
                <w:szCs w:val="24"/>
              </w:rPr>
              <w:t>Аналітичний звіт власних наукових досліджень за відповідною темою</w:t>
            </w:r>
          </w:p>
        </w:tc>
        <w:tc>
          <w:tcPr>
            <w:tcW w:w="582" w:type="pct"/>
            <w:shd w:val="clear" w:color="auto" w:fill="auto"/>
          </w:tcPr>
          <w:p w:rsidR="00D82FE8" w:rsidRPr="002D0BAF" w:rsidRDefault="00D82FE8" w:rsidP="003F7DE2">
            <w:pPr>
              <w:jc w:val="center"/>
              <w:rPr>
                <w:sz w:val="24"/>
                <w:szCs w:val="24"/>
              </w:rPr>
            </w:pPr>
            <w:r w:rsidRPr="002D0BAF">
              <w:rPr>
                <w:sz w:val="24"/>
                <w:szCs w:val="24"/>
              </w:rPr>
              <w:t>10</w:t>
            </w:r>
          </w:p>
        </w:tc>
      </w:tr>
      <w:tr w:rsidR="00D82FE8" w:rsidRPr="002577C8" w:rsidTr="003F7DE2">
        <w:trPr>
          <w:trHeight w:val="307"/>
        </w:trPr>
        <w:tc>
          <w:tcPr>
            <w:tcW w:w="4418" w:type="pct"/>
            <w:shd w:val="clear" w:color="auto" w:fill="auto"/>
          </w:tcPr>
          <w:p w:rsidR="00D82FE8" w:rsidRPr="002577C8" w:rsidRDefault="00D82FE8" w:rsidP="003F7DE2">
            <w:pPr>
              <w:pStyle w:val="af9"/>
              <w:numPr>
                <w:ilvl w:val="0"/>
                <w:numId w:val="31"/>
              </w:numPr>
              <w:rPr>
                <w:sz w:val="24"/>
                <w:szCs w:val="24"/>
              </w:rPr>
            </w:pPr>
            <w:r w:rsidRPr="002577C8">
              <w:rPr>
                <w:sz w:val="24"/>
                <w:szCs w:val="24"/>
              </w:rPr>
              <w:t>Підготовка презентацій за заданою тематикою</w:t>
            </w:r>
          </w:p>
        </w:tc>
        <w:tc>
          <w:tcPr>
            <w:tcW w:w="582" w:type="pct"/>
            <w:shd w:val="clear" w:color="auto" w:fill="auto"/>
          </w:tcPr>
          <w:p w:rsidR="00D82FE8" w:rsidRPr="002D0BAF" w:rsidRDefault="00D82FE8" w:rsidP="003F7DE2">
            <w:pPr>
              <w:jc w:val="center"/>
              <w:rPr>
                <w:sz w:val="24"/>
                <w:szCs w:val="24"/>
              </w:rPr>
            </w:pPr>
            <w:r w:rsidRPr="002D0BAF">
              <w:rPr>
                <w:sz w:val="24"/>
                <w:szCs w:val="24"/>
              </w:rPr>
              <w:t>10</w:t>
            </w:r>
          </w:p>
        </w:tc>
      </w:tr>
      <w:tr w:rsidR="00D82FE8" w:rsidRPr="002577C8" w:rsidTr="003F7DE2">
        <w:tc>
          <w:tcPr>
            <w:tcW w:w="4418" w:type="pct"/>
            <w:shd w:val="clear" w:color="auto" w:fill="auto"/>
          </w:tcPr>
          <w:p w:rsidR="00D82FE8" w:rsidRPr="002577C8" w:rsidRDefault="00D82FE8" w:rsidP="003F7DE2">
            <w:pPr>
              <w:pStyle w:val="af9"/>
              <w:numPr>
                <w:ilvl w:val="0"/>
                <w:numId w:val="31"/>
              </w:numPr>
              <w:rPr>
                <w:sz w:val="24"/>
                <w:szCs w:val="24"/>
              </w:rPr>
            </w:pPr>
            <w:r w:rsidRPr="002577C8">
              <w:rPr>
                <w:sz w:val="24"/>
                <w:szCs w:val="24"/>
              </w:rPr>
              <w:t>Переклад літературних джерел іншомовного походження за заданою проблематикою</w:t>
            </w:r>
          </w:p>
        </w:tc>
        <w:tc>
          <w:tcPr>
            <w:tcW w:w="582" w:type="pct"/>
            <w:shd w:val="clear" w:color="auto" w:fill="auto"/>
          </w:tcPr>
          <w:p w:rsidR="00D82FE8" w:rsidRPr="002D0BAF" w:rsidRDefault="00D82FE8" w:rsidP="003F7DE2">
            <w:pPr>
              <w:jc w:val="center"/>
              <w:rPr>
                <w:sz w:val="24"/>
                <w:szCs w:val="24"/>
              </w:rPr>
            </w:pPr>
            <w:r w:rsidRPr="002D0BAF">
              <w:rPr>
                <w:sz w:val="24"/>
                <w:szCs w:val="24"/>
              </w:rPr>
              <w:t>10</w:t>
            </w:r>
          </w:p>
        </w:tc>
      </w:tr>
      <w:tr w:rsidR="00D82FE8" w:rsidRPr="002577C8" w:rsidTr="003F7DE2">
        <w:tc>
          <w:tcPr>
            <w:tcW w:w="4418" w:type="pct"/>
            <w:shd w:val="clear" w:color="auto" w:fill="auto"/>
          </w:tcPr>
          <w:p w:rsidR="00D82FE8" w:rsidRPr="002577C8" w:rsidRDefault="00D82FE8" w:rsidP="003F7DE2">
            <w:pPr>
              <w:pStyle w:val="af9"/>
              <w:numPr>
                <w:ilvl w:val="0"/>
                <w:numId w:val="31"/>
              </w:numPr>
              <w:rPr>
                <w:sz w:val="24"/>
                <w:szCs w:val="24"/>
              </w:rPr>
            </w:pPr>
            <w:r w:rsidRPr="002577C8">
              <w:rPr>
                <w:sz w:val="24"/>
                <w:szCs w:val="24"/>
              </w:rPr>
              <w:t>Результати викон</w:t>
            </w:r>
            <w:r w:rsidR="00F4780B">
              <w:rPr>
                <w:sz w:val="24"/>
                <w:szCs w:val="24"/>
              </w:rPr>
              <w:t>ання і захисту інших видів робіт</w:t>
            </w:r>
          </w:p>
        </w:tc>
        <w:tc>
          <w:tcPr>
            <w:tcW w:w="582" w:type="pct"/>
            <w:shd w:val="clear" w:color="auto" w:fill="auto"/>
          </w:tcPr>
          <w:p w:rsidR="00D82FE8" w:rsidRPr="002D0BAF" w:rsidRDefault="00D82FE8" w:rsidP="003F7DE2">
            <w:pPr>
              <w:jc w:val="center"/>
              <w:rPr>
                <w:sz w:val="24"/>
                <w:szCs w:val="24"/>
              </w:rPr>
            </w:pPr>
            <w:r w:rsidRPr="002D0BAF">
              <w:rPr>
                <w:sz w:val="24"/>
                <w:szCs w:val="24"/>
              </w:rPr>
              <w:t>10</w:t>
            </w:r>
          </w:p>
        </w:tc>
      </w:tr>
    </w:tbl>
    <w:p w:rsidR="00D82FE8" w:rsidRPr="002577C8" w:rsidRDefault="00D82FE8" w:rsidP="00D82FE8">
      <w:pPr>
        <w:ind w:firstLine="540"/>
        <w:jc w:val="both"/>
        <w:rPr>
          <w:sz w:val="24"/>
          <w:szCs w:val="24"/>
        </w:rPr>
      </w:pPr>
      <w:r w:rsidRPr="002577C8">
        <w:rPr>
          <w:sz w:val="24"/>
          <w:szCs w:val="24"/>
        </w:rPr>
        <w:t xml:space="preserve">За рішенням кафедри, студентам, які брали активну участь у науково-дослідній роботі, можуть присуджуватися додаткові (заохочувальні) бали за результатами поточного контролю (0-10 балів).  </w:t>
      </w:r>
    </w:p>
    <w:p w:rsidR="00D82FE8" w:rsidRPr="00F4780B" w:rsidRDefault="00F4780B" w:rsidP="00D82FE8">
      <w:pPr>
        <w:ind w:left="705"/>
        <w:jc w:val="center"/>
        <w:rPr>
          <w:b/>
          <w:i/>
          <w:sz w:val="24"/>
          <w:szCs w:val="24"/>
        </w:rPr>
      </w:pPr>
      <w:r w:rsidRPr="00F4780B">
        <w:rPr>
          <w:b/>
          <w:i/>
          <w:sz w:val="24"/>
          <w:szCs w:val="24"/>
        </w:rPr>
        <w:t>Заочна форма навчання</w:t>
      </w:r>
    </w:p>
    <w:p w:rsidR="00D82FE8" w:rsidRPr="00833E7F" w:rsidRDefault="00D82FE8" w:rsidP="00D82FE8">
      <w:pPr>
        <w:widowControl w:val="0"/>
        <w:shd w:val="clear" w:color="auto" w:fill="FFFFFF"/>
        <w:autoSpaceDE w:val="0"/>
        <w:autoSpaceDN w:val="0"/>
        <w:adjustRightInd w:val="0"/>
        <w:ind w:firstLine="709"/>
        <w:jc w:val="both"/>
        <w:rPr>
          <w:sz w:val="24"/>
          <w:szCs w:val="24"/>
        </w:rPr>
      </w:pPr>
      <w:r w:rsidRPr="00833E7F">
        <w:rPr>
          <w:sz w:val="24"/>
          <w:szCs w:val="24"/>
        </w:rPr>
        <w:t xml:space="preserve">  Кожен студент для одержання необхідної кількості балів поточного контролю може вибрати вибіркові індивідуальні завдання самостійної роботи</w:t>
      </w:r>
      <w:r w:rsidRPr="00833E7F">
        <w:rPr>
          <w:color w:val="000000"/>
          <w:sz w:val="24"/>
          <w:szCs w:val="24"/>
        </w:rPr>
        <w:t xml:space="preserve"> за загально</w:t>
      </w:r>
      <w:r w:rsidR="00F4780B">
        <w:rPr>
          <w:color w:val="000000"/>
          <w:sz w:val="24"/>
          <w:szCs w:val="24"/>
        </w:rPr>
        <w:t>ю кількістю оцінювання не вище 1</w:t>
      </w:r>
      <w:r w:rsidRPr="00833E7F">
        <w:rPr>
          <w:color w:val="000000"/>
          <w:sz w:val="24"/>
          <w:szCs w:val="24"/>
        </w:rPr>
        <w:t>0 балів.</w:t>
      </w:r>
      <w:r w:rsidRPr="00833E7F">
        <w:rPr>
          <w:sz w:val="24"/>
          <w:szCs w:val="24"/>
        </w:rPr>
        <w:t xml:space="preserve"> </w:t>
      </w:r>
    </w:p>
    <w:p w:rsidR="00D82FE8" w:rsidRPr="00833E7F" w:rsidRDefault="00D82FE8" w:rsidP="00D82FE8">
      <w:pPr>
        <w:ind w:firstLine="708"/>
        <w:rPr>
          <w:sz w:val="24"/>
          <w:szCs w:val="24"/>
        </w:rPr>
      </w:pPr>
      <w:r w:rsidRPr="00833E7F">
        <w:rPr>
          <w:sz w:val="24"/>
          <w:szCs w:val="24"/>
        </w:rPr>
        <w:t>За виконання індивідуальних завдань самостійної роботи за вибором (1-го завдання):</w:t>
      </w:r>
    </w:p>
    <w:p w:rsidR="00D82FE8" w:rsidRPr="00833E7F" w:rsidRDefault="00D82FE8" w:rsidP="00D82FE8">
      <w:pPr>
        <w:jc w:val="both"/>
        <w:rPr>
          <w:sz w:val="24"/>
          <w:szCs w:val="24"/>
        </w:rPr>
      </w:pPr>
      <w:r w:rsidRPr="00833E7F">
        <w:rPr>
          <w:sz w:val="24"/>
          <w:szCs w:val="24"/>
        </w:rPr>
        <w:t>-Аналітичний (критичний) огляд наукових публікацій за заданою тематикою – 0-10    балів;</w:t>
      </w:r>
    </w:p>
    <w:p w:rsidR="00D82FE8" w:rsidRPr="00833E7F" w:rsidRDefault="00D82FE8" w:rsidP="00D82FE8">
      <w:pPr>
        <w:jc w:val="both"/>
        <w:rPr>
          <w:sz w:val="24"/>
          <w:szCs w:val="24"/>
        </w:rPr>
      </w:pPr>
      <w:r w:rsidRPr="00833E7F">
        <w:rPr>
          <w:sz w:val="24"/>
          <w:szCs w:val="24"/>
        </w:rPr>
        <w:t>- Написання реферату – 0-10 балів;</w:t>
      </w:r>
    </w:p>
    <w:p w:rsidR="00D82FE8" w:rsidRPr="00833E7F" w:rsidRDefault="00D82FE8" w:rsidP="00D82FE8">
      <w:pPr>
        <w:jc w:val="both"/>
        <w:rPr>
          <w:sz w:val="24"/>
          <w:szCs w:val="24"/>
        </w:rPr>
      </w:pPr>
      <w:r w:rsidRPr="00833E7F">
        <w:rPr>
          <w:sz w:val="24"/>
          <w:szCs w:val="24"/>
        </w:rPr>
        <w:t xml:space="preserve">- Аналітичний звіт власних наукових досліджень за відповідною тематикою – 0-10 </w:t>
      </w:r>
    </w:p>
    <w:p w:rsidR="00D82FE8" w:rsidRPr="00833E7F" w:rsidRDefault="00D82FE8" w:rsidP="00D82FE8">
      <w:pPr>
        <w:jc w:val="both"/>
        <w:rPr>
          <w:sz w:val="24"/>
          <w:szCs w:val="24"/>
        </w:rPr>
      </w:pPr>
      <w:r w:rsidRPr="00833E7F">
        <w:rPr>
          <w:sz w:val="24"/>
          <w:szCs w:val="24"/>
        </w:rPr>
        <w:t xml:space="preserve">   балів;</w:t>
      </w:r>
    </w:p>
    <w:p w:rsidR="00D82FE8" w:rsidRPr="00833E7F" w:rsidRDefault="00D82FE8" w:rsidP="00D82FE8">
      <w:pPr>
        <w:jc w:val="both"/>
        <w:rPr>
          <w:sz w:val="24"/>
          <w:szCs w:val="24"/>
        </w:rPr>
      </w:pPr>
      <w:r w:rsidRPr="00833E7F">
        <w:rPr>
          <w:sz w:val="24"/>
          <w:szCs w:val="24"/>
        </w:rPr>
        <w:t xml:space="preserve"> -Пошук, підбір та огляд джерел за заданою тематикою– 0-10 балів;</w:t>
      </w:r>
    </w:p>
    <w:p w:rsidR="00D82FE8" w:rsidRPr="00833E7F" w:rsidRDefault="00D82FE8" w:rsidP="00D82FE8">
      <w:pPr>
        <w:jc w:val="both"/>
        <w:rPr>
          <w:sz w:val="24"/>
          <w:szCs w:val="24"/>
        </w:rPr>
      </w:pPr>
      <w:r w:rsidRPr="00833E7F">
        <w:rPr>
          <w:sz w:val="24"/>
          <w:szCs w:val="24"/>
        </w:rPr>
        <w:t>- Підготовка презентації за заданою тематикою – 0-10 балів;</w:t>
      </w:r>
    </w:p>
    <w:p w:rsidR="00D82FE8" w:rsidRPr="00833E7F" w:rsidRDefault="00D82FE8" w:rsidP="00D82FE8">
      <w:pPr>
        <w:jc w:val="both"/>
        <w:rPr>
          <w:sz w:val="24"/>
          <w:szCs w:val="24"/>
        </w:rPr>
      </w:pPr>
      <w:r w:rsidRPr="00833E7F">
        <w:rPr>
          <w:sz w:val="24"/>
          <w:szCs w:val="24"/>
        </w:rPr>
        <w:t>- Виконання завдань в рамках дослідницьких проектів кафедри (факультету) – 0-10    Балів.</w:t>
      </w:r>
    </w:p>
    <w:p w:rsidR="00D82FE8" w:rsidRPr="00833E7F" w:rsidRDefault="00D82FE8" w:rsidP="00D82FE8">
      <w:pPr>
        <w:jc w:val="both"/>
        <w:rPr>
          <w:sz w:val="24"/>
          <w:szCs w:val="24"/>
        </w:rPr>
      </w:pPr>
      <w:r w:rsidRPr="00833E7F">
        <w:rPr>
          <w:sz w:val="24"/>
          <w:szCs w:val="24"/>
        </w:rPr>
        <w:t>- Переклад літературних джерел іншомовного походження за заданою проблематикою– 0-10 балів.</w:t>
      </w:r>
    </w:p>
    <w:p w:rsidR="00D82FE8" w:rsidRPr="00833E7F" w:rsidRDefault="00D82FE8" w:rsidP="00D82FE8">
      <w:pPr>
        <w:jc w:val="both"/>
        <w:rPr>
          <w:sz w:val="24"/>
          <w:szCs w:val="24"/>
        </w:rPr>
      </w:pPr>
      <w:r w:rsidRPr="00833E7F">
        <w:rPr>
          <w:sz w:val="24"/>
          <w:szCs w:val="24"/>
        </w:rPr>
        <w:tab/>
        <w:t>За рішенням кафедри студентам, які брали участь у поз</w:t>
      </w:r>
      <w:r>
        <w:rPr>
          <w:sz w:val="24"/>
          <w:szCs w:val="24"/>
        </w:rPr>
        <w:t>а</w:t>
      </w:r>
      <w:r w:rsidRPr="00833E7F">
        <w:rPr>
          <w:sz w:val="24"/>
          <w:szCs w:val="24"/>
        </w:rPr>
        <w:t>навчальній науковій діяльності — в роботі конференцій, підготовці наукових публікацій тощо — можуть присуджуватись додаткові бали за поточну успішність, але не більше 10 балів.</w:t>
      </w:r>
    </w:p>
    <w:p w:rsidR="00D82FE8" w:rsidRDefault="00D82FE8" w:rsidP="00833E7F">
      <w:pPr>
        <w:ind w:left="1260"/>
        <w:jc w:val="both"/>
      </w:pPr>
    </w:p>
    <w:p w:rsidR="003F7DE2" w:rsidRDefault="003F7DE2" w:rsidP="00833E7F">
      <w:pPr>
        <w:ind w:left="1260"/>
        <w:jc w:val="both"/>
      </w:pPr>
    </w:p>
    <w:p w:rsidR="00833E7F" w:rsidRPr="00833E7F" w:rsidRDefault="00F4780B" w:rsidP="00833E7F">
      <w:pPr>
        <w:jc w:val="center"/>
        <w:rPr>
          <w:b/>
          <w:sz w:val="24"/>
          <w:szCs w:val="24"/>
        </w:rPr>
      </w:pPr>
      <w:r>
        <w:rPr>
          <w:b/>
          <w:sz w:val="24"/>
          <w:szCs w:val="24"/>
        </w:rPr>
        <w:t>5</w:t>
      </w:r>
      <w:r w:rsidR="00833E7F" w:rsidRPr="00833E7F">
        <w:rPr>
          <w:b/>
          <w:sz w:val="24"/>
          <w:szCs w:val="24"/>
        </w:rPr>
        <w:t>. РЕКОМЕНДОВАНІ ІНФОРМАЦІЙНІ ДЖЕРЕЛА</w:t>
      </w:r>
    </w:p>
    <w:p w:rsidR="00B56FC3" w:rsidRPr="00F4780B" w:rsidRDefault="00F4780B" w:rsidP="00B56FC3">
      <w:pPr>
        <w:spacing w:after="120"/>
        <w:ind w:left="57" w:right="57"/>
        <w:jc w:val="center"/>
        <w:rPr>
          <w:b/>
          <w:sz w:val="24"/>
          <w:szCs w:val="24"/>
        </w:rPr>
      </w:pPr>
      <w:r w:rsidRPr="00F4780B">
        <w:rPr>
          <w:b/>
          <w:sz w:val="24"/>
          <w:szCs w:val="24"/>
        </w:rPr>
        <w:t>5.1. Основна література</w:t>
      </w:r>
    </w:p>
    <w:p w:rsidR="00B56FC3" w:rsidRPr="002D0BAF" w:rsidRDefault="00B56FC3" w:rsidP="00B56FC3">
      <w:pPr>
        <w:numPr>
          <w:ilvl w:val="0"/>
          <w:numId w:val="1"/>
        </w:numPr>
        <w:ind w:left="57" w:right="57" w:hanging="57"/>
        <w:jc w:val="both"/>
        <w:rPr>
          <w:sz w:val="24"/>
          <w:szCs w:val="24"/>
        </w:rPr>
      </w:pPr>
      <w:r w:rsidRPr="002D0BAF">
        <w:rPr>
          <w:sz w:val="24"/>
          <w:szCs w:val="24"/>
        </w:rPr>
        <w:t>Податковий кодекс України від 02.12.2010 р. №2755,  із змінами.</w:t>
      </w:r>
    </w:p>
    <w:p w:rsidR="00B56FC3" w:rsidRPr="002D0BAF" w:rsidRDefault="00B56FC3" w:rsidP="00B56FC3">
      <w:pPr>
        <w:numPr>
          <w:ilvl w:val="0"/>
          <w:numId w:val="1"/>
        </w:numPr>
        <w:ind w:left="57" w:right="57" w:hanging="57"/>
        <w:jc w:val="both"/>
        <w:rPr>
          <w:sz w:val="24"/>
          <w:szCs w:val="24"/>
        </w:rPr>
      </w:pPr>
      <w:r w:rsidRPr="002D0BAF">
        <w:rPr>
          <w:sz w:val="24"/>
          <w:szCs w:val="24"/>
        </w:rPr>
        <w:t>Бюджетний кодекс України від 08.07.2010  № 2456-VI, із змінами.</w:t>
      </w:r>
    </w:p>
    <w:p w:rsidR="00B56FC3" w:rsidRPr="002D0BAF" w:rsidRDefault="00B56FC3" w:rsidP="00B56FC3">
      <w:pPr>
        <w:numPr>
          <w:ilvl w:val="0"/>
          <w:numId w:val="1"/>
        </w:numPr>
        <w:ind w:left="57" w:right="57" w:hanging="57"/>
        <w:jc w:val="both"/>
        <w:rPr>
          <w:sz w:val="24"/>
          <w:szCs w:val="24"/>
        </w:rPr>
      </w:pPr>
      <w:r w:rsidRPr="002D0BAF">
        <w:rPr>
          <w:sz w:val="24"/>
          <w:szCs w:val="24"/>
        </w:rPr>
        <w:t>Водний кодекс України від  06.06.1995 р.  № 213/95-ВР, із змінами.</w:t>
      </w:r>
    </w:p>
    <w:p w:rsidR="00B56FC3" w:rsidRPr="002D0BAF" w:rsidRDefault="00B56FC3" w:rsidP="00B56FC3">
      <w:pPr>
        <w:numPr>
          <w:ilvl w:val="0"/>
          <w:numId w:val="1"/>
        </w:numPr>
        <w:ind w:left="57" w:right="57" w:hanging="57"/>
        <w:jc w:val="both"/>
        <w:rPr>
          <w:sz w:val="24"/>
          <w:szCs w:val="24"/>
        </w:rPr>
      </w:pPr>
      <w:r w:rsidRPr="002D0BAF">
        <w:rPr>
          <w:sz w:val="24"/>
          <w:szCs w:val="24"/>
        </w:rPr>
        <w:t>Господарський кодекс України від 16.01.2003 р. № 436-IV, із змінами.</w:t>
      </w:r>
    </w:p>
    <w:p w:rsidR="00B56FC3" w:rsidRPr="002D0BAF" w:rsidRDefault="00B56FC3" w:rsidP="00B56FC3">
      <w:pPr>
        <w:numPr>
          <w:ilvl w:val="0"/>
          <w:numId w:val="1"/>
        </w:numPr>
        <w:ind w:left="57" w:right="57" w:hanging="57"/>
        <w:jc w:val="both"/>
        <w:rPr>
          <w:sz w:val="24"/>
          <w:szCs w:val="24"/>
        </w:rPr>
      </w:pPr>
      <w:r w:rsidRPr="002D0BAF">
        <w:rPr>
          <w:sz w:val="24"/>
          <w:szCs w:val="24"/>
        </w:rPr>
        <w:t>Кодекс законів про працю України від 10.12.1971р. № 322-VIII.</w:t>
      </w:r>
    </w:p>
    <w:p w:rsidR="00B56FC3" w:rsidRPr="002D0BAF" w:rsidRDefault="00B56FC3" w:rsidP="00B56FC3">
      <w:pPr>
        <w:numPr>
          <w:ilvl w:val="0"/>
          <w:numId w:val="1"/>
        </w:numPr>
        <w:ind w:left="57" w:right="57" w:hanging="57"/>
        <w:jc w:val="both"/>
        <w:rPr>
          <w:sz w:val="24"/>
          <w:szCs w:val="24"/>
        </w:rPr>
      </w:pPr>
      <w:r w:rsidRPr="002D0BAF">
        <w:rPr>
          <w:sz w:val="24"/>
          <w:szCs w:val="24"/>
        </w:rPr>
        <w:t>Земельний кодекс України від 25.10.2001 р. № 2768-III, із змінами.</w:t>
      </w:r>
    </w:p>
    <w:p w:rsidR="00B56FC3" w:rsidRPr="002D0BAF" w:rsidRDefault="00B56FC3" w:rsidP="00B56FC3">
      <w:pPr>
        <w:numPr>
          <w:ilvl w:val="0"/>
          <w:numId w:val="1"/>
        </w:numPr>
        <w:ind w:left="57" w:right="57" w:hanging="57"/>
        <w:jc w:val="both"/>
        <w:rPr>
          <w:sz w:val="24"/>
          <w:szCs w:val="24"/>
        </w:rPr>
      </w:pPr>
      <w:r w:rsidRPr="002D0BAF">
        <w:rPr>
          <w:sz w:val="24"/>
          <w:szCs w:val="24"/>
        </w:rPr>
        <w:lastRenderedPageBreak/>
        <w:t>Лісовий кодекс України вiд 21.01.1994 р.  № 3852-XII, із змінами.</w:t>
      </w:r>
    </w:p>
    <w:p w:rsidR="00B56FC3" w:rsidRPr="002D0BAF" w:rsidRDefault="00B56FC3" w:rsidP="00B56FC3">
      <w:pPr>
        <w:numPr>
          <w:ilvl w:val="0"/>
          <w:numId w:val="1"/>
        </w:numPr>
        <w:ind w:right="57"/>
        <w:jc w:val="both"/>
        <w:rPr>
          <w:bCs/>
          <w:sz w:val="24"/>
          <w:szCs w:val="24"/>
        </w:rPr>
      </w:pPr>
      <w:r w:rsidRPr="002D0BAF">
        <w:rPr>
          <w:sz w:val="24"/>
          <w:szCs w:val="24"/>
        </w:rPr>
        <w:t>Закон України «Про бухгалтерський облік та фінансову звітність в Україні» від</w:t>
      </w:r>
      <w:r w:rsidRPr="002D0BAF">
        <w:rPr>
          <w:bCs/>
          <w:sz w:val="24"/>
          <w:szCs w:val="24"/>
        </w:rPr>
        <w:t xml:space="preserve"> 16.07.1999 р.</w:t>
      </w:r>
      <w:r w:rsidRPr="002D0BAF">
        <w:rPr>
          <w:sz w:val="24"/>
          <w:szCs w:val="24"/>
        </w:rPr>
        <w:t xml:space="preserve"> , із змінами</w:t>
      </w:r>
      <w:r w:rsidRPr="002D0BAF">
        <w:rPr>
          <w:bCs/>
          <w:sz w:val="24"/>
          <w:szCs w:val="24"/>
        </w:rPr>
        <w:t>.</w:t>
      </w:r>
    </w:p>
    <w:p w:rsidR="00B56FC3" w:rsidRPr="002D0BAF" w:rsidRDefault="00B56FC3" w:rsidP="00B56FC3">
      <w:pPr>
        <w:numPr>
          <w:ilvl w:val="0"/>
          <w:numId w:val="1"/>
        </w:numPr>
        <w:ind w:right="57"/>
        <w:jc w:val="both"/>
        <w:rPr>
          <w:bCs/>
          <w:sz w:val="24"/>
          <w:szCs w:val="24"/>
        </w:rPr>
      </w:pPr>
      <w:r w:rsidRPr="002D0BAF">
        <w:rPr>
          <w:sz w:val="24"/>
          <w:szCs w:val="24"/>
        </w:rPr>
        <w:t>Закон України «Про</w:t>
      </w:r>
      <w:r w:rsidRPr="002D0BAF">
        <w:rPr>
          <w:bCs/>
          <w:sz w:val="24"/>
          <w:szCs w:val="24"/>
        </w:rPr>
        <w:t xml:space="preserve"> внесення змін до Податкового кодексу України та деяких інших законодавчих актів України щодо спрощеної системи оподаткування, обліку та звітності» від 04.11.2011 р. № 4014-VI.</w:t>
      </w:r>
    </w:p>
    <w:p w:rsidR="00B56FC3" w:rsidRPr="002D0BAF" w:rsidRDefault="00B56FC3" w:rsidP="00B56FC3">
      <w:pPr>
        <w:pStyle w:val="21"/>
        <w:widowControl w:val="0"/>
        <w:numPr>
          <w:ilvl w:val="0"/>
          <w:numId w:val="1"/>
        </w:numPr>
        <w:spacing w:after="0" w:line="240" w:lineRule="auto"/>
        <w:ind w:right="57"/>
        <w:jc w:val="both"/>
        <w:rPr>
          <w:sz w:val="24"/>
          <w:szCs w:val="24"/>
        </w:rPr>
      </w:pPr>
      <w:r w:rsidRPr="002D0BAF">
        <w:rPr>
          <w:sz w:val="24"/>
          <w:szCs w:val="24"/>
        </w:rPr>
        <w:t xml:space="preserve">Закон України </w:t>
      </w:r>
      <w:r w:rsidRPr="002D0BAF">
        <w:rPr>
          <w:sz w:val="24"/>
          <w:szCs w:val="24"/>
          <w:lang w:val="ru-RU"/>
        </w:rPr>
        <w:t>«П</w:t>
      </w:r>
      <w:r w:rsidRPr="002D0BAF">
        <w:rPr>
          <w:sz w:val="24"/>
          <w:szCs w:val="24"/>
        </w:rPr>
        <w:t>ро загальнообов'язкове державне пенсійне страхування</w:t>
      </w:r>
      <w:r w:rsidRPr="002D0BAF">
        <w:rPr>
          <w:sz w:val="24"/>
          <w:szCs w:val="24"/>
          <w:lang w:val="ru-RU"/>
        </w:rPr>
        <w:t>»</w:t>
      </w:r>
      <w:r w:rsidRPr="002D0BAF">
        <w:rPr>
          <w:sz w:val="24"/>
          <w:szCs w:val="24"/>
        </w:rPr>
        <w:t xml:space="preserve"> від 09.07.2003 р. № 1058-IV, із змінами. </w:t>
      </w:r>
    </w:p>
    <w:p w:rsidR="00B56FC3" w:rsidRPr="002D0BAF" w:rsidRDefault="00B56FC3" w:rsidP="00B56FC3">
      <w:pPr>
        <w:pStyle w:val="21"/>
        <w:widowControl w:val="0"/>
        <w:numPr>
          <w:ilvl w:val="0"/>
          <w:numId w:val="1"/>
        </w:numPr>
        <w:spacing w:after="0" w:line="240" w:lineRule="auto"/>
        <w:ind w:right="57"/>
        <w:jc w:val="both"/>
        <w:rPr>
          <w:sz w:val="24"/>
          <w:szCs w:val="24"/>
        </w:rPr>
      </w:pPr>
      <w:r w:rsidRPr="002D0BAF">
        <w:rPr>
          <w:sz w:val="24"/>
          <w:szCs w:val="24"/>
          <w:lang w:val="ru-RU"/>
        </w:rPr>
        <w:t>Закон України «</w:t>
      </w:r>
      <w:r w:rsidRPr="002D0BAF">
        <w:rPr>
          <w:sz w:val="24"/>
          <w:szCs w:val="24"/>
        </w:rPr>
        <w:t>Про збір та облік єдиного внеску на загальнообов'язкове державне соціальне страхування» від 08.07.2010 р. №2464-VI, із змінами.</w:t>
      </w:r>
    </w:p>
    <w:p w:rsidR="00B56FC3" w:rsidRPr="002D0BAF" w:rsidRDefault="00B56FC3" w:rsidP="00B56FC3">
      <w:pPr>
        <w:pStyle w:val="21"/>
        <w:widowControl w:val="0"/>
        <w:numPr>
          <w:ilvl w:val="0"/>
          <w:numId w:val="1"/>
        </w:numPr>
        <w:spacing w:after="0" w:line="240" w:lineRule="auto"/>
        <w:ind w:right="57"/>
        <w:jc w:val="both"/>
        <w:rPr>
          <w:sz w:val="24"/>
          <w:szCs w:val="24"/>
        </w:rPr>
      </w:pPr>
      <w:r w:rsidRPr="002D0BAF">
        <w:rPr>
          <w:sz w:val="24"/>
          <w:szCs w:val="24"/>
        </w:rPr>
        <w:t>Закон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від 23.09.99 р. № 1105-XIV, із змінами.</w:t>
      </w:r>
    </w:p>
    <w:p w:rsidR="00B56FC3" w:rsidRPr="002D0BAF" w:rsidRDefault="00B56FC3" w:rsidP="00B56FC3">
      <w:pPr>
        <w:pStyle w:val="21"/>
        <w:widowControl w:val="0"/>
        <w:numPr>
          <w:ilvl w:val="0"/>
          <w:numId w:val="1"/>
        </w:numPr>
        <w:spacing w:after="0" w:line="240" w:lineRule="auto"/>
        <w:ind w:right="57"/>
        <w:jc w:val="both"/>
        <w:rPr>
          <w:sz w:val="24"/>
          <w:szCs w:val="24"/>
        </w:rPr>
      </w:pPr>
      <w:r w:rsidRPr="002D0BAF">
        <w:rPr>
          <w:sz w:val="24"/>
          <w:szCs w:val="24"/>
        </w:rPr>
        <w:t>Закон України «Про загальнообов'язкове державне соціальне страхування у зв'язку з тимчасовою втратою працездатності та витратами, зумовленими народженням та похованням» від 18.01.2001 р. № 2240-III, із змінами.</w:t>
      </w:r>
    </w:p>
    <w:p w:rsidR="00B56FC3" w:rsidRPr="002D0BAF" w:rsidRDefault="00B56FC3" w:rsidP="00B56FC3">
      <w:pPr>
        <w:pStyle w:val="21"/>
        <w:widowControl w:val="0"/>
        <w:numPr>
          <w:ilvl w:val="0"/>
          <w:numId w:val="1"/>
        </w:numPr>
        <w:spacing w:after="0" w:line="240" w:lineRule="auto"/>
        <w:ind w:right="57"/>
        <w:jc w:val="both"/>
        <w:rPr>
          <w:sz w:val="24"/>
          <w:szCs w:val="24"/>
        </w:rPr>
      </w:pPr>
      <w:r w:rsidRPr="002D0BAF">
        <w:rPr>
          <w:sz w:val="24"/>
          <w:szCs w:val="24"/>
        </w:rPr>
        <w:t xml:space="preserve">Закон України </w:t>
      </w:r>
      <w:r w:rsidRPr="002D0BAF">
        <w:rPr>
          <w:sz w:val="24"/>
          <w:szCs w:val="24"/>
          <w:lang w:val="ru-RU"/>
        </w:rPr>
        <w:t>«</w:t>
      </w:r>
      <w:r w:rsidRPr="002D0BAF">
        <w:rPr>
          <w:sz w:val="24"/>
          <w:szCs w:val="24"/>
        </w:rPr>
        <w:t>Про загальнообов'язкове державне соціальне страхування на випадок безробіття</w:t>
      </w:r>
      <w:r w:rsidRPr="002D0BAF">
        <w:rPr>
          <w:sz w:val="24"/>
          <w:szCs w:val="24"/>
          <w:lang w:val="ru-RU"/>
        </w:rPr>
        <w:t>»</w:t>
      </w:r>
      <w:r w:rsidRPr="002D0BAF">
        <w:rPr>
          <w:sz w:val="24"/>
          <w:szCs w:val="24"/>
        </w:rPr>
        <w:t xml:space="preserve"> від 02.03.2000 р. № 1533-III, із змінами.</w:t>
      </w:r>
    </w:p>
    <w:p w:rsidR="00B56FC3" w:rsidRPr="002D0BAF" w:rsidRDefault="00B56FC3" w:rsidP="00B56FC3">
      <w:pPr>
        <w:pStyle w:val="21"/>
        <w:widowControl w:val="0"/>
        <w:numPr>
          <w:ilvl w:val="0"/>
          <w:numId w:val="1"/>
        </w:numPr>
        <w:spacing w:after="0" w:line="240" w:lineRule="auto"/>
        <w:ind w:right="57"/>
        <w:jc w:val="both"/>
        <w:rPr>
          <w:sz w:val="24"/>
          <w:szCs w:val="24"/>
        </w:rPr>
      </w:pPr>
      <w:r w:rsidRPr="002D0BAF">
        <w:rPr>
          <w:sz w:val="24"/>
          <w:szCs w:val="24"/>
        </w:rPr>
        <w:t>Закон України «Про оренду землі» від 06.10.1998р. № 161-XIV,  із змінами.</w:t>
      </w:r>
    </w:p>
    <w:p w:rsidR="00B56FC3" w:rsidRPr="002D0BAF" w:rsidRDefault="00B56FC3" w:rsidP="00B56FC3">
      <w:pPr>
        <w:pStyle w:val="21"/>
        <w:widowControl w:val="0"/>
        <w:numPr>
          <w:ilvl w:val="0"/>
          <w:numId w:val="1"/>
        </w:numPr>
        <w:spacing w:after="0" w:line="240" w:lineRule="auto"/>
        <w:ind w:right="57"/>
        <w:jc w:val="both"/>
        <w:rPr>
          <w:sz w:val="24"/>
          <w:szCs w:val="24"/>
        </w:rPr>
      </w:pPr>
      <w:r w:rsidRPr="002D0BAF">
        <w:rPr>
          <w:sz w:val="24"/>
          <w:szCs w:val="24"/>
        </w:rPr>
        <w:t>Закон України "Про охорону навколишнього природного середовища" від 25.06.1991 р. N 1264-XII,  із змінами.</w:t>
      </w:r>
    </w:p>
    <w:p w:rsidR="00B56FC3" w:rsidRPr="002D0BAF" w:rsidRDefault="00B56FC3" w:rsidP="00B56FC3">
      <w:pPr>
        <w:pStyle w:val="21"/>
        <w:widowControl w:val="0"/>
        <w:numPr>
          <w:ilvl w:val="0"/>
          <w:numId w:val="1"/>
        </w:numPr>
        <w:spacing w:after="0" w:line="240" w:lineRule="auto"/>
        <w:ind w:right="57"/>
        <w:jc w:val="both"/>
        <w:rPr>
          <w:sz w:val="24"/>
          <w:szCs w:val="24"/>
        </w:rPr>
      </w:pPr>
      <w:r w:rsidRPr="002D0BAF">
        <w:rPr>
          <w:sz w:val="24"/>
          <w:szCs w:val="24"/>
        </w:rPr>
        <w:t xml:space="preserve">Закон України </w:t>
      </w:r>
      <w:r w:rsidRPr="002D0BAF">
        <w:rPr>
          <w:sz w:val="24"/>
          <w:szCs w:val="24"/>
          <w:lang w:val="ru-RU"/>
        </w:rPr>
        <w:t>«</w:t>
      </w:r>
      <w:r w:rsidRPr="002D0BAF">
        <w:rPr>
          <w:sz w:val="24"/>
          <w:szCs w:val="24"/>
        </w:rPr>
        <w:t>Про радіочастотний ресурс України</w:t>
      </w:r>
      <w:r w:rsidRPr="002D0BAF">
        <w:rPr>
          <w:sz w:val="24"/>
          <w:szCs w:val="24"/>
          <w:lang w:val="ru-RU"/>
        </w:rPr>
        <w:t>»</w:t>
      </w:r>
      <w:r w:rsidRPr="002D0BAF">
        <w:rPr>
          <w:sz w:val="24"/>
          <w:szCs w:val="24"/>
        </w:rPr>
        <w:t xml:space="preserve"> від 01.06. 2000 р. N 1770-III, із змінами.</w:t>
      </w:r>
    </w:p>
    <w:p w:rsidR="00B56FC3" w:rsidRPr="002D0BAF" w:rsidRDefault="00B56FC3" w:rsidP="00B56FC3">
      <w:pPr>
        <w:pStyle w:val="21"/>
        <w:widowControl w:val="0"/>
        <w:numPr>
          <w:ilvl w:val="0"/>
          <w:numId w:val="1"/>
        </w:numPr>
        <w:spacing w:after="0" w:line="240" w:lineRule="auto"/>
        <w:ind w:right="57"/>
        <w:jc w:val="both"/>
        <w:rPr>
          <w:sz w:val="24"/>
          <w:szCs w:val="24"/>
        </w:rPr>
      </w:pPr>
      <w:r w:rsidRPr="002D0BAF">
        <w:rPr>
          <w:sz w:val="24"/>
          <w:szCs w:val="24"/>
        </w:rPr>
        <w:t xml:space="preserve">Про затвердження Положення Державний реєстр баз персональних даних та порядок його </w:t>
      </w:r>
      <w:r w:rsidR="00ED1A0F">
        <w:rPr>
          <w:sz w:val="24"/>
          <w:szCs w:val="24"/>
        </w:rPr>
        <w:t>ведення. Постанова Кабінету Мін</w:t>
      </w:r>
      <w:r w:rsidRPr="002D0BAF">
        <w:rPr>
          <w:sz w:val="24"/>
          <w:szCs w:val="24"/>
        </w:rPr>
        <w:t>істрів від 25.05.2011 №616.</w:t>
      </w:r>
    </w:p>
    <w:p w:rsidR="00B56FC3" w:rsidRPr="002D0BAF" w:rsidRDefault="00B56FC3" w:rsidP="00B56FC3">
      <w:pPr>
        <w:pStyle w:val="21"/>
        <w:widowControl w:val="0"/>
        <w:numPr>
          <w:ilvl w:val="0"/>
          <w:numId w:val="1"/>
        </w:numPr>
        <w:spacing w:after="0" w:line="240" w:lineRule="auto"/>
        <w:ind w:right="57"/>
        <w:jc w:val="both"/>
        <w:rPr>
          <w:sz w:val="24"/>
          <w:szCs w:val="24"/>
        </w:rPr>
      </w:pPr>
      <w:r w:rsidRPr="002D0BAF">
        <w:rPr>
          <w:sz w:val="24"/>
          <w:szCs w:val="24"/>
        </w:rPr>
        <w:t>Коцупатрий М.М., Ковач С.І., Мельничук В.В. Податковий облік і звітність. Навч. посіб. – К.: КНЕУ, 2009.- 312 с.</w:t>
      </w:r>
    </w:p>
    <w:p w:rsidR="00B56FC3" w:rsidRDefault="00F4780B" w:rsidP="00B56FC3">
      <w:pPr>
        <w:spacing w:after="120"/>
        <w:ind w:left="57" w:right="57"/>
        <w:jc w:val="center"/>
        <w:rPr>
          <w:b/>
          <w:sz w:val="24"/>
          <w:szCs w:val="24"/>
        </w:rPr>
      </w:pPr>
      <w:r w:rsidRPr="00F4780B">
        <w:rPr>
          <w:b/>
          <w:sz w:val="24"/>
          <w:szCs w:val="24"/>
        </w:rPr>
        <w:t>5.2. Додаткова література</w:t>
      </w:r>
    </w:p>
    <w:p w:rsidR="00F4780B" w:rsidRPr="00F4780B" w:rsidRDefault="00F4780B" w:rsidP="00F4780B">
      <w:pPr>
        <w:numPr>
          <w:ilvl w:val="0"/>
          <w:numId w:val="2"/>
        </w:numPr>
        <w:ind w:left="0"/>
        <w:jc w:val="both"/>
        <w:rPr>
          <w:sz w:val="24"/>
          <w:szCs w:val="24"/>
        </w:rPr>
      </w:pPr>
      <w:r w:rsidRPr="00F4780B">
        <w:rPr>
          <w:sz w:val="24"/>
          <w:szCs w:val="24"/>
        </w:rPr>
        <w:t>Ватуля І.Д, Ватуля М.І., Рибалко Л.В. Податки, збори, платежі. Навчальний посібник.- К.: Центр навчальної літератури, 2006.-  352 с.</w:t>
      </w:r>
    </w:p>
    <w:p w:rsidR="00F4780B" w:rsidRPr="00F4780B" w:rsidRDefault="00F4780B" w:rsidP="00F4780B">
      <w:pPr>
        <w:numPr>
          <w:ilvl w:val="0"/>
          <w:numId w:val="2"/>
        </w:numPr>
        <w:ind w:left="0"/>
        <w:jc w:val="both"/>
        <w:rPr>
          <w:sz w:val="24"/>
          <w:szCs w:val="24"/>
        </w:rPr>
      </w:pPr>
      <w:r w:rsidRPr="00F4780B">
        <w:rPr>
          <w:sz w:val="24"/>
          <w:szCs w:val="24"/>
        </w:rPr>
        <w:t>Гусакова О.С. Податковий облік: Навч. посібник.- К.: Центр навчальної літератури, 2006. – 360 с.</w:t>
      </w:r>
    </w:p>
    <w:p w:rsidR="00F4780B" w:rsidRPr="00F4780B" w:rsidRDefault="00F4780B" w:rsidP="00F4780B">
      <w:pPr>
        <w:numPr>
          <w:ilvl w:val="0"/>
          <w:numId w:val="2"/>
        </w:numPr>
        <w:ind w:left="0"/>
        <w:jc w:val="both"/>
        <w:rPr>
          <w:sz w:val="24"/>
          <w:szCs w:val="24"/>
        </w:rPr>
      </w:pPr>
      <w:r w:rsidRPr="00F4780B">
        <w:rPr>
          <w:sz w:val="24"/>
          <w:szCs w:val="24"/>
        </w:rPr>
        <w:t>Задорожний З.В., Гугул Г.І. Лещишин Л.Г. Податковий облік. Навчальний посібник. - Тернопіль: Економічна думка. 2005. – 328 с.</w:t>
      </w:r>
    </w:p>
    <w:p w:rsidR="00F4780B" w:rsidRPr="00F4780B" w:rsidRDefault="00F4780B" w:rsidP="00F4780B">
      <w:pPr>
        <w:numPr>
          <w:ilvl w:val="0"/>
          <w:numId w:val="2"/>
        </w:numPr>
        <w:ind w:left="0"/>
        <w:jc w:val="both"/>
        <w:rPr>
          <w:sz w:val="24"/>
          <w:szCs w:val="24"/>
        </w:rPr>
      </w:pPr>
      <w:r w:rsidRPr="00F4780B">
        <w:rPr>
          <w:sz w:val="24"/>
          <w:szCs w:val="24"/>
        </w:rPr>
        <w:t>Кокшарова С.М., інш. Податки в Україні: Навч. посібник, сьоме видання станом на 01.01.2008р. – К.: СІРА, 2008.</w:t>
      </w:r>
    </w:p>
    <w:p w:rsidR="00F4780B" w:rsidRPr="00F4780B" w:rsidRDefault="00F4780B" w:rsidP="00F4780B">
      <w:pPr>
        <w:numPr>
          <w:ilvl w:val="0"/>
          <w:numId w:val="2"/>
        </w:numPr>
        <w:ind w:left="0"/>
        <w:jc w:val="both"/>
        <w:rPr>
          <w:sz w:val="24"/>
          <w:szCs w:val="24"/>
        </w:rPr>
      </w:pPr>
      <w:r w:rsidRPr="00F4780B">
        <w:rPr>
          <w:sz w:val="24"/>
          <w:szCs w:val="24"/>
        </w:rPr>
        <w:t xml:space="preserve">Науково-практичний коментар до </w:t>
      </w:r>
      <w:hyperlink r:id="rId8" w:history="1">
        <w:r w:rsidRPr="00F4780B">
          <w:rPr>
            <w:sz w:val="24"/>
            <w:szCs w:val="24"/>
          </w:rPr>
          <w:t>Податкового кодексу України</w:t>
        </w:r>
      </w:hyperlink>
      <w:r w:rsidRPr="00F4780B">
        <w:rPr>
          <w:sz w:val="24"/>
          <w:szCs w:val="24"/>
        </w:rPr>
        <w:t>: в 3 т. /кол. авторів [заг. редакція, М. Я Азарова]. - К.: Міністерство фінансів України, Національний університет ДПС України, 2010. - 2389 с.</w:t>
      </w:r>
    </w:p>
    <w:p w:rsidR="00F4780B" w:rsidRPr="00F4780B" w:rsidRDefault="00F4780B" w:rsidP="00F4780B">
      <w:pPr>
        <w:contextualSpacing/>
        <w:jc w:val="center"/>
        <w:rPr>
          <w:b/>
          <w:sz w:val="24"/>
          <w:szCs w:val="24"/>
        </w:rPr>
      </w:pPr>
      <w:r>
        <w:rPr>
          <w:b/>
          <w:sz w:val="24"/>
          <w:szCs w:val="24"/>
        </w:rPr>
        <w:t>5.3.</w:t>
      </w:r>
      <w:r w:rsidRPr="00F4780B">
        <w:rPr>
          <w:b/>
          <w:sz w:val="24"/>
          <w:szCs w:val="24"/>
        </w:rPr>
        <w:t> Дистанційні курси та інформаційні джерела</w:t>
      </w:r>
    </w:p>
    <w:p w:rsidR="00F4780B" w:rsidRPr="00F4780B" w:rsidRDefault="00F4780B" w:rsidP="00F4780B">
      <w:pPr>
        <w:numPr>
          <w:ilvl w:val="0"/>
          <w:numId w:val="38"/>
        </w:numPr>
        <w:ind w:left="0" w:hanging="426"/>
        <w:contextualSpacing/>
        <w:jc w:val="both"/>
        <w:rPr>
          <w:sz w:val="24"/>
          <w:szCs w:val="24"/>
          <w:u w:val="single"/>
        </w:rPr>
      </w:pPr>
      <w:r w:rsidRPr="00F4780B">
        <w:rPr>
          <w:sz w:val="24"/>
          <w:szCs w:val="24"/>
        </w:rPr>
        <w:t xml:space="preserve">Електронний навчальний посібник «Реформування податкової системи в умовах впровадження Податкового Кодексу України. [Електронний ресурс]. – Режим доступу: </w:t>
      </w:r>
      <w:r w:rsidRPr="00F4780B">
        <w:rPr>
          <w:sz w:val="24"/>
          <w:szCs w:val="24"/>
          <w:u w:val="single"/>
        </w:rPr>
        <w:t>http://tc.nusta.com.ua/dkpku/index.htm</w:t>
      </w:r>
    </w:p>
    <w:p w:rsidR="00F4780B" w:rsidRPr="00F4780B" w:rsidRDefault="00F4780B" w:rsidP="00F4780B">
      <w:pPr>
        <w:widowControl w:val="0"/>
        <w:numPr>
          <w:ilvl w:val="0"/>
          <w:numId w:val="38"/>
        </w:numPr>
        <w:ind w:left="0" w:hanging="426"/>
        <w:jc w:val="both"/>
        <w:rPr>
          <w:sz w:val="24"/>
          <w:szCs w:val="24"/>
        </w:rPr>
      </w:pPr>
      <w:r w:rsidRPr="00F4780B">
        <w:rPr>
          <w:sz w:val="24"/>
          <w:szCs w:val="24"/>
        </w:rPr>
        <w:t xml:space="preserve">Матеріали </w:t>
      </w:r>
      <w:hyperlink r:id="rId9" w:history="1">
        <w:r w:rsidRPr="00F4780B">
          <w:rPr>
            <w:sz w:val="24"/>
            <w:szCs w:val="24"/>
          </w:rPr>
          <w:t>Єдиної бази податкових знань</w:t>
        </w:r>
      </w:hyperlink>
      <w:r w:rsidRPr="00F4780B">
        <w:rPr>
          <w:sz w:val="24"/>
          <w:szCs w:val="24"/>
        </w:rPr>
        <w:t xml:space="preserve">. Електронний ресурс: </w:t>
      </w:r>
      <w:hyperlink r:id="rId10" w:history="1">
        <w:r w:rsidRPr="00F4780B">
          <w:rPr>
            <w:sz w:val="24"/>
            <w:szCs w:val="24"/>
          </w:rPr>
          <w:t>http://sts.gov.ua/ebpz/</w:t>
        </w:r>
      </w:hyperlink>
    </w:p>
    <w:p w:rsidR="00F4780B" w:rsidRPr="00F4780B" w:rsidRDefault="00F4780B" w:rsidP="00F4780B">
      <w:pPr>
        <w:widowControl w:val="0"/>
        <w:numPr>
          <w:ilvl w:val="0"/>
          <w:numId w:val="38"/>
        </w:numPr>
        <w:ind w:left="0" w:hanging="426"/>
        <w:jc w:val="both"/>
        <w:rPr>
          <w:sz w:val="24"/>
          <w:szCs w:val="24"/>
        </w:rPr>
      </w:pPr>
      <w:r w:rsidRPr="00F4780B">
        <w:rPr>
          <w:sz w:val="24"/>
          <w:szCs w:val="24"/>
        </w:rPr>
        <w:t xml:space="preserve">Податковий календар. Електронний ресурс: </w:t>
      </w:r>
      <w:hyperlink r:id="rId11" w:history="1">
        <w:r w:rsidRPr="00F4780B">
          <w:rPr>
            <w:sz w:val="24"/>
            <w:szCs w:val="24"/>
          </w:rPr>
          <w:t>http://sts.gov.ua/pk/#</w:t>
        </w:r>
      </w:hyperlink>
    </w:p>
    <w:p w:rsidR="00F4780B" w:rsidRPr="00F4780B" w:rsidRDefault="00F4780B" w:rsidP="00F4780B">
      <w:pPr>
        <w:tabs>
          <w:tab w:val="left" w:pos="3651"/>
        </w:tabs>
        <w:rPr>
          <w:sz w:val="24"/>
          <w:szCs w:val="24"/>
        </w:rPr>
      </w:pPr>
    </w:p>
    <w:sectPr w:rsidR="00F4780B" w:rsidRPr="00F4780B" w:rsidSect="005E1F1F">
      <w:headerReference w:type="default" r:id="rId12"/>
      <w:footerReference w:type="even" r:id="rId13"/>
      <w:footerReference w:type="default" r:id="rId14"/>
      <w:pgSz w:w="11906" w:h="16838"/>
      <w:pgMar w:top="1138" w:right="850" w:bottom="1008" w:left="1699"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A1B" w:rsidRDefault="00E97A1B" w:rsidP="0087343A">
      <w:r>
        <w:separator/>
      </w:r>
    </w:p>
  </w:endnote>
  <w:endnote w:type="continuationSeparator" w:id="0">
    <w:p w:rsidR="00E97A1B" w:rsidRDefault="00E97A1B" w:rsidP="00873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erminal">
    <w:panose1 w:val="00000000000000000000"/>
    <w:charset w:val="FF"/>
    <w:family w:val="modern"/>
    <w:notTrueType/>
    <w:pitch w:val="fixed"/>
    <w:sig w:usb0="00000003"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DFE" w:rsidRDefault="00EE7DFE" w:rsidP="003766A2">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EE7DFE" w:rsidRDefault="00EE7DFE" w:rsidP="003766A2">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DFE" w:rsidRDefault="00EE7DFE" w:rsidP="003766A2">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A1B" w:rsidRDefault="00E97A1B" w:rsidP="0087343A">
      <w:r>
        <w:separator/>
      </w:r>
    </w:p>
  </w:footnote>
  <w:footnote w:type="continuationSeparator" w:id="0">
    <w:p w:rsidR="00E97A1B" w:rsidRDefault="00E97A1B" w:rsidP="008734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6866494"/>
      <w:docPartObj>
        <w:docPartGallery w:val="Page Numbers (Top of Page)"/>
        <w:docPartUnique/>
      </w:docPartObj>
    </w:sdtPr>
    <w:sdtEndPr/>
    <w:sdtContent>
      <w:p w:rsidR="00EE7DFE" w:rsidRDefault="00EE7DFE">
        <w:pPr>
          <w:pStyle w:val="af7"/>
          <w:jc w:val="center"/>
        </w:pPr>
        <w:r>
          <w:fldChar w:fldCharType="begin"/>
        </w:r>
        <w:r>
          <w:instrText>PAGE   \* MERGEFORMAT</w:instrText>
        </w:r>
        <w:r>
          <w:fldChar w:fldCharType="separate"/>
        </w:r>
        <w:r w:rsidR="00942E21">
          <w:rPr>
            <w:noProof/>
          </w:rPr>
          <w:t>16</w:t>
        </w:r>
        <w:r>
          <w:fldChar w:fldCharType="end"/>
        </w:r>
      </w:p>
    </w:sdtContent>
  </w:sdt>
  <w:p w:rsidR="00EE7DFE" w:rsidRDefault="00EE7DFE">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FC48DFD4"/>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31AC0898"/>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4AE2760"/>
    <w:multiLevelType w:val="hybridMultilevel"/>
    <w:tmpl w:val="45C2724E"/>
    <w:lvl w:ilvl="0" w:tplc="C41E5DFA">
      <w:start w:val="1"/>
      <w:numFmt w:val="decimal"/>
      <w:lvlText w:val="%1."/>
      <w:lvlJc w:val="left"/>
      <w:pPr>
        <w:ind w:left="810" w:hanging="450"/>
      </w:pPr>
      <w:rPr>
        <w:rFonts w:hint="default"/>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4C4083C"/>
    <w:multiLevelType w:val="hybridMultilevel"/>
    <w:tmpl w:val="609A56D8"/>
    <w:lvl w:ilvl="0" w:tplc="106C3E1A">
      <w:start w:val="1"/>
      <w:numFmt w:val="decimal"/>
      <w:lvlText w:val="%1."/>
      <w:lvlJc w:val="left"/>
      <w:pPr>
        <w:tabs>
          <w:tab w:val="num" w:pos="360"/>
        </w:tabs>
        <w:ind w:left="360" w:hanging="360"/>
      </w:pPr>
      <w:rPr>
        <w:rFonts w:hint="default"/>
      </w:rPr>
    </w:lvl>
    <w:lvl w:ilvl="1" w:tplc="F4D41F6E">
      <w:numFmt w:val="none"/>
      <w:lvlText w:val=""/>
      <w:lvlJc w:val="left"/>
      <w:pPr>
        <w:tabs>
          <w:tab w:val="num" w:pos="360"/>
        </w:tabs>
      </w:pPr>
    </w:lvl>
    <w:lvl w:ilvl="2" w:tplc="2DEE79C0">
      <w:numFmt w:val="none"/>
      <w:lvlText w:val=""/>
      <w:lvlJc w:val="left"/>
      <w:pPr>
        <w:tabs>
          <w:tab w:val="num" w:pos="360"/>
        </w:tabs>
      </w:pPr>
    </w:lvl>
    <w:lvl w:ilvl="3" w:tplc="5C2C7728">
      <w:numFmt w:val="none"/>
      <w:lvlText w:val=""/>
      <w:lvlJc w:val="left"/>
      <w:pPr>
        <w:tabs>
          <w:tab w:val="num" w:pos="360"/>
        </w:tabs>
      </w:pPr>
    </w:lvl>
    <w:lvl w:ilvl="4" w:tplc="A880D468">
      <w:numFmt w:val="none"/>
      <w:lvlText w:val=""/>
      <w:lvlJc w:val="left"/>
      <w:pPr>
        <w:tabs>
          <w:tab w:val="num" w:pos="360"/>
        </w:tabs>
      </w:pPr>
    </w:lvl>
    <w:lvl w:ilvl="5" w:tplc="1D325FB4">
      <w:numFmt w:val="none"/>
      <w:lvlText w:val=""/>
      <w:lvlJc w:val="left"/>
      <w:pPr>
        <w:tabs>
          <w:tab w:val="num" w:pos="360"/>
        </w:tabs>
      </w:pPr>
    </w:lvl>
    <w:lvl w:ilvl="6" w:tplc="D04A46DC">
      <w:numFmt w:val="none"/>
      <w:lvlText w:val=""/>
      <w:lvlJc w:val="left"/>
      <w:pPr>
        <w:tabs>
          <w:tab w:val="num" w:pos="360"/>
        </w:tabs>
      </w:pPr>
    </w:lvl>
    <w:lvl w:ilvl="7" w:tplc="EB6AEBB4">
      <w:numFmt w:val="none"/>
      <w:lvlText w:val=""/>
      <w:lvlJc w:val="left"/>
      <w:pPr>
        <w:tabs>
          <w:tab w:val="num" w:pos="360"/>
        </w:tabs>
      </w:pPr>
    </w:lvl>
    <w:lvl w:ilvl="8" w:tplc="D65AFD4A">
      <w:numFmt w:val="none"/>
      <w:lvlText w:val=""/>
      <w:lvlJc w:val="left"/>
      <w:pPr>
        <w:tabs>
          <w:tab w:val="num" w:pos="360"/>
        </w:tabs>
      </w:pPr>
    </w:lvl>
  </w:abstractNum>
  <w:abstractNum w:abstractNumId="4">
    <w:nsid w:val="05EF51DD"/>
    <w:multiLevelType w:val="hybridMultilevel"/>
    <w:tmpl w:val="21E6B700"/>
    <w:lvl w:ilvl="0" w:tplc="7CCC1FF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6BB625C"/>
    <w:multiLevelType w:val="hybridMultilevel"/>
    <w:tmpl w:val="BF5A7684"/>
    <w:lvl w:ilvl="0" w:tplc="DC624590">
      <w:start w:val="2"/>
      <w:numFmt w:val="bullet"/>
      <w:lvlText w:val=""/>
      <w:lvlJc w:val="left"/>
      <w:pPr>
        <w:tabs>
          <w:tab w:val="num" w:pos="567"/>
        </w:tabs>
        <w:ind w:left="0" w:firstLine="56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EBA23F9"/>
    <w:multiLevelType w:val="hybridMultilevel"/>
    <w:tmpl w:val="71C27DE4"/>
    <w:lvl w:ilvl="0" w:tplc="1D4AF6C8">
      <w:start w:val="1"/>
      <w:numFmt w:val="bullet"/>
      <w:lvlText w:val=""/>
      <w:lvlJc w:val="left"/>
      <w:pPr>
        <w:tabs>
          <w:tab w:val="num" w:pos="567"/>
        </w:tabs>
        <w:ind w:left="0" w:firstLine="567"/>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7">
    <w:nsid w:val="172776F0"/>
    <w:multiLevelType w:val="hybridMultilevel"/>
    <w:tmpl w:val="7CB0FC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E5319AD"/>
    <w:multiLevelType w:val="hybridMultilevel"/>
    <w:tmpl w:val="36629DF4"/>
    <w:lvl w:ilvl="0" w:tplc="DD6634E0">
      <w:start w:val="2"/>
      <w:numFmt w:val="bullet"/>
      <w:lvlText w:val="-"/>
      <w:lvlJc w:val="left"/>
      <w:pPr>
        <w:tabs>
          <w:tab w:val="num" w:pos="720"/>
        </w:tabs>
        <w:ind w:left="720" w:hanging="360"/>
      </w:pPr>
      <w:rPr>
        <w:rFonts w:ascii="Times New Roman" w:eastAsia="Times New Roman" w:hAnsi="Times New Roman" w:cs="Times New Roman" w:hint="default"/>
      </w:rPr>
    </w:lvl>
    <w:lvl w:ilvl="1" w:tplc="DC624590">
      <w:start w:val="2"/>
      <w:numFmt w:val="bullet"/>
      <w:lvlText w:val=""/>
      <w:lvlJc w:val="left"/>
      <w:pPr>
        <w:tabs>
          <w:tab w:val="num" w:pos="567"/>
        </w:tabs>
        <w:ind w:left="0" w:firstLine="567"/>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1D354C0"/>
    <w:multiLevelType w:val="multilevel"/>
    <w:tmpl w:val="249604A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1F26711"/>
    <w:multiLevelType w:val="hybridMultilevel"/>
    <w:tmpl w:val="72383CAC"/>
    <w:lvl w:ilvl="0" w:tplc="FF54F32C">
      <w:start w:val="1"/>
      <w:numFmt w:val="decimal"/>
      <w:lvlText w:val="%1."/>
      <w:lvlJc w:val="left"/>
      <w:pPr>
        <w:ind w:left="720" w:hanging="360"/>
      </w:pPr>
      <w:rPr>
        <w:rFonts w:hint="default"/>
        <w:b/>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27939CE"/>
    <w:multiLevelType w:val="hybridMultilevel"/>
    <w:tmpl w:val="D86EB51E"/>
    <w:lvl w:ilvl="0" w:tplc="84B8073E">
      <w:start w:val="1"/>
      <w:numFmt w:val="decimal"/>
      <w:lvlText w:val="%1."/>
      <w:lvlJc w:val="left"/>
      <w:pPr>
        <w:tabs>
          <w:tab w:val="num" w:pos="0"/>
        </w:tabs>
        <w:ind w:left="0" w:firstLine="0"/>
      </w:pPr>
      <w:rPr>
        <w:rFonts w:hint="default"/>
      </w:rPr>
    </w:lvl>
    <w:lvl w:ilvl="1" w:tplc="84B8073E">
      <w:start w:val="1"/>
      <w:numFmt w:val="decimal"/>
      <w:lvlText w:val="%2."/>
      <w:lvlJc w:val="left"/>
      <w:pPr>
        <w:tabs>
          <w:tab w:val="num" w:pos="0"/>
        </w:tabs>
        <w:ind w:left="0" w:firstLine="0"/>
      </w:pPr>
      <w:rPr>
        <w:rFonts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
    <w:nsid w:val="2553216E"/>
    <w:multiLevelType w:val="hybridMultilevel"/>
    <w:tmpl w:val="5D62EC3C"/>
    <w:lvl w:ilvl="0" w:tplc="DD6634E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903661"/>
    <w:multiLevelType w:val="hybridMultilevel"/>
    <w:tmpl w:val="BC0E100E"/>
    <w:lvl w:ilvl="0" w:tplc="2CE2415C">
      <w:start w:val="1"/>
      <w:numFmt w:val="decimal"/>
      <w:lvlText w:val="%1."/>
      <w:lvlJc w:val="left"/>
      <w:pPr>
        <w:tabs>
          <w:tab w:val="num" w:pos="360"/>
        </w:tabs>
        <w:ind w:left="360" w:hanging="360"/>
      </w:pPr>
      <w:rPr>
        <w:rFonts w:hint="default"/>
      </w:rPr>
    </w:lvl>
    <w:lvl w:ilvl="1" w:tplc="E6560676">
      <w:numFmt w:val="none"/>
      <w:lvlText w:val=""/>
      <w:lvlJc w:val="left"/>
      <w:pPr>
        <w:tabs>
          <w:tab w:val="num" w:pos="360"/>
        </w:tabs>
      </w:pPr>
    </w:lvl>
    <w:lvl w:ilvl="2" w:tplc="1E0C04EA">
      <w:numFmt w:val="none"/>
      <w:lvlText w:val=""/>
      <w:lvlJc w:val="left"/>
      <w:pPr>
        <w:tabs>
          <w:tab w:val="num" w:pos="360"/>
        </w:tabs>
      </w:pPr>
    </w:lvl>
    <w:lvl w:ilvl="3" w:tplc="08B2180C">
      <w:numFmt w:val="none"/>
      <w:lvlText w:val=""/>
      <w:lvlJc w:val="left"/>
      <w:pPr>
        <w:tabs>
          <w:tab w:val="num" w:pos="360"/>
        </w:tabs>
      </w:pPr>
    </w:lvl>
    <w:lvl w:ilvl="4" w:tplc="FEB88B56">
      <w:numFmt w:val="none"/>
      <w:lvlText w:val=""/>
      <w:lvlJc w:val="left"/>
      <w:pPr>
        <w:tabs>
          <w:tab w:val="num" w:pos="360"/>
        </w:tabs>
      </w:pPr>
    </w:lvl>
    <w:lvl w:ilvl="5" w:tplc="CCD2443E">
      <w:numFmt w:val="none"/>
      <w:lvlText w:val=""/>
      <w:lvlJc w:val="left"/>
      <w:pPr>
        <w:tabs>
          <w:tab w:val="num" w:pos="360"/>
        </w:tabs>
      </w:pPr>
    </w:lvl>
    <w:lvl w:ilvl="6" w:tplc="50543DB6">
      <w:numFmt w:val="none"/>
      <w:lvlText w:val=""/>
      <w:lvlJc w:val="left"/>
      <w:pPr>
        <w:tabs>
          <w:tab w:val="num" w:pos="360"/>
        </w:tabs>
      </w:pPr>
    </w:lvl>
    <w:lvl w:ilvl="7" w:tplc="E288F984">
      <w:numFmt w:val="none"/>
      <w:lvlText w:val=""/>
      <w:lvlJc w:val="left"/>
      <w:pPr>
        <w:tabs>
          <w:tab w:val="num" w:pos="360"/>
        </w:tabs>
      </w:pPr>
    </w:lvl>
    <w:lvl w:ilvl="8" w:tplc="03682F02">
      <w:numFmt w:val="none"/>
      <w:lvlText w:val=""/>
      <w:lvlJc w:val="left"/>
      <w:pPr>
        <w:tabs>
          <w:tab w:val="num" w:pos="360"/>
        </w:tabs>
      </w:pPr>
    </w:lvl>
  </w:abstractNum>
  <w:abstractNum w:abstractNumId="14">
    <w:nsid w:val="27CB5A22"/>
    <w:multiLevelType w:val="hybridMultilevel"/>
    <w:tmpl w:val="32E609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501D29"/>
    <w:multiLevelType w:val="hybridMultilevel"/>
    <w:tmpl w:val="8CCA9F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2EF23D26"/>
    <w:multiLevelType w:val="singleLevel"/>
    <w:tmpl w:val="4F1EB988"/>
    <w:lvl w:ilvl="0">
      <w:start w:val="1"/>
      <w:numFmt w:val="decimal"/>
      <w:lvlText w:val="%1)"/>
      <w:lvlJc w:val="left"/>
      <w:pPr>
        <w:tabs>
          <w:tab w:val="num" w:pos="720"/>
        </w:tabs>
        <w:ind w:left="720" w:hanging="360"/>
      </w:pPr>
      <w:rPr>
        <w:rFonts w:hint="default"/>
      </w:rPr>
    </w:lvl>
  </w:abstractNum>
  <w:abstractNum w:abstractNumId="17">
    <w:nsid w:val="2F02169A"/>
    <w:multiLevelType w:val="hybridMultilevel"/>
    <w:tmpl w:val="5DC0EF04"/>
    <w:lvl w:ilvl="0" w:tplc="A94098BE">
      <w:start w:val="1"/>
      <w:numFmt w:val="decimal"/>
      <w:lvlText w:val="%1."/>
      <w:lvlJc w:val="left"/>
      <w:pPr>
        <w:ind w:left="1125" w:hanging="360"/>
      </w:pPr>
      <w:rPr>
        <w:rFonts w:hint="default"/>
      </w:rPr>
    </w:lvl>
    <w:lvl w:ilvl="1" w:tplc="04220019" w:tentative="1">
      <w:start w:val="1"/>
      <w:numFmt w:val="lowerLetter"/>
      <w:lvlText w:val="%2."/>
      <w:lvlJc w:val="left"/>
      <w:pPr>
        <w:ind w:left="1845" w:hanging="360"/>
      </w:pPr>
    </w:lvl>
    <w:lvl w:ilvl="2" w:tplc="0422001B" w:tentative="1">
      <w:start w:val="1"/>
      <w:numFmt w:val="lowerRoman"/>
      <w:lvlText w:val="%3."/>
      <w:lvlJc w:val="right"/>
      <w:pPr>
        <w:ind w:left="2565" w:hanging="180"/>
      </w:pPr>
    </w:lvl>
    <w:lvl w:ilvl="3" w:tplc="0422000F" w:tentative="1">
      <w:start w:val="1"/>
      <w:numFmt w:val="decimal"/>
      <w:lvlText w:val="%4."/>
      <w:lvlJc w:val="left"/>
      <w:pPr>
        <w:ind w:left="3285" w:hanging="360"/>
      </w:pPr>
    </w:lvl>
    <w:lvl w:ilvl="4" w:tplc="04220019" w:tentative="1">
      <w:start w:val="1"/>
      <w:numFmt w:val="lowerLetter"/>
      <w:lvlText w:val="%5."/>
      <w:lvlJc w:val="left"/>
      <w:pPr>
        <w:ind w:left="4005" w:hanging="360"/>
      </w:pPr>
    </w:lvl>
    <w:lvl w:ilvl="5" w:tplc="0422001B" w:tentative="1">
      <w:start w:val="1"/>
      <w:numFmt w:val="lowerRoman"/>
      <w:lvlText w:val="%6."/>
      <w:lvlJc w:val="right"/>
      <w:pPr>
        <w:ind w:left="4725" w:hanging="180"/>
      </w:pPr>
    </w:lvl>
    <w:lvl w:ilvl="6" w:tplc="0422000F" w:tentative="1">
      <w:start w:val="1"/>
      <w:numFmt w:val="decimal"/>
      <w:lvlText w:val="%7."/>
      <w:lvlJc w:val="left"/>
      <w:pPr>
        <w:ind w:left="5445" w:hanging="360"/>
      </w:pPr>
    </w:lvl>
    <w:lvl w:ilvl="7" w:tplc="04220019" w:tentative="1">
      <w:start w:val="1"/>
      <w:numFmt w:val="lowerLetter"/>
      <w:lvlText w:val="%8."/>
      <w:lvlJc w:val="left"/>
      <w:pPr>
        <w:ind w:left="6165" w:hanging="360"/>
      </w:pPr>
    </w:lvl>
    <w:lvl w:ilvl="8" w:tplc="0422001B" w:tentative="1">
      <w:start w:val="1"/>
      <w:numFmt w:val="lowerRoman"/>
      <w:lvlText w:val="%9."/>
      <w:lvlJc w:val="right"/>
      <w:pPr>
        <w:ind w:left="6885" w:hanging="180"/>
      </w:pPr>
    </w:lvl>
  </w:abstractNum>
  <w:abstractNum w:abstractNumId="18">
    <w:nsid w:val="30B96C60"/>
    <w:multiLevelType w:val="hybridMultilevel"/>
    <w:tmpl w:val="C7A8F1B0"/>
    <w:lvl w:ilvl="0" w:tplc="1ADA9098">
      <w:start w:val="1"/>
      <w:numFmt w:val="decimal"/>
      <w:lvlText w:val="%1."/>
      <w:lvlJc w:val="left"/>
      <w:pPr>
        <w:tabs>
          <w:tab w:val="num" w:pos="360"/>
        </w:tabs>
        <w:ind w:left="360" w:hanging="360"/>
      </w:pPr>
      <w:rPr>
        <w:rFonts w:hint="default"/>
      </w:rPr>
    </w:lvl>
    <w:lvl w:ilvl="1" w:tplc="DD6634E0">
      <w:start w:val="2"/>
      <w:numFmt w:val="bullet"/>
      <w:lvlText w:val="-"/>
      <w:lvlJc w:val="left"/>
      <w:pPr>
        <w:tabs>
          <w:tab w:val="num" w:pos="340"/>
        </w:tabs>
        <w:ind w:left="340" w:hanging="34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96222C9"/>
    <w:multiLevelType w:val="hybridMultilevel"/>
    <w:tmpl w:val="E5A69E42"/>
    <w:lvl w:ilvl="0" w:tplc="2280FB22">
      <w:start w:val="1"/>
      <w:numFmt w:val="decimal"/>
      <w:lvlText w:val="%1."/>
      <w:lvlJc w:val="left"/>
      <w:pPr>
        <w:ind w:left="417" w:hanging="360"/>
      </w:pPr>
      <w:rPr>
        <w:rFonts w:hint="default"/>
      </w:rPr>
    </w:lvl>
    <w:lvl w:ilvl="1" w:tplc="04220019" w:tentative="1">
      <w:start w:val="1"/>
      <w:numFmt w:val="lowerLetter"/>
      <w:lvlText w:val="%2."/>
      <w:lvlJc w:val="left"/>
      <w:pPr>
        <w:ind w:left="1137" w:hanging="360"/>
      </w:pPr>
    </w:lvl>
    <w:lvl w:ilvl="2" w:tplc="0422001B" w:tentative="1">
      <w:start w:val="1"/>
      <w:numFmt w:val="lowerRoman"/>
      <w:lvlText w:val="%3."/>
      <w:lvlJc w:val="right"/>
      <w:pPr>
        <w:ind w:left="1857" w:hanging="180"/>
      </w:pPr>
    </w:lvl>
    <w:lvl w:ilvl="3" w:tplc="0422000F" w:tentative="1">
      <w:start w:val="1"/>
      <w:numFmt w:val="decimal"/>
      <w:lvlText w:val="%4."/>
      <w:lvlJc w:val="left"/>
      <w:pPr>
        <w:ind w:left="2577" w:hanging="360"/>
      </w:pPr>
    </w:lvl>
    <w:lvl w:ilvl="4" w:tplc="04220019" w:tentative="1">
      <w:start w:val="1"/>
      <w:numFmt w:val="lowerLetter"/>
      <w:lvlText w:val="%5."/>
      <w:lvlJc w:val="left"/>
      <w:pPr>
        <w:ind w:left="3297" w:hanging="360"/>
      </w:pPr>
    </w:lvl>
    <w:lvl w:ilvl="5" w:tplc="0422001B" w:tentative="1">
      <w:start w:val="1"/>
      <w:numFmt w:val="lowerRoman"/>
      <w:lvlText w:val="%6."/>
      <w:lvlJc w:val="right"/>
      <w:pPr>
        <w:ind w:left="4017" w:hanging="180"/>
      </w:pPr>
    </w:lvl>
    <w:lvl w:ilvl="6" w:tplc="0422000F" w:tentative="1">
      <w:start w:val="1"/>
      <w:numFmt w:val="decimal"/>
      <w:lvlText w:val="%7."/>
      <w:lvlJc w:val="left"/>
      <w:pPr>
        <w:ind w:left="4737" w:hanging="360"/>
      </w:pPr>
    </w:lvl>
    <w:lvl w:ilvl="7" w:tplc="04220019" w:tentative="1">
      <w:start w:val="1"/>
      <w:numFmt w:val="lowerLetter"/>
      <w:lvlText w:val="%8."/>
      <w:lvlJc w:val="left"/>
      <w:pPr>
        <w:ind w:left="5457" w:hanging="360"/>
      </w:pPr>
    </w:lvl>
    <w:lvl w:ilvl="8" w:tplc="0422001B" w:tentative="1">
      <w:start w:val="1"/>
      <w:numFmt w:val="lowerRoman"/>
      <w:lvlText w:val="%9."/>
      <w:lvlJc w:val="right"/>
      <w:pPr>
        <w:ind w:left="6177" w:hanging="180"/>
      </w:pPr>
    </w:lvl>
  </w:abstractNum>
  <w:abstractNum w:abstractNumId="20">
    <w:nsid w:val="396644FC"/>
    <w:multiLevelType w:val="hybridMultilevel"/>
    <w:tmpl w:val="726AE40E"/>
    <w:lvl w:ilvl="0" w:tplc="D060699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B757C8"/>
    <w:multiLevelType w:val="hybridMultilevel"/>
    <w:tmpl w:val="FD1498FE"/>
    <w:lvl w:ilvl="0" w:tplc="0419000F">
      <w:start w:val="1"/>
      <w:numFmt w:val="decimal"/>
      <w:lvlText w:val="%1."/>
      <w:lvlJc w:val="left"/>
      <w:pPr>
        <w:tabs>
          <w:tab w:val="num" w:pos="340"/>
        </w:tabs>
        <w:ind w:left="340" w:hanging="34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3A4F2DA0"/>
    <w:multiLevelType w:val="hybridMultilevel"/>
    <w:tmpl w:val="1AEAE730"/>
    <w:lvl w:ilvl="0" w:tplc="2A88E926">
      <w:numFmt w:val="bullet"/>
      <w:lvlText w:val="-"/>
      <w:lvlJc w:val="left"/>
      <w:pPr>
        <w:tabs>
          <w:tab w:val="num" w:pos="927"/>
        </w:tabs>
        <w:ind w:left="927" w:hanging="360"/>
      </w:pPr>
      <w:rPr>
        <w:rFonts w:ascii="Times New Roman" w:eastAsia="Times New Roman" w:hAnsi="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3">
    <w:nsid w:val="3A6440CA"/>
    <w:multiLevelType w:val="hybridMultilevel"/>
    <w:tmpl w:val="FD1498FE"/>
    <w:lvl w:ilvl="0" w:tplc="0419000F">
      <w:start w:val="1"/>
      <w:numFmt w:val="decimal"/>
      <w:lvlText w:val="%1."/>
      <w:lvlJc w:val="left"/>
      <w:pPr>
        <w:tabs>
          <w:tab w:val="num" w:pos="340"/>
        </w:tabs>
        <w:ind w:left="340" w:hanging="34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3FBD0107"/>
    <w:multiLevelType w:val="hybridMultilevel"/>
    <w:tmpl w:val="44888590"/>
    <w:lvl w:ilvl="0" w:tplc="66565B9A">
      <w:start w:val="1"/>
      <w:numFmt w:val="decimal"/>
      <w:lvlText w:val="%1."/>
      <w:lvlJc w:val="left"/>
      <w:pPr>
        <w:tabs>
          <w:tab w:val="num" w:pos="720"/>
        </w:tabs>
        <w:ind w:left="720" w:hanging="360"/>
      </w:pPr>
      <w:rPr>
        <w:rFonts w:hint="default"/>
      </w:rPr>
    </w:lvl>
    <w:lvl w:ilvl="1" w:tplc="9D7C353E">
      <w:numFmt w:val="none"/>
      <w:lvlText w:val=""/>
      <w:lvlJc w:val="left"/>
      <w:pPr>
        <w:tabs>
          <w:tab w:val="num" w:pos="360"/>
        </w:tabs>
      </w:pPr>
    </w:lvl>
    <w:lvl w:ilvl="2" w:tplc="D1B49F64">
      <w:numFmt w:val="none"/>
      <w:lvlText w:val=""/>
      <w:lvlJc w:val="left"/>
      <w:pPr>
        <w:tabs>
          <w:tab w:val="num" w:pos="360"/>
        </w:tabs>
      </w:pPr>
    </w:lvl>
    <w:lvl w:ilvl="3" w:tplc="3452B240">
      <w:numFmt w:val="none"/>
      <w:lvlText w:val=""/>
      <w:lvlJc w:val="left"/>
      <w:pPr>
        <w:tabs>
          <w:tab w:val="num" w:pos="360"/>
        </w:tabs>
      </w:pPr>
    </w:lvl>
    <w:lvl w:ilvl="4" w:tplc="F126FC4C">
      <w:numFmt w:val="none"/>
      <w:lvlText w:val=""/>
      <w:lvlJc w:val="left"/>
      <w:pPr>
        <w:tabs>
          <w:tab w:val="num" w:pos="360"/>
        </w:tabs>
      </w:pPr>
    </w:lvl>
    <w:lvl w:ilvl="5" w:tplc="7646C570">
      <w:numFmt w:val="none"/>
      <w:lvlText w:val=""/>
      <w:lvlJc w:val="left"/>
      <w:pPr>
        <w:tabs>
          <w:tab w:val="num" w:pos="360"/>
        </w:tabs>
      </w:pPr>
    </w:lvl>
    <w:lvl w:ilvl="6" w:tplc="01766B9C">
      <w:numFmt w:val="none"/>
      <w:lvlText w:val=""/>
      <w:lvlJc w:val="left"/>
      <w:pPr>
        <w:tabs>
          <w:tab w:val="num" w:pos="360"/>
        </w:tabs>
      </w:pPr>
    </w:lvl>
    <w:lvl w:ilvl="7" w:tplc="C7CC5D0E">
      <w:numFmt w:val="none"/>
      <w:lvlText w:val=""/>
      <w:lvlJc w:val="left"/>
      <w:pPr>
        <w:tabs>
          <w:tab w:val="num" w:pos="360"/>
        </w:tabs>
      </w:pPr>
    </w:lvl>
    <w:lvl w:ilvl="8" w:tplc="7026DD0C">
      <w:numFmt w:val="none"/>
      <w:lvlText w:val=""/>
      <w:lvlJc w:val="left"/>
      <w:pPr>
        <w:tabs>
          <w:tab w:val="num" w:pos="360"/>
        </w:tabs>
      </w:pPr>
    </w:lvl>
  </w:abstractNum>
  <w:abstractNum w:abstractNumId="25">
    <w:nsid w:val="44635845"/>
    <w:multiLevelType w:val="hybridMultilevel"/>
    <w:tmpl w:val="0DB06E8E"/>
    <w:lvl w:ilvl="0" w:tplc="D060699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EC772F2"/>
    <w:multiLevelType w:val="multilevel"/>
    <w:tmpl w:val="5734BBD0"/>
    <w:lvl w:ilvl="0">
      <w:start w:val="1"/>
      <w:numFmt w:val="decimal"/>
      <w:lvlText w:val="%1."/>
      <w:lvlJc w:val="left"/>
      <w:pPr>
        <w:tabs>
          <w:tab w:val="num" w:pos="340"/>
        </w:tabs>
        <w:ind w:left="340" w:hanging="34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7">
    <w:nsid w:val="522D4F5B"/>
    <w:multiLevelType w:val="hybridMultilevel"/>
    <w:tmpl w:val="29F63B7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5B9F1E59"/>
    <w:multiLevelType w:val="singleLevel"/>
    <w:tmpl w:val="AF70F1F4"/>
    <w:lvl w:ilvl="0">
      <w:start w:val="1"/>
      <w:numFmt w:val="decimal"/>
      <w:lvlText w:val="%1."/>
      <w:lvlJc w:val="left"/>
      <w:pPr>
        <w:tabs>
          <w:tab w:val="num" w:pos="360"/>
        </w:tabs>
        <w:ind w:left="360" w:hanging="360"/>
      </w:pPr>
    </w:lvl>
  </w:abstractNum>
  <w:abstractNum w:abstractNumId="29">
    <w:nsid w:val="5CDF15DE"/>
    <w:multiLevelType w:val="hybridMultilevel"/>
    <w:tmpl w:val="37949BEC"/>
    <w:lvl w:ilvl="0" w:tplc="04190001">
      <w:start w:val="1"/>
      <w:numFmt w:val="bullet"/>
      <w:lvlText w:val=""/>
      <w:lvlJc w:val="left"/>
      <w:pPr>
        <w:tabs>
          <w:tab w:val="num" w:pos="777"/>
        </w:tabs>
        <w:ind w:left="777" w:hanging="360"/>
      </w:pPr>
      <w:rPr>
        <w:rFonts w:ascii="Symbol" w:hAnsi="Symbol"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30">
    <w:nsid w:val="60E27A89"/>
    <w:multiLevelType w:val="singleLevel"/>
    <w:tmpl w:val="AF70F1F4"/>
    <w:lvl w:ilvl="0">
      <w:start w:val="1"/>
      <w:numFmt w:val="decimal"/>
      <w:lvlText w:val="%1."/>
      <w:lvlJc w:val="left"/>
      <w:pPr>
        <w:tabs>
          <w:tab w:val="num" w:pos="360"/>
        </w:tabs>
        <w:ind w:left="360" w:hanging="360"/>
      </w:pPr>
    </w:lvl>
  </w:abstractNum>
  <w:abstractNum w:abstractNumId="31">
    <w:nsid w:val="64A607F8"/>
    <w:multiLevelType w:val="hybridMultilevel"/>
    <w:tmpl w:val="204C8CE6"/>
    <w:lvl w:ilvl="0" w:tplc="DBC6E384">
      <w:start w:val="1"/>
      <w:numFmt w:val="decimal"/>
      <w:lvlText w:val="%1."/>
      <w:lvlJc w:val="left"/>
      <w:pPr>
        <w:tabs>
          <w:tab w:val="num" w:pos="360"/>
        </w:tabs>
        <w:ind w:left="360" w:hanging="360"/>
      </w:pPr>
      <w:rPr>
        <w:rFonts w:ascii="Times New Roman" w:eastAsia="Times New Roman" w:hAnsi="Times New Roman" w:cs="Times New Roman"/>
      </w:rPr>
    </w:lvl>
    <w:lvl w:ilvl="1" w:tplc="D26855A6">
      <w:start w:val="1"/>
      <w:numFmt w:val="decimal"/>
      <w:lvlText w:val="%2."/>
      <w:lvlJc w:val="left"/>
      <w:pPr>
        <w:tabs>
          <w:tab w:val="num" w:pos="340"/>
        </w:tabs>
        <w:ind w:left="340" w:hanging="34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4B6594B"/>
    <w:multiLevelType w:val="hybridMultilevel"/>
    <w:tmpl w:val="EDE4FD28"/>
    <w:lvl w:ilvl="0" w:tplc="69C045E4">
      <w:start w:val="1"/>
      <w:numFmt w:val="decimal"/>
      <w:lvlText w:val="%1."/>
      <w:lvlJc w:val="left"/>
      <w:pPr>
        <w:tabs>
          <w:tab w:val="num" w:pos="720"/>
        </w:tabs>
        <w:ind w:left="720" w:hanging="360"/>
      </w:pPr>
      <w:rPr>
        <w:rFonts w:hint="default"/>
      </w:rPr>
    </w:lvl>
    <w:lvl w:ilvl="1" w:tplc="913084FC">
      <w:numFmt w:val="none"/>
      <w:lvlText w:val=""/>
      <w:lvlJc w:val="left"/>
      <w:pPr>
        <w:tabs>
          <w:tab w:val="num" w:pos="360"/>
        </w:tabs>
      </w:pPr>
    </w:lvl>
    <w:lvl w:ilvl="2" w:tplc="60CCF69A">
      <w:numFmt w:val="none"/>
      <w:lvlText w:val=""/>
      <w:lvlJc w:val="left"/>
      <w:pPr>
        <w:tabs>
          <w:tab w:val="num" w:pos="360"/>
        </w:tabs>
      </w:pPr>
    </w:lvl>
    <w:lvl w:ilvl="3" w:tplc="0A32912C">
      <w:numFmt w:val="none"/>
      <w:lvlText w:val=""/>
      <w:lvlJc w:val="left"/>
      <w:pPr>
        <w:tabs>
          <w:tab w:val="num" w:pos="360"/>
        </w:tabs>
      </w:pPr>
    </w:lvl>
    <w:lvl w:ilvl="4" w:tplc="D9C268A4">
      <w:numFmt w:val="none"/>
      <w:lvlText w:val=""/>
      <w:lvlJc w:val="left"/>
      <w:pPr>
        <w:tabs>
          <w:tab w:val="num" w:pos="360"/>
        </w:tabs>
      </w:pPr>
    </w:lvl>
    <w:lvl w:ilvl="5" w:tplc="B348405A">
      <w:numFmt w:val="none"/>
      <w:lvlText w:val=""/>
      <w:lvlJc w:val="left"/>
      <w:pPr>
        <w:tabs>
          <w:tab w:val="num" w:pos="360"/>
        </w:tabs>
      </w:pPr>
    </w:lvl>
    <w:lvl w:ilvl="6" w:tplc="1EBA1C56">
      <w:numFmt w:val="none"/>
      <w:lvlText w:val=""/>
      <w:lvlJc w:val="left"/>
      <w:pPr>
        <w:tabs>
          <w:tab w:val="num" w:pos="360"/>
        </w:tabs>
      </w:pPr>
    </w:lvl>
    <w:lvl w:ilvl="7" w:tplc="9A36AE5C">
      <w:numFmt w:val="none"/>
      <w:lvlText w:val=""/>
      <w:lvlJc w:val="left"/>
      <w:pPr>
        <w:tabs>
          <w:tab w:val="num" w:pos="360"/>
        </w:tabs>
      </w:pPr>
    </w:lvl>
    <w:lvl w:ilvl="8" w:tplc="798C9246">
      <w:numFmt w:val="none"/>
      <w:lvlText w:val=""/>
      <w:lvlJc w:val="left"/>
      <w:pPr>
        <w:tabs>
          <w:tab w:val="num" w:pos="360"/>
        </w:tabs>
      </w:pPr>
    </w:lvl>
  </w:abstractNum>
  <w:abstractNum w:abstractNumId="33">
    <w:nsid w:val="671D079D"/>
    <w:multiLevelType w:val="hybridMultilevel"/>
    <w:tmpl w:val="7576ACF2"/>
    <w:lvl w:ilvl="0" w:tplc="1ADA9098">
      <w:start w:val="1"/>
      <w:numFmt w:val="decimal"/>
      <w:lvlText w:val="%1."/>
      <w:lvlJc w:val="left"/>
      <w:pPr>
        <w:tabs>
          <w:tab w:val="num" w:pos="360"/>
        </w:tabs>
        <w:ind w:left="360" w:hanging="360"/>
      </w:pPr>
      <w:rPr>
        <w:rFonts w:hint="default"/>
      </w:rPr>
    </w:lvl>
    <w:lvl w:ilvl="1" w:tplc="1242CAF6">
      <w:start w:val="1"/>
      <w:numFmt w:val="decimal"/>
      <w:lvlText w:val="%2."/>
      <w:lvlJc w:val="left"/>
      <w:pPr>
        <w:tabs>
          <w:tab w:val="num" w:pos="340"/>
        </w:tabs>
        <w:ind w:left="340" w:hanging="34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9344019"/>
    <w:multiLevelType w:val="hybridMultilevel"/>
    <w:tmpl w:val="81C2876A"/>
    <w:lvl w:ilvl="0" w:tplc="0419000F">
      <w:start w:val="1"/>
      <w:numFmt w:val="decimal"/>
      <w:lvlText w:val="%1."/>
      <w:lvlJc w:val="left"/>
      <w:pPr>
        <w:tabs>
          <w:tab w:val="num" w:pos="360"/>
        </w:tabs>
        <w:ind w:left="360" w:hanging="360"/>
      </w:pPr>
      <w:rPr>
        <w:rFonts w:hint="default"/>
      </w:rPr>
    </w:lvl>
    <w:lvl w:ilvl="1" w:tplc="EF565FC2">
      <w:start w:val="1"/>
      <w:numFmt w:val="decimal"/>
      <w:lvlText w:val="%2."/>
      <w:lvlJc w:val="left"/>
      <w:pPr>
        <w:tabs>
          <w:tab w:val="num" w:pos="1440"/>
        </w:tabs>
        <w:ind w:left="1440" w:hanging="360"/>
      </w:pPr>
      <w:rPr>
        <w:rFonts w:ascii="Times New Roman" w:hAnsi="Times New Roman" w:hint="default"/>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FD505BD"/>
    <w:multiLevelType w:val="hybridMultilevel"/>
    <w:tmpl w:val="8B4A28E2"/>
    <w:lvl w:ilvl="0" w:tplc="DD6634E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0355FD7"/>
    <w:multiLevelType w:val="hybridMultilevel"/>
    <w:tmpl w:val="051C6822"/>
    <w:lvl w:ilvl="0" w:tplc="2AD6B63E">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59A72BE"/>
    <w:multiLevelType w:val="hybridMultilevel"/>
    <w:tmpl w:val="BC0E100E"/>
    <w:lvl w:ilvl="0" w:tplc="2CE2415C">
      <w:start w:val="1"/>
      <w:numFmt w:val="decimal"/>
      <w:lvlText w:val="%1."/>
      <w:lvlJc w:val="left"/>
      <w:pPr>
        <w:tabs>
          <w:tab w:val="num" w:pos="360"/>
        </w:tabs>
        <w:ind w:left="360" w:hanging="360"/>
      </w:pPr>
      <w:rPr>
        <w:rFonts w:hint="default"/>
      </w:rPr>
    </w:lvl>
    <w:lvl w:ilvl="1" w:tplc="E6560676">
      <w:numFmt w:val="none"/>
      <w:lvlText w:val=""/>
      <w:lvlJc w:val="left"/>
      <w:pPr>
        <w:tabs>
          <w:tab w:val="num" w:pos="360"/>
        </w:tabs>
      </w:pPr>
    </w:lvl>
    <w:lvl w:ilvl="2" w:tplc="1E0C04EA">
      <w:numFmt w:val="none"/>
      <w:lvlText w:val=""/>
      <w:lvlJc w:val="left"/>
      <w:pPr>
        <w:tabs>
          <w:tab w:val="num" w:pos="360"/>
        </w:tabs>
      </w:pPr>
    </w:lvl>
    <w:lvl w:ilvl="3" w:tplc="08B2180C">
      <w:numFmt w:val="none"/>
      <w:lvlText w:val=""/>
      <w:lvlJc w:val="left"/>
      <w:pPr>
        <w:tabs>
          <w:tab w:val="num" w:pos="360"/>
        </w:tabs>
      </w:pPr>
    </w:lvl>
    <w:lvl w:ilvl="4" w:tplc="FEB88B56">
      <w:numFmt w:val="none"/>
      <w:lvlText w:val=""/>
      <w:lvlJc w:val="left"/>
      <w:pPr>
        <w:tabs>
          <w:tab w:val="num" w:pos="360"/>
        </w:tabs>
      </w:pPr>
    </w:lvl>
    <w:lvl w:ilvl="5" w:tplc="CCD2443E">
      <w:numFmt w:val="none"/>
      <w:lvlText w:val=""/>
      <w:lvlJc w:val="left"/>
      <w:pPr>
        <w:tabs>
          <w:tab w:val="num" w:pos="360"/>
        </w:tabs>
      </w:pPr>
    </w:lvl>
    <w:lvl w:ilvl="6" w:tplc="50543DB6">
      <w:numFmt w:val="none"/>
      <w:lvlText w:val=""/>
      <w:lvlJc w:val="left"/>
      <w:pPr>
        <w:tabs>
          <w:tab w:val="num" w:pos="360"/>
        </w:tabs>
      </w:pPr>
    </w:lvl>
    <w:lvl w:ilvl="7" w:tplc="E288F984">
      <w:numFmt w:val="none"/>
      <w:lvlText w:val=""/>
      <w:lvlJc w:val="left"/>
      <w:pPr>
        <w:tabs>
          <w:tab w:val="num" w:pos="360"/>
        </w:tabs>
      </w:pPr>
    </w:lvl>
    <w:lvl w:ilvl="8" w:tplc="03682F02">
      <w:numFmt w:val="none"/>
      <w:lvlText w:val=""/>
      <w:lvlJc w:val="left"/>
      <w:pPr>
        <w:tabs>
          <w:tab w:val="num" w:pos="360"/>
        </w:tabs>
      </w:pPr>
    </w:lvl>
  </w:abstractNum>
  <w:num w:numId="1">
    <w:abstractNumId w:val="28"/>
  </w:num>
  <w:num w:numId="2">
    <w:abstractNumId w:val="30"/>
  </w:num>
  <w:num w:numId="3">
    <w:abstractNumId w:val="8"/>
  </w:num>
  <w:num w:numId="4">
    <w:abstractNumId w:val="6"/>
  </w:num>
  <w:num w:numId="5">
    <w:abstractNumId w:val="0"/>
  </w:num>
  <w:num w:numId="6">
    <w:abstractNumId w:val="11"/>
  </w:num>
  <w:num w:numId="7">
    <w:abstractNumId w:val="33"/>
  </w:num>
  <w:num w:numId="8">
    <w:abstractNumId w:val="37"/>
  </w:num>
  <w:num w:numId="9">
    <w:abstractNumId w:val="3"/>
  </w:num>
  <w:num w:numId="10">
    <w:abstractNumId w:val="5"/>
  </w:num>
  <w:num w:numId="11">
    <w:abstractNumId w:val="29"/>
  </w:num>
  <w:num w:numId="12">
    <w:abstractNumId w:val="7"/>
  </w:num>
  <w:num w:numId="13">
    <w:abstractNumId w:val="31"/>
  </w:num>
  <w:num w:numId="14">
    <w:abstractNumId w:val="26"/>
  </w:num>
  <w:num w:numId="15">
    <w:abstractNumId w:val="34"/>
  </w:num>
  <w:num w:numId="16">
    <w:abstractNumId w:val="4"/>
  </w:num>
  <w:num w:numId="17">
    <w:abstractNumId w:val="24"/>
  </w:num>
  <w:num w:numId="18">
    <w:abstractNumId w:val="32"/>
  </w:num>
  <w:num w:numId="19">
    <w:abstractNumId w:val="22"/>
  </w:num>
  <w:num w:numId="20">
    <w:abstractNumId w:val="36"/>
  </w:num>
  <w:num w:numId="21">
    <w:abstractNumId w:val="23"/>
  </w:num>
  <w:num w:numId="22">
    <w:abstractNumId w:val="21"/>
  </w:num>
  <w:num w:numId="23">
    <w:abstractNumId w:val="13"/>
  </w:num>
  <w:num w:numId="24">
    <w:abstractNumId w:val="18"/>
  </w:num>
  <w:num w:numId="25">
    <w:abstractNumId w:val="12"/>
  </w:num>
  <w:num w:numId="26">
    <w:abstractNumId w:val="35"/>
  </w:num>
  <w:num w:numId="27">
    <w:abstractNumId w:val="20"/>
  </w:num>
  <w:num w:numId="28">
    <w:abstractNumId w:val="25"/>
  </w:num>
  <w:num w:numId="29">
    <w:abstractNumId w:val="2"/>
  </w:num>
  <w:num w:numId="30">
    <w:abstractNumId w:val="16"/>
  </w:num>
  <w:num w:numId="31">
    <w:abstractNumId w:val="15"/>
  </w:num>
  <w:num w:numId="32">
    <w:abstractNumId w:val="14"/>
  </w:num>
  <w:num w:numId="33">
    <w:abstractNumId w:val="17"/>
  </w:num>
  <w:num w:numId="34">
    <w:abstractNumId w:val="1"/>
  </w:num>
  <w:num w:numId="35">
    <w:abstractNumId w:val="10"/>
  </w:num>
  <w:num w:numId="36">
    <w:abstractNumId w:val="19"/>
  </w:num>
  <w:num w:numId="37">
    <w:abstractNumId w:val="9"/>
  </w:num>
  <w:num w:numId="38">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56FC3"/>
    <w:rsid w:val="00045FAD"/>
    <w:rsid w:val="000C1CCD"/>
    <w:rsid w:val="000D348A"/>
    <w:rsid w:val="000D5B26"/>
    <w:rsid w:val="00145A1F"/>
    <w:rsid w:val="001501CF"/>
    <w:rsid w:val="00166948"/>
    <w:rsid w:val="00172AA3"/>
    <w:rsid w:val="00187189"/>
    <w:rsid w:val="001C62BB"/>
    <w:rsid w:val="0025000A"/>
    <w:rsid w:val="00256DCE"/>
    <w:rsid w:val="002577C8"/>
    <w:rsid w:val="002D0BAF"/>
    <w:rsid w:val="002D2BB3"/>
    <w:rsid w:val="002F52B6"/>
    <w:rsid w:val="00340006"/>
    <w:rsid w:val="00356178"/>
    <w:rsid w:val="00365E35"/>
    <w:rsid w:val="0037275F"/>
    <w:rsid w:val="003766A2"/>
    <w:rsid w:val="003D1F46"/>
    <w:rsid w:val="003F7DE2"/>
    <w:rsid w:val="00433086"/>
    <w:rsid w:val="00496125"/>
    <w:rsid w:val="004B1C0F"/>
    <w:rsid w:val="00597342"/>
    <w:rsid w:val="005E1F1F"/>
    <w:rsid w:val="0063344A"/>
    <w:rsid w:val="006375C2"/>
    <w:rsid w:val="00647A78"/>
    <w:rsid w:val="006500DE"/>
    <w:rsid w:val="006C75C3"/>
    <w:rsid w:val="00751502"/>
    <w:rsid w:val="0075406A"/>
    <w:rsid w:val="00776B4E"/>
    <w:rsid w:val="00797521"/>
    <w:rsid w:val="007B7D8E"/>
    <w:rsid w:val="007E1AF8"/>
    <w:rsid w:val="0081041F"/>
    <w:rsid w:val="00821D08"/>
    <w:rsid w:val="00833E7F"/>
    <w:rsid w:val="00846DFE"/>
    <w:rsid w:val="008665E9"/>
    <w:rsid w:val="0087343A"/>
    <w:rsid w:val="00874655"/>
    <w:rsid w:val="008872D5"/>
    <w:rsid w:val="008A5ABE"/>
    <w:rsid w:val="008A7A50"/>
    <w:rsid w:val="008C1210"/>
    <w:rsid w:val="008F292D"/>
    <w:rsid w:val="00942E21"/>
    <w:rsid w:val="00963047"/>
    <w:rsid w:val="0096413F"/>
    <w:rsid w:val="0097464A"/>
    <w:rsid w:val="00976FB8"/>
    <w:rsid w:val="009E50CA"/>
    <w:rsid w:val="00A04367"/>
    <w:rsid w:val="00A243C0"/>
    <w:rsid w:val="00A6724D"/>
    <w:rsid w:val="00B029E5"/>
    <w:rsid w:val="00B0333B"/>
    <w:rsid w:val="00B36C4D"/>
    <w:rsid w:val="00B407B3"/>
    <w:rsid w:val="00B52E23"/>
    <w:rsid w:val="00B560AD"/>
    <w:rsid w:val="00B56FC3"/>
    <w:rsid w:val="00B669E5"/>
    <w:rsid w:val="00B92809"/>
    <w:rsid w:val="00B9599F"/>
    <w:rsid w:val="00BE4F63"/>
    <w:rsid w:val="00BF134A"/>
    <w:rsid w:val="00C04447"/>
    <w:rsid w:val="00C06696"/>
    <w:rsid w:val="00C2140E"/>
    <w:rsid w:val="00D3571C"/>
    <w:rsid w:val="00D4335E"/>
    <w:rsid w:val="00D6592E"/>
    <w:rsid w:val="00D82FE8"/>
    <w:rsid w:val="00DC5CD2"/>
    <w:rsid w:val="00DF6FF4"/>
    <w:rsid w:val="00E3136C"/>
    <w:rsid w:val="00E97A1B"/>
    <w:rsid w:val="00ED1A0F"/>
    <w:rsid w:val="00ED2170"/>
    <w:rsid w:val="00EE7DFE"/>
    <w:rsid w:val="00EF4B97"/>
    <w:rsid w:val="00EF562C"/>
    <w:rsid w:val="00F1776A"/>
    <w:rsid w:val="00F3469C"/>
    <w:rsid w:val="00F4780B"/>
    <w:rsid w:val="00F52E7D"/>
    <w:rsid w:val="00FB717D"/>
    <w:rsid w:val="00FF7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C43E41-5045-4457-80F0-D78D1B3F8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56FC3"/>
    <w:pPr>
      <w:spacing w:after="0" w:line="240" w:lineRule="auto"/>
    </w:pPr>
    <w:rPr>
      <w:rFonts w:ascii="Times New Roman" w:eastAsia="Times New Roman" w:hAnsi="Times New Roman" w:cs="Times New Roman"/>
      <w:sz w:val="20"/>
      <w:szCs w:val="20"/>
      <w:lang w:val="uk-UA" w:eastAsia="uk-UA"/>
    </w:rPr>
  </w:style>
  <w:style w:type="paragraph" w:styleId="10">
    <w:name w:val="heading 1"/>
    <w:basedOn w:val="a0"/>
    <w:next w:val="a0"/>
    <w:link w:val="11"/>
    <w:qFormat/>
    <w:rsid w:val="00B56FC3"/>
    <w:pPr>
      <w:keepNext/>
      <w:jc w:val="center"/>
      <w:outlineLvl w:val="0"/>
    </w:pPr>
    <w:rPr>
      <w:sz w:val="28"/>
    </w:rPr>
  </w:style>
  <w:style w:type="paragraph" w:styleId="2">
    <w:name w:val="heading 2"/>
    <w:basedOn w:val="a0"/>
    <w:next w:val="a0"/>
    <w:link w:val="20"/>
    <w:qFormat/>
    <w:rsid w:val="00B56FC3"/>
    <w:pPr>
      <w:keepNext/>
      <w:widowControl w:val="0"/>
      <w:jc w:val="center"/>
      <w:outlineLvl w:val="1"/>
    </w:pPr>
    <w:rPr>
      <w:sz w:val="24"/>
    </w:rPr>
  </w:style>
  <w:style w:type="paragraph" w:styleId="3">
    <w:name w:val="heading 3"/>
    <w:basedOn w:val="a0"/>
    <w:next w:val="a0"/>
    <w:link w:val="30"/>
    <w:qFormat/>
    <w:rsid w:val="00B56FC3"/>
    <w:pPr>
      <w:keepNext/>
      <w:outlineLvl w:val="2"/>
    </w:pPr>
    <w:rPr>
      <w:b/>
    </w:rPr>
  </w:style>
  <w:style w:type="paragraph" w:styleId="4">
    <w:name w:val="heading 4"/>
    <w:basedOn w:val="a0"/>
    <w:next w:val="a0"/>
    <w:link w:val="40"/>
    <w:qFormat/>
    <w:rsid w:val="00B56FC3"/>
    <w:pPr>
      <w:keepNext/>
      <w:spacing w:before="240" w:after="60"/>
      <w:outlineLvl w:val="3"/>
    </w:pPr>
    <w:rPr>
      <w:b/>
      <w:bCs/>
      <w:sz w:val="28"/>
      <w:szCs w:val="28"/>
    </w:rPr>
  </w:style>
  <w:style w:type="paragraph" w:styleId="5">
    <w:name w:val="heading 5"/>
    <w:basedOn w:val="a0"/>
    <w:next w:val="a0"/>
    <w:link w:val="50"/>
    <w:qFormat/>
    <w:rsid w:val="00B56FC3"/>
    <w:pPr>
      <w:keepNext/>
      <w:jc w:val="center"/>
      <w:outlineLvl w:val="4"/>
    </w:pPr>
    <w:rPr>
      <w:b/>
      <w:i/>
    </w:rPr>
  </w:style>
  <w:style w:type="paragraph" w:styleId="6">
    <w:name w:val="heading 6"/>
    <w:basedOn w:val="a0"/>
    <w:next w:val="a0"/>
    <w:link w:val="60"/>
    <w:qFormat/>
    <w:rsid w:val="00B56FC3"/>
    <w:pPr>
      <w:spacing w:before="240" w:after="60"/>
      <w:outlineLvl w:val="5"/>
    </w:pPr>
    <w:rPr>
      <w:b/>
      <w:bCs/>
      <w:sz w:val="22"/>
      <w:szCs w:val="22"/>
    </w:rPr>
  </w:style>
  <w:style w:type="paragraph" w:styleId="7">
    <w:name w:val="heading 7"/>
    <w:basedOn w:val="a0"/>
    <w:next w:val="a0"/>
    <w:link w:val="70"/>
    <w:qFormat/>
    <w:rsid w:val="00B56FC3"/>
    <w:pPr>
      <w:spacing w:before="240" w:after="60"/>
      <w:outlineLvl w:val="6"/>
    </w:pPr>
  </w:style>
  <w:style w:type="paragraph" w:styleId="8">
    <w:name w:val="heading 8"/>
    <w:basedOn w:val="a0"/>
    <w:next w:val="a0"/>
    <w:link w:val="80"/>
    <w:qFormat/>
    <w:rsid w:val="00B56FC3"/>
    <w:pPr>
      <w:keepNext/>
      <w:jc w:val="center"/>
      <w:outlineLvl w:val="7"/>
    </w:pPr>
    <w:rPr>
      <w:b/>
      <w:caps/>
    </w:rPr>
  </w:style>
  <w:style w:type="paragraph" w:styleId="9">
    <w:name w:val="heading 9"/>
    <w:basedOn w:val="a0"/>
    <w:next w:val="a0"/>
    <w:link w:val="90"/>
    <w:qFormat/>
    <w:rsid w:val="00B56FC3"/>
    <w:pPr>
      <w:keepNext/>
      <w:ind w:firstLine="720"/>
      <w:jc w:val="center"/>
      <w:outlineLvl w:val="8"/>
    </w:pPr>
    <w:rPr>
      <w:b/>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B56FC3"/>
    <w:rPr>
      <w:rFonts w:ascii="Times New Roman" w:eastAsia="Times New Roman" w:hAnsi="Times New Roman" w:cs="Times New Roman"/>
      <w:sz w:val="28"/>
      <w:szCs w:val="20"/>
      <w:lang w:val="uk-UA" w:eastAsia="uk-UA"/>
    </w:rPr>
  </w:style>
  <w:style w:type="character" w:customStyle="1" w:styleId="20">
    <w:name w:val="Заголовок 2 Знак"/>
    <w:basedOn w:val="a1"/>
    <w:link w:val="2"/>
    <w:rsid w:val="00B56FC3"/>
    <w:rPr>
      <w:rFonts w:ascii="Times New Roman" w:eastAsia="Times New Roman" w:hAnsi="Times New Roman" w:cs="Times New Roman"/>
      <w:sz w:val="24"/>
      <w:szCs w:val="20"/>
      <w:lang w:val="uk-UA" w:eastAsia="uk-UA"/>
    </w:rPr>
  </w:style>
  <w:style w:type="character" w:customStyle="1" w:styleId="30">
    <w:name w:val="Заголовок 3 Знак"/>
    <w:basedOn w:val="a1"/>
    <w:link w:val="3"/>
    <w:rsid w:val="00B56FC3"/>
    <w:rPr>
      <w:rFonts w:ascii="Times New Roman" w:eastAsia="Times New Roman" w:hAnsi="Times New Roman" w:cs="Times New Roman"/>
      <w:b/>
      <w:sz w:val="20"/>
      <w:szCs w:val="20"/>
      <w:lang w:val="uk-UA" w:eastAsia="uk-UA"/>
    </w:rPr>
  </w:style>
  <w:style w:type="character" w:customStyle="1" w:styleId="40">
    <w:name w:val="Заголовок 4 Знак"/>
    <w:basedOn w:val="a1"/>
    <w:link w:val="4"/>
    <w:rsid w:val="00B56FC3"/>
    <w:rPr>
      <w:rFonts w:ascii="Times New Roman" w:eastAsia="Times New Roman" w:hAnsi="Times New Roman" w:cs="Times New Roman"/>
      <w:b/>
      <w:bCs/>
      <w:sz w:val="28"/>
      <w:szCs w:val="28"/>
      <w:lang w:val="uk-UA" w:eastAsia="uk-UA"/>
    </w:rPr>
  </w:style>
  <w:style w:type="character" w:customStyle="1" w:styleId="50">
    <w:name w:val="Заголовок 5 Знак"/>
    <w:basedOn w:val="a1"/>
    <w:link w:val="5"/>
    <w:rsid w:val="00B56FC3"/>
    <w:rPr>
      <w:rFonts w:ascii="Times New Roman" w:eastAsia="Times New Roman" w:hAnsi="Times New Roman" w:cs="Times New Roman"/>
      <w:b/>
      <w:i/>
      <w:sz w:val="20"/>
      <w:szCs w:val="20"/>
      <w:lang w:val="uk-UA" w:eastAsia="uk-UA"/>
    </w:rPr>
  </w:style>
  <w:style w:type="character" w:customStyle="1" w:styleId="60">
    <w:name w:val="Заголовок 6 Знак"/>
    <w:basedOn w:val="a1"/>
    <w:link w:val="6"/>
    <w:rsid w:val="00B56FC3"/>
    <w:rPr>
      <w:rFonts w:ascii="Times New Roman" w:eastAsia="Times New Roman" w:hAnsi="Times New Roman" w:cs="Times New Roman"/>
      <w:b/>
      <w:bCs/>
      <w:lang w:val="uk-UA" w:eastAsia="uk-UA"/>
    </w:rPr>
  </w:style>
  <w:style w:type="character" w:customStyle="1" w:styleId="70">
    <w:name w:val="Заголовок 7 Знак"/>
    <w:basedOn w:val="a1"/>
    <w:link w:val="7"/>
    <w:rsid w:val="00B56FC3"/>
    <w:rPr>
      <w:rFonts w:ascii="Times New Roman" w:eastAsia="Times New Roman" w:hAnsi="Times New Roman" w:cs="Times New Roman"/>
      <w:sz w:val="20"/>
      <w:szCs w:val="20"/>
      <w:lang w:val="uk-UA" w:eastAsia="uk-UA"/>
    </w:rPr>
  </w:style>
  <w:style w:type="character" w:customStyle="1" w:styleId="80">
    <w:name w:val="Заголовок 8 Знак"/>
    <w:basedOn w:val="a1"/>
    <w:link w:val="8"/>
    <w:rsid w:val="00B56FC3"/>
    <w:rPr>
      <w:rFonts w:ascii="Times New Roman" w:eastAsia="Times New Roman" w:hAnsi="Times New Roman" w:cs="Times New Roman"/>
      <w:b/>
      <w:caps/>
      <w:sz w:val="20"/>
      <w:szCs w:val="20"/>
      <w:lang w:val="uk-UA" w:eastAsia="uk-UA"/>
    </w:rPr>
  </w:style>
  <w:style w:type="character" w:customStyle="1" w:styleId="90">
    <w:name w:val="Заголовок 9 Знак"/>
    <w:basedOn w:val="a1"/>
    <w:link w:val="9"/>
    <w:rsid w:val="00B56FC3"/>
    <w:rPr>
      <w:rFonts w:ascii="Times New Roman" w:eastAsia="Times New Roman" w:hAnsi="Times New Roman" w:cs="Times New Roman"/>
      <w:b/>
      <w:sz w:val="20"/>
      <w:szCs w:val="20"/>
      <w:lang w:val="uk-UA" w:eastAsia="uk-UA"/>
    </w:rPr>
  </w:style>
  <w:style w:type="paragraph" w:styleId="a4">
    <w:name w:val="Body Text"/>
    <w:basedOn w:val="a0"/>
    <w:link w:val="a5"/>
    <w:rsid w:val="00B56FC3"/>
    <w:pPr>
      <w:jc w:val="center"/>
    </w:pPr>
    <w:rPr>
      <w:b/>
      <w:sz w:val="28"/>
    </w:rPr>
  </w:style>
  <w:style w:type="character" w:customStyle="1" w:styleId="a5">
    <w:name w:val="Основной текст Знак"/>
    <w:basedOn w:val="a1"/>
    <w:link w:val="a4"/>
    <w:rsid w:val="00B56FC3"/>
    <w:rPr>
      <w:rFonts w:ascii="Times New Roman" w:eastAsia="Times New Roman" w:hAnsi="Times New Roman" w:cs="Times New Roman"/>
      <w:b/>
      <w:sz w:val="28"/>
      <w:szCs w:val="20"/>
      <w:lang w:val="uk-UA" w:eastAsia="uk-UA"/>
    </w:rPr>
  </w:style>
  <w:style w:type="paragraph" w:styleId="a6">
    <w:name w:val="Body Text Indent"/>
    <w:basedOn w:val="a0"/>
    <w:link w:val="a7"/>
    <w:rsid w:val="00B56FC3"/>
    <w:pPr>
      <w:spacing w:after="120"/>
      <w:ind w:left="360"/>
    </w:pPr>
  </w:style>
  <w:style w:type="character" w:customStyle="1" w:styleId="a7">
    <w:name w:val="Основной текст с отступом Знак"/>
    <w:basedOn w:val="a1"/>
    <w:link w:val="a6"/>
    <w:rsid w:val="00B56FC3"/>
    <w:rPr>
      <w:rFonts w:ascii="Times New Roman" w:eastAsia="Times New Roman" w:hAnsi="Times New Roman" w:cs="Times New Roman"/>
      <w:sz w:val="20"/>
      <w:szCs w:val="20"/>
      <w:lang w:val="uk-UA" w:eastAsia="uk-UA"/>
    </w:rPr>
  </w:style>
  <w:style w:type="paragraph" w:styleId="21">
    <w:name w:val="Body Text Indent 2"/>
    <w:basedOn w:val="a0"/>
    <w:link w:val="22"/>
    <w:rsid w:val="00B56FC3"/>
    <w:pPr>
      <w:spacing w:after="120" w:line="480" w:lineRule="auto"/>
      <w:ind w:left="360"/>
    </w:pPr>
  </w:style>
  <w:style w:type="character" w:customStyle="1" w:styleId="22">
    <w:name w:val="Основной текст с отступом 2 Знак"/>
    <w:basedOn w:val="a1"/>
    <w:link w:val="21"/>
    <w:rsid w:val="00B56FC3"/>
    <w:rPr>
      <w:rFonts w:ascii="Times New Roman" w:eastAsia="Times New Roman" w:hAnsi="Times New Roman" w:cs="Times New Roman"/>
      <w:sz w:val="20"/>
      <w:szCs w:val="20"/>
      <w:lang w:val="uk-UA" w:eastAsia="uk-UA"/>
    </w:rPr>
  </w:style>
  <w:style w:type="paragraph" w:styleId="31">
    <w:name w:val="Body Text Indent 3"/>
    <w:basedOn w:val="a0"/>
    <w:link w:val="32"/>
    <w:rsid w:val="00B56FC3"/>
    <w:pPr>
      <w:spacing w:after="120"/>
      <w:ind w:left="360"/>
    </w:pPr>
    <w:rPr>
      <w:sz w:val="16"/>
      <w:szCs w:val="16"/>
    </w:rPr>
  </w:style>
  <w:style w:type="character" w:customStyle="1" w:styleId="32">
    <w:name w:val="Основной текст с отступом 3 Знак"/>
    <w:basedOn w:val="a1"/>
    <w:link w:val="31"/>
    <w:rsid w:val="00B56FC3"/>
    <w:rPr>
      <w:rFonts w:ascii="Times New Roman" w:eastAsia="Times New Roman" w:hAnsi="Times New Roman" w:cs="Times New Roman"/>
      <w:sz w:val="16"/>
      <w:szCs w:val="16"/>
      <w:lang w:val="uk-UA" w:eastAsia="uk-UA"/>
    </w:rPr>
  </w:style>
  <w:style w:type="paragraph" w:styleId="a8">
    <w:name w:val="footer"/>
    <w:basedOn w:val="a0"/>
    <w:link w:val="a9"/>
    <w:uiPriority w:val="99"/>
    <w:rsid w:val="00B56FC3"/>
    <w:pPr>
      <w:tabs>
        <w:tab w:val="center" w:pos="4677"/>
        <w:tab w:val="right" w:pos="9355"/>
      </w:tabs>
    </w:pPr>
  </w:style>
  <w:style w:type="character" w:customStyle="1" w:styleId="a9">
    <w:name w:val="Нижний колонтитул Знак"/>
    <w:basedOn w:val="a1"/>
    <w:link w:val="a8"/>
    <w:uiPriority w:val="99"/>
    <w:rsid w:val="00B56FC3"/>
    <w:rPr>
      <w:rFonts w:ascii="Times New Roman" w:eastAsia="Times New Roman" w:hAnsi="Times New Roman" w:cs="Times New Roman"/>
      <w:sz w:val="20"/>
      <w:szCs w:val="20"/>
      <w:lang w:val="uk-UA" w:eastAsia="uk-UA"/>
    </w:rPr>
  </w:style>
  <w:style w:type="character" w:styleId="aa">
    <w:name w:val="page number"/>
    <w:basedOn w:val="a1"/>
    <w:rsid w:val="00B56FC3"/>
  </w:style>
  <w:style w:type="paragraph" w:customStyle="1" w:styleId="210">
    <w:name w:val="Основной текст 21"/>
    <w:basedOn w:val="a0"/>
    <w:rsid w:val="00B56FC3"/>
    <w:pPr>
      <w:spacing w:line="360" w:lineRule="auto"/>
      <w:jc w:val="both"/>
    </w:pPr>
  </w:style>
  <w:style w:type="paragraph" w:styleId="33">
    <w:name w:val="Body Text 3"/>
    <w:basedOn w:val="a0"/>
    <w:link w:val="34"/>
    <w:rsid w:val="00B56FC3"/>
    <w:pPr>
      <w:widowControl w:val="0"/>
      <w:spacing w:line="360" w:lineRule="auto"/>
      <w:jc w:val="center"/>
    </w:pPr>
    <w:rPr>
      <w:b/>
      <w:sz w:val="28"/>
    </w:rPr>
  </w:style>
  <w:style w:type="character" w:customStyle="1" w:styleId="34">
    <w:name w:val="Основной текст 3 Знак"/>
    <w:basedOn w:val="a1"/>
    <w:link w:val="33"/>
    <w:rsid w:val="00B56FC3"/>
    <w:rPr>
      <w:rFonts w:ascii="Times New Roman" w:eastAsia="Times New Roman" w:hAnsi="Times New Roman" w:cs="Times New Roman"/>
      <w:b/>
      <w:sz w:val="28"/>
      <w:szCs w:val="20"/>
      <w:lang w:val="uk-UA" w:eastAsia="uk-UA"/>
    </w:rPr>
  </w:style>
  <w:style w:type="paragraph" w:styleId="ab">
    <w:name w:val="Title"/>
    <w:basedOn w:val="a0"/>
    <w:link w:val="ac"/>
    <w:qFormat/>
    <w:rsid w:val="00B56FC3"/>
    <w:pPr>
      <w:widowControl w:val="0"/>
      <w:spacing w:line="260" w:lineRule="auto"/>
      <w:ind w:left="440" w:right="800"/>
      <w:jc w:val="center"/>
    </w:pPr>
    <w:rPr>
      <w:snapToGrid w:val="0"/>
      <w:sz w:val="28"/>
    </w:rPr>
  </w:style>
  <w:style w:type="character" w:customStyle="1" w:styleId="ac">
    <w:name w:val="Название Знак"/>
    <w:basedOn w:val="a1"/>
    <w:link w:val="ab"/>
    <w:rsid w:val="00B56FC3"/>
    <w:rPr>
      <w:rFonts w:ascii="Times New Roman" w:eastAsia="Times New Roman" w:hAnsi="Times New Roman" w:cs="Times New Roman"/>
      <w:snapToGrid w:val="0"/>
      <w:sz w:val="28"/>
      <w:szCs w:val="20"/>
      <w:lang w:val="uk-UA" w:eastAsia="uk-UA"/>
    </w:rPr>
  </w:style>
  <w:style w:type="paragraph" w:styleId="23">
    <w:name w:val="Body Text 2"/>
    <w:basedOn w:val="a0"/>
    <w:link w:val="24"/>
    <w:rsid w:val="00B56FC3"/>
    <w:pPr>
      <w:spacing w:line="360" w:lineRule="auto"/>
      <w:jc w:val="center"/>
    </w:pPr>
    <w:rPr>
      <w:b/>
      <w:sz w:val="28"/>
    </w:rPr>
  </w:style>
  <w:style w:type="character" w:customStyle="1" w:styleId="24">
    <w:name w:val="Основной текст 2 Знак"/>
    <w:basedOn w:val="a1"/>
    <w:link w:val="23"/>
    <w:rsid w:val="00B56FC3"/>
    <w:rPr>
      <w:rFonts w:ascii="Times New Roman" w:eastAsia="Times New Roman" w:hAnsi="Times New Roman" w:cs="Times New Roman"/>
      <w:b/>
      <w:sz w:val="28"/>
      <w:szCs w:val="20"/>
      <w:lang w:val="uk-UA" w:eastAsia="uk-UA"/>
    </w:rPr>
  </w:style>
  <w:style w:type="paragraph" w:customStyle="1" w:styleId="310">
    <w:name w:val="Основной текст 31"/>
    <w:basedOn w:val="a0"/>
    <w:rsid w:val="00B56FC3"/>
  </w:style>
  <w:style w:type="paragraph" w:styleId="ad">
    <w:name w:val="List"/>
    <w:basedOn w:val="a0"/>
    <w:rsid w:val="00B56FC3"/>
    <w:pPr>
      <w:ind w:left="283" w:hanging="283"/>
    </w:pPr>
    <w:rPr>
      <w:rFonts w:ascii="Terminal" w:hAnsi="Terminal"/>
    </w:rPr>
  </w:style>
  <w:style w:type="paragraph" w:customStyle="1" w:styleId="211">
    <w:name w:val="Основной текст с отступом 21"/>
    <w:basedOn w:val="a0"/>
    <w:rsid w:val="00B56FC3"/>
    <w:pPr>
      <w:ind w:left="357"/>
    </w:pPr>
  </w:style>
  <w:style w:type="paragraph" w:customStyle="1" w:styleId="12">
    <w:name w:val="СтильТаб1"/>
    <w:basedOn w:val="a0"/>
    <w:rsid w:val="00B56FC3"/>
    <w:pPr>
      <w:widowControl w:val="0"/>
      <w:jc w:val="both"/>
    </w:pPr>
    <w:rPr>
      <w:sz w:val="28"/>
    </w:rPr>
  </w:style>
  <w:style w:type="paragraph" w:styleId="a">
    <w:name w:val="List Bullet"/>
    <w:basedOn w:val="a0"/>
    <w:autoRedefine/>
    <w:rsid w:val="00B56FC3"/>
    <w:pPr>
      <w:numPr>
        <w:numId w:val="5"/>
      </w:numPr>
    </w:pPr>
  </w:style>
  <w:style w:type="paragraph" w:styleId="ae">
    <w:name w:val="Block Text"/>
    <w:basedOn w:val="a0"/>
    <w:rsid w:val="00B56FC3"/>
    <w:pPr>
      <w:widowControl w:val="0"/>
      <w:spacing w:line="260" w:lineRule="auto"/>
      <w:ind w:left="920" w:right="800" w:firstLine="700"/>
      <w:jc w:val="both"/>
    </w:pPr>
    <w:rPr>
      <w:snapToGrid w:val="0"/>
    </w:rPr>
  </w:style>
  <w:style w:type="paragraph" w:styleId="af">
    <w:name w:val="caption"/>
    <w:basedOn w:val="a0"/>
    <w:next w:val="a0"/>
    <w:qFormat/>
    <w:rsid w:val="00B56FC3"/>
    <w:pPr>
      <w:spacing w:before="240" w:after="120"/>
      <w:ind w:firstLine="567"/>
      <w:jc w:val="center"/>
    </w:pPr>
    <w:rPr>
      <w:rFonts w:ascii="Times New Roman CYR" w:hAnsi="Times New Roman CYR"/>
      <w:b/>
      <w:i/>
    </w:rPr>
  </w:style>
  <w:style w:type="paragraph" w:styleId="af0">
    <w:name w:val="Balloon Text"/>
    <w:basedOn w:val="a0"/>
    <w:link w:val="af1"/>
    <w:semiHidden/>
    <w:rsid w:val="00B56FC3"/>
    <w:rPr>
      <w:rFonts w:ascii="Tahoma" w:hAnsi="Tahoma" w:cs="Tahoma"/>
      <w:sz w:val="16"/>
      <w:szCs w:val="16"/>
    </w:rPr>
  </w:style>
  <w:style w:type="character" w:customStyle="1" w:styleId="af1">
    <w:name w:val="Текст выноски Знак"/>
    <w:basedOn w:val="a1"/>
    <w:link w:val="af0"/>
    <w:semiHidden/>
    <w:rsid w:val="00B56FC3"/>
    <w:rPr>
      <w:rFonts w:ascii="Tahoma" w:eastAsia="Times New Roman" w:hAnsi="Tahoma" w:cs="Tahoma"/>
      <w:sz w:val="16"/>
      <w:szCs w:val="16"/>
      <w:lang w:val="uk-UA" w:eastAsia="uk-UA"/>
    </w:rPr>
  </w:style>
  <w:style w:type="character" w:customStyle="1" w:styleId="postbody1">
    <w:name w:val="postbody1"/>
    <w:rsid w:val="00B56FC3"/>
    <w:rPr>
      <w:sz w:val="18"/>
      <w:szCs w:val="18"/>
    </w:rPr>
  </w:style>
  <w:style w:type="paragraph" w:styleId="HTML">
    <w:name w:val="HTML Preformatted"/>
    <w:basedOn w:val="a0"/>
    <w:link w:val="HTML0"/>
    <w:uiPriority w:val="99"/>
    <w:rsid w:val="00B56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basedOn w:val="a1"/>
    <w:link w:val="HTML"/>
    <w:uiPriority w:val="99"/>
    <w:rsid w:val="00B56FC3"/>
    <w:rPr>
      <w:rFonts w:ascii="Courier New" w:eastAsia="Times New Roman" w:hAnsi="Courier New" w:cs="Times New Roman"/>
      <w:color w:val="000000"/>
      <w:sz w:val="21"/>
      <w:szCs w:val="21"/>
      <w:lang w:val="uk-UA" w:eastAsia="uk-UA"/>
    </w:rPr>
  </w:style>
  <w:style w:type="character" w:styleId="af2">
    <w:name w:val="Hyperlink"/>
    <w:rsid w:val="00B56FC3"/>
    <w:rPr>
      <w:strike w:val="0"/>
      <w:dstrike w:val="0"/>
      <w:color w:val="0260D0"/>
      <w:u w:val="none"/>
      <w:effect w:val="none"/>
    </w:rPr>
  </w:style>
  <w:style w:type="paragraph" w:styleId="af3">
    <w:name w:val="footnote text"/>
    <w:basedOn w:val="a0"/>
    <w:link w:val="af4"/>
    <w:semiHidden/>
    <w:rsid w:val="00B56FC3"/>
  </w:style>
  <w:style w:type="character" w:customStyle="1" w:styleId="af4">
    <w:name w:val="Текст сноски Знак"/>
    <w:basedOn w:val="a1"/>
    <w:link w:val="af3"/>
    <w:semiHidden/>
    <w:rsid w:val="00B56FC3"/>
    <w:rPr>
      <w:rFonts w:ascii="Times New Roman" w:eastAsia="Times New Roman" w:hAnsi="Times New Roman" w:cs="Times New Roman"/>
      <w:sz w:val="20"/>
      <w:szCs w:val="20"/>
      <w:lang w:val="uk-UA" w:eastAsia="uk-UA"/>
    </w:rPr>
  </w:style>
  <w:style w:type="character" w:styleId="af5">
    <w:name w:val="footnote reference"/>
    <w:semiHidden/>
    <w:rsid w:val="00B56FC3"/>
    <w:rPr>
      <w:vertAlign w:val="superscript"/>
    </w:rPr>
  </w:style>
  <w:style w:type="table" w:styleId="af6">
    <w:name w:val="Table Grid"/>
    <w:basedOn w:val="a2"/>
    <w:rsid w:val="00B56FC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header"/>
    <w:basedOn w:val="a0"/>
    <w:link w:val="af8"/>
    <w:uiPriority w:val="99"/>
    <w:rsid w:val="00B56FC3"/>
    <w:pPr>
      <w:tabs>
        <w:tab w:val="center" w:pos="4677"/>
        <w:tab w:val="right" w:pos="9355"/>
      </w:tabs>
    </w:pPr>
  </w:style>
  <w:style w:type="character" w:customStyle="1" w:styleId="af8">
    <w:name w:val="Верхний колонтитул Знак"/>
    <w:basedOn w:val="a1"/>
    <w:link w:val="af7"/>
    <w:uiPriority w:val="99"/>
    <w:rsid w:val="00B56FC3"/>
    <w:rPr>
      <w:rFonts w:ascii="Times New Roman" w:eastAsia="Times New Roman" w:hAnsi="Times New Roman" w:cs="Times New Roman"/>
      <w:sz w:val="20"/>
      <w:szCs w:val="20"/>
      <w:lang w:val="uk-UA" w:eastAsia="uk-UA"/>
    </w:rPr>
  </w:style>
  <w:style w:type="paragraph" w:customStyle="1" w:styleId="FR1">
    <w:name w:val="FR1"/>
    <w:rsid w:val="00B56FC3"/>
    <w:pPr>
      <w:widowControl w:val="0"/>
      <w:spacing w:after="0" w:line="240" w:lineRule="auto"/>
      <w:jc w:val="center"/>
    </w:pPr>
    <w:rPr>
      <w:rFonts w:ascii="Arial" w:eastAsia="Times New Roman" w:hAnsi="Arial" w:cs="Times New Roman"/>
      <w:b/>
      <w:sz w:val="32"/>
      <w:szCs w:val="20"/>
      <w:lang w:val="uk-UA" w:eastAsia="ru-RU"/>
    </w:rPr>
  </w:style>
  <w:style w:type="paragraph" w:customStyle="1" w:styleId="FR2">
    <w:name w:val="FR2"/>
    <w:rsid w:val="00B56FC3"/>
    <w:pPr>
      <w:widowControl w:val="0"/>
      <w:spacing w:after="0" w:line="240" w:lineRule="auto"/>
      <w:jc w:val="center"/>
    </w:pPr>
    <w:rPr>
      <w:rFonts w:ascii="Arial" w:eastAsia="Times New Roman" w:hAnsi="Arial" w:cs="Times New Roman"/>
      <w:b/>
      <w:sz w:val="24"/>
      <w:szCs w:val="20"/>
      <w:lang w:val="uk-UA" w:eastAsia="ru-RU"/>
    </w:rPr>
  </w:style>
  <w:style w:type="paragraph" w:customStyle="1" w:styleId="Default">
    <w:name w:val="Default"/>
    <w:rsid w:val="00B56FC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3">
    <w:name w:val="Обычный1"/>
    <w:rsid w:val="00B56FC3"/>
    <w:pPr>
      <w:widowControl w:val="0"/>
      <w:spacing w:after="0" w:line="260" w:lineRule="auto"/>
      <w:ind w:firstLine="320"/>
      <w:jc w:val="both"/>
    </w:pPr>
    <w:rPr>
      <w:rFonts w:ascii="Times New Roman" w:eastAsia="Times New Roman" w:hAnsi="Times New Roman" w:cs="Times New Roman"/>
      <w:snapToGrid w:val="0"/>
      <w:sz w:val="18"/>
      <w:szCs w:val="20"/>
      <w:lang w:val="uk-UA" w:eastAsia="ru-RU"/>
    </w:rPr>
  </w:style>
  <w:style w:type="paragraph" w:styleId="af9">
    <w:name w:val="List Paragraph"/>
    <w:basedOn w:val="a0"/>
    <w:uiPriority w:val="34"/>
    <w:qFormat/>
    <w:rsid w:val="00BE4F63"/>
    <w:pPr>
      <w:ind w:left="720"/>
      <w:contextualSpacing/>
    </w:pPr>
  </w:style>
  <w:style w:type="paragraph" w:customStyle="1" w:styleId="25">
    <w:name w:val="Обычный2"/>
    <w:rsid w:val="002D0BAF"/>
    <w:pPr>
      <w:widowControl w:val="0"/>
      <w:spacing w:after="0" w:line="260" w:lineRule="auto"/>
      <w:ind w:firstLine="320"/>
      <w:jc w:val="both"/>
    </w:pPr>
    <w:rPr>
      <w:rFonts w:ascii="Times New Roman" w:eastAsia="Times New Roman" w:hAnsi="Times New Roman" w:cs="Times New Roman"/>
      <w:snapToGrid w:val="0"/>
      <w:sz w:val="18"/>
      <w:szCs w:val="20"/>
      <w:lang w:val="uk-UA" w:eastAsia="ru-RU"/>
    </w:rPr>
  </w:style>
  <w:style w:type="paragraph" w:customStyle="1" w:styleId="rvps12">
    <w:name w:val="rvps12"/>
    <w:basedOn w:val="a0"/>
    <w:rsid w:val="002D0BAF"/>
    <w:pPr>
      <w:spacing w:before="100" w:beforeAutospacing="1" w:after="100" w:afterAutospacing="1"/>
    </w:pPr>
    <w:rPr>
      <w:sz w:val="24"/>
      <w:szCs w:val="24"/>
      <w:lang w:val="ru-RU" w:eastAsia="ru-RU"/>
    </w:rPr>
  </w:style>
  <w:style w:type="paragraph" w:styleId="1">
    <w:name w:val="toc 1"/>
    <w:basedOn w:val="a0"/>
    <w:next w:val="a0"/>
    <w:autoRedefine/>
    <w:uiPriority w:val="39"/>
    <w:unhideWhenUsed/>
    <w:rsid w:val="005E1F1F"/>
    <w:pPr>
      <w:numPr>
        <w:numId w:val="34"/>
      </w:numPr>
      <w:tabs>
        <w:tab w:val="left" w:pos="6663"/>
        <w:tab w:val="right" w:leader="dot" w:pos="9911"/>
      </w:tabs>
      <w:ind w:left="0" w:firstLine="6804"/>
      <w:jc w:val="both"/>
    </w:pPr>
    <w:rPr>
      <w:i/>
      <w:sz w:val="16"/>
      <w:szCs w:val="16"/>
      <w:lang w:eastAsia="ru-RU"/>
    </w:rPr>
  </w:style>
  <w:style w:type="character" w:styleId="afa">
    <w:name w:val="Emphasis"/>
    <w:qFormat/>
    <w:rsid w:val="005E1F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133821">
      <w:bodyDiv w:val="1"/>
      <w:marLeft w:val="0"/>
      <w:marRight w:val="0"/>
      <w:marTop w:val="0"/>
      <w:marBottom w:val="0"/>
      <w:divBdr>
        <w:top w:val="none" w:sz="0" w:space="0" w:color="auto"/>
        <w:left w:val="none" w:sz="0" w:space="0" w:color="auto"/>
        <w:bottom w:val="none" w:sz="0" w:space="0" w:color="auto"/>
        <w:right w:val="none" w:sz="0" w:space="0" w:color="auto"/>
      </w:divBdr>
    </w:div>
    <w:div w:id="129945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u4ot.info/index.php?section=browse&amp;CatID=241&amp;ArtID=110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s.gov.ua/p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s.gov.ua/ebpz/" TargetMode="External"/><Relationship Id="rId4" Type="http://schemas.openxmlformats.org/officeDocument/2006/relationships/settings" Target="settings.xml"/><Relationship Id="rId9" Type="http://schemas.openxmlformats.org/officeDocument/2006/relationships/hyperlink" Target="http://www.sta.gov.ua/control/uk/publish/article?art_id=238591&amp;cat_id=238586"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89BB8-9948-4FA2-B5E9-A9FB53B06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16</Pages>
  <Words>25602</Words>
  <Characters>14594</Characters>
  <Application>Microsoft Office Word</Application>
  <DocSecurity>0</DocSecurity>
  <Lines>121</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40116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Сикан</dc:creator>
  <cp:keywords/>
  <dc:description/>
  <cp:lastModifiedBy>User</cp:lastModifiedBy>
  <cp:revision>52</cp:revision>
  <cp:lastPrinted>2017-07-12T11:22:00Z</cp:lastPrinted>
  <dcterms:created xsi:type="dcterms:W3CDTF">2017-07-12T11:12:00Z</dcterms:created>
  <dcterms:modified xsi:type="dcterms:W3CDTF">2019-09-30T12:09:00Z</dcterms:modified>
</cp:coreProperties>
</file>