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C6" w:rsidRPr="005F6E48" w:rsidRDefault="003130C6" w:rsidP="00446202">
      <w:pPr>
        <w:widowControl w:val="0"/>
        <w:tabs>
          <w:tab w:val="left" w:pos="5893"/>
        </w:tabs>
        <w:jc w:val="center"/>
        <w:rPr>
          <w:sz w:val="28"/>
          <w:szCs w:val="28"/>
          <w:lang w:val="uk-UA"/>
        </w:rPr>
      </w:pPr>
      <w:r w:rsidRPr="005F6E48">
        <w:rPr>
          <w:sz w:val="28"/>
          <w:szCs w:val="28"/>
          <w:lang w:val="uk-UA"/>
        </w:rPr>
        <w:t>МІНІСТЕРСТВО ОСВІТИ І НАУКИ УКРАЇНИ</w:t>
      </w:r>
    </w:p>
    <w:p w:rsidR="003130C6" w:rsidRPr="005F6E48" w:rsidRDefault="003130C6" w:rsidP="00446202">
      <w:pPr>
        <w:widowControl w:val="0"/>
        <w:tabs>
          <w:tab w:val="left" w:pos="5893"/>
        </w:tabs>
        <w:jc w:val="center"/>
        <w:rPr>
          <w:sz w:val="28"/>
          <w:szCs w:val="28"/>
          <w:lang w:val="uk-UA"/>
        </w:rPr>
      </w:pPr>
      <w:r w:rsidRPr="005F6E48">
        <w:rPr>
          <w:sz w:val="28"/>
          <w:szCs w:val="28"/>
          <w:lang w:val="uk-UA"/>
        </w:rPr>
        <w:t>ДЕРЖАВНИЙ ВИЩИЙ НАВЧАЛЬНИЙ ЗАКЛАД</w:t>
      </w:r>
    </w:p>
    <w:p w:rsidR="003130C6" w:rsidRPr="005F6E48" w:rsidRDefault="003130C6" w:rsidP="00446202">
      <w:pPr>
        <w:widowControl w:val="0"/>
        <w:tabs>
          <w:tab w:val="left" w:pos="5893"/>
        </w:tabs>
        <w:jc w:val="center"/>
        <w:rPr>
          <w:sz w:val="28"/>
          <w:szCs w:val="28"/>
          <w:lang w:val="uk-UA"/>
        </w:rPr>
      </w:pPr>
      <w:r w:rsidRPr="005F6E48">
        <w:rPr>
          <w:sz w:val="28"/>
          <w:szCs w:val="28"/>
          <w:lang w:val="uk-UA"/>
        </w:rPr>
        <w:t>«КИЇВСЬКИЙ НАЦІОНАЛЬНИЙ ЕКОНОМІЧНИЙ УНІВЕРСИТЕТ</w:t>
      </w:r>
    </w:p>
    <w:p w:rsidR="003130C6" w:rsidRPr="005F6E48" w:rsidRDefault="003130C6" w:rsidP="00446202">
      <w:pPr>
        <w:widowControl w:val="0"/>
        <w:jc w:val="center"/>
        <w:rPr>
          <w:sz w:val="28"/>
          <w:szCs w:val="28"/>
          <w:lang w:val="uk-UA"/>
        </w:rPr>
      </w:pPr>
      <w:r w:rsidRPr="005F6E48">
        <w:rPr>
          <w:sz w:val="28"/>
          <w:szCs w:val="28"/>
          <w:lang w:val="uk-UA"/>
        </w:rPr>
        <w:t>імені ВАДИМА ГЕТЬМАНА»</w:t>
      </w:r>
    </w:p>
    <w:p w:rsidR="003130C6" w:rsidRPr="005F6E48" w:rsidRDefault="003130C6" w:rsidP="00446202">
      <w:pPr>
        <w:widowControl w:val="0"/>
        <w:jc w:val="center"/>
        <w:rPr>
          <w:sz w:val="28"/>
          <w:szCs w:val="28"/>
          <w:lang w:val="uk-UA"/>
        </w:rPr>
      </w:pPr>
      <w:r w:rsidRPr="005F6E48">
        <w:rPr>
          <w:sz w:val="28"/>
          <w:szCs w:val="28"/>
          <w:lang w:val="uk-UA"/>
        </w:rPr>
        <w:t>Факультет обліку та податкового менеджменту</w:t>
      </w:r>
    </w:p>
    <w:p w:rsidR="003130C6" w:rsidRPr="005F6E48" w:rsidRDefault="003130C6" w:rsidP="00446202">
      <w:pPr>
        <w:widowControl w:val="0"/>
        <w:jc w:val="center"/>
        <w:rPr>
          <w:sz w:val="28"/>
          <w:szCs w:val="28"/>
          <w:lang w:val="uk-UA"/>
        </w:rPr>
      </w:pPr>
      <w:r w:rsidRPr="005F6E48">
        <w:rPr>
          <w:sz w:val="28"/>
          <w:szCs w:val="28"/>
          <w:lang w:val="uk-UA"/>
        </w:rPr>
        <w:t>Кафедра обліку і оподаткування</w:t>
      </w:r>
    </w:p>
    <w:p w:rsidR="003130C6" w:rsidRPr="005F6E48" w:rsidRDefault="003130C6" w:rsidP="00446202">
      <w:pPr>
        <w:widowControl w:val="0"/>
        <w:jc w:val="center"/>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3"/>
      </w:tblGrid>
      <w:tr w:rsidR="003130C6" w:rsidRPr="005F6E48" w:rsidTr="003130C6">
        <w:tc>
          <w:tcPr>
            <w:tcW w:w="4644" w:type="dxa"/>
          </w:tcPr>
          <w:p w:rsidR="003130C6" w:rsidRPr="005F6E48" w:rsidRDefault="003130C6" w:rsidP="00446202">
            <w:pPr>
              <w:widowControl w:val="0"/>
              <w:jc w:val="center"/>
              <w:rPr>
                <w:sz w:val="28"/>
                <w:szCs w:val="28"/>
              </w:rPr>
            </w:pPr>
          </w:p>
        </w:tc>
        <w:tc>
          <w:tcPr>
            <w:tcW w:w="5493" w:type="dxa"/>
          </w:tcPr>
          <w:p w:rsidR="003130C6" w:rsidRPr="005F6E48" w:rsidRDefault="003130C6" w:rsidP="00446202">
            <w:pPr>
              <w:widowControl w:val="0"/>
              <w:jc w:val="center"/>
              <w:rPr>
                <w:caps/>
                <w:sz w:val="28"/>
                <w:szCs w:val="28"/>
                <w:lang w:val="uk-UA"/>
              </w:rPr>
            </w:pPr>
            <w:r w:rsidRPr="005F6E48">
              <w:rPr>
                <w:caps/>
                <w:sz w:val="28"/>
                <w:szCs w:val="28"/>
                <w:lang w:val="uk-UA"/>
              </w:rPr>
              <w:t>ЗатверджУЮ:</w:t>
            </w:r>
          </w:p>
          <w:p w:rsidR="003130C6" w:rsidRPr="005F6E48" w:rsidRDefault="003130C6" w:rsidP="00446202">
            <w:pPr>
              <w:widowControl w:val="0"/>
              <w:jc w:val="both"/>
              <w:rPr>
                <w:sz w:val="28"/>
                <w:szCs w:val="28"/>
                <w:lang w:val="uk-UA"/>
              </w:rPr>
            </w:pPr>
            <w:r w:rsidRPr="005F6E48">
              <w:rPr>
                <w:sz w:val="28"/>
                <w:szCs w:val="28"/>
                <w:lang w:val="uk-UA"/>
              </w:rPr>
              <w:t>Проректор з науково-педагогічної роботи</w:t>
            </w:r>
          </w:p>
          <w:p w:rsidR="003130C6" w:rsidRPr="005F6E48" w:rsidRDefault="003130C6" w:rsidP="00446202">
            <w:pPr>
              <w:widowControl w:val="0"/>
              <w:jc w:val="both"/>
              <w:rPr>
                <w:sz w:val="28"/>
                <w:szCs w:val="28"/>
                <w:lang w:val="uk-UA"/>
              </w:rPr>
            </w:pPr>
            <w:r w:rsidRPr="005F6E48">
              <w:rPr>
                <w:sz w:val="28"/>
                <w:szCs w:val="28"/>
                <w:lang w:val="uk-UA"/>
              </w:rPr>
              <w:t>_______________________ А.М. Колот</w:t>
            </w:r>
          </w:p>
          <w:p w:rsidR="003130C6" w:rsidRPr="005F6E48" w:rsidRDefault="00E937AC" w:rsidP="006B16CB">
            <w:pPr>
              <w:widowControl w:val="0"/>
              <w:jc w:val="both"/>
              <w:rPr>
                <w:sz w:val="28"/>
                <w:szCs w:val="28"/>
                <w:lang w:val="uk-UA"/>
              </w:rPr>
            </w:pPr>
            <w:r>
              <w:rPr>
                <w:sz w:val="28"/>
                <w:szCs w:val="28"/>
                <w:lang w:val="uk-UA"/>
              </w:rPr>
              <w:t>"</w:t>
            </w:r>
            <w:r w:rsidR="006B16CB">
              <w:rPr>
                <w:sz w:val="28"/>
                <w:szCs w:val="28"/>
                <w:u w:val="single"/>
                <w:lang w:val="uk-UA"/>
              </w:rPr>
              <w:t>30</w:t>
            </w:r>
            <w:r>
              <w:rPr>
                <w:sz w:val="28"/>
                <w:szCs w:val="28"/>
                <w:lang w:val="uk-UA"/>
              </w:rPr>
              <w:t>"</w:t>
            </w:r>
            <w:r w:rsidR="006B16CB">
              <w:rPr>
                <w:sz w:val="28"/>
                <w:szCs w:val="28"/>
                <w:lang w:val="uk-UA"/>
              </w:rPr>
              <w:t xml:space="preserve"> </w:t>
            </w:r>
            <w:r w:rsidR="006B16CB">
              <w:rPr>
                <w:sz w:val="28"/>
                <w:szCs w:val="28"/>
                <w:u w:val="single"/>
                <w:lang w:val="uk-UA"/>
              </w:rPr>
              <w:t>вересня</w:t>
            </w:r>
            <w:r>
              <w:rPr>
                <w:sz w:val="28"/>
                <w:szCs w:val="28"/>
                <w:lang w:val="uk-UA"/>
              </w:rPr>
              <w:t xml:space="preserve"> </w:t>
            </w:r>
            <w:r w:rsidR="006B16CB">
              <w:rPr>
                <w:sz w:val="28"/>
                <w:szCs w:val="28"/>
                <w:lang w:val="uk-UA"/>
              </w:rPr>
              <w:t xml:space="preserve"> </w:t>
            </w:r>
            <w:bookmarkStart w:id="0" w:name="_GoBack"/>
            <w:bookmarkEnd w:id="0"/>
            <w:r>
              <w:rPr>
                <w:sz w:val="28"/>
                <w:szCs w:val="28"/>
                <w:lang w:val="uk-UA"/>
              </w:rPr>
              <w:t>2019</w:t>
            </w:r>
            <w:r w:rsidR="003130C6" w:rsidRPr="005F6E48">
              <w:rPr>
                <w:sz w:val="28"/>
                <w:szCs w:val="28"/>
                <w:lang w:val="uk-UA"/>
              </w:rPr>
              <w:t xml:space="preserve"> р.</w:t>
            </w:r>
          </w:p>
        </w:tc>
      </w:tr>
    </w:tbl>
    <w:p w:rsidR="003130C6" w:rsidRPr="005F6E48" w:rsidRDefault="003130C6" w:rsidP="00446202">
      <w:pPr>
        <w:widowControl w:val="0"/>
        <w:jc w:val="center"/>
        <w:rPr>
          <w:sz w:val="28"/>
          <w:szCs w:val="28"/>
          <w:lang w:val="uk-UA"/>
        </w:rPr>
      </w:pPr>
    </w:p>
    <w:p w:rsidR="003130C6" w:rsidRPr="005F6E48" w:rsidRDefault="003130C6" w:rsidP="00446202">
      <w:pPr>
        <w:widowControl w:val="0"/>
        <w:jc w:val="center"/>
        <w:rPr>
          <w:sz w:val="28"/>
          <w:szCs w:val="28"/>
          <w:lang w:val="uk-UA"/>
        </w:rPr>
      </w:pPr>
    </w:p>
    <w:p w:rsidR="00D45014" w:rsidRDefault="00D45014" w:rsidP="00446202">
      <w:pPr>
        <w:widowControl w:val="0"/>
        <w:jc w:val="center"/>
        <w:rPr>
          <w:sz w:val="28"/>
          <w:szCs w:val="28"/>
          <w:lang w:val="uk-UA"/>
        </w:rPr>
      </w:pPr>
    </w:p>
    <w:p w:rsidR="005F6E48" w:rsidRDefault="005F6E48" w:rsidP="00446202">
      <w:pPr>
        <w:widowControl w:val="0"/>
        <w:jc w:val="center"/>
        <w:rPr>
          <w:sz w:val="28"/>
          <w:szCs w:val="28"/>
          <w:lang w:val="uk-UA"/>
        </w:rPr>
      </w:pPr>
    </w:p>
    <w:p w:rsidR="005F6E48" w:rsidRPr="005F6E48" w:rsidRDefault="005F6E48" w:rsidP="00446202">
      <w:pPr>
        <w:widowControl w:val="0"/>
        <w:jc w:val="center"/>
        <w:rPr>
          <w:sz w:val="28"/>
          <w:szCs w:val="28"/>
          <w:lang w:val="uk-UA"/>
        </w:rPr>
      </w:pPr>
    </w:p>
    <w:p w:rsidR="003130C6" w:rsidRPr="005F6E48" w:rsidRDefault="003130C6" w:rsidP="00446202">
      <w:pPr>
        <w:widowControl w:val="0"/>
        <w:jc w:val="center"/>
        <w:rPr>
          <w:b/>
          <w:caps/>
          <w:sz w:val="28"/>
          <w:szCs w:val="28"/>
          <w:lang w:val="uk-UA"/>
        </w:rPr>
      </w:pPr>
      <w:r w:rsidRPr="005F6E48">
        <w:rPr>
          <w:b/>
          <w:caps/>
          <w:sz w:val="28"/>
          <w:szCs w:val="28"/>
          <w:lang w:val="uk-UA"/>
        </w:rPr>
        <w:t>Методичні матеріали</w:t>
      </w:r>
    </w:p>
    <w:p w:rsidR="003130C6" w:rsidRPr="005F6E48" w:rsidRDefault="003130C6" w:rsidP="00446202">
      <w:pPr>
        <w:widowControl w:val="0"/>
        <w:jc w:val="center"/>
        <w:rPr>
          <w:b/>
          <w:sz w:val="28"/>
          <w:szCs w:val="28"/>
          <w:lang w:val="uk-UA"/>
        </w:rPr>
      </w:pPr>
      <w:r w:rsidRPr="005F6E48">
        <w:rPr>
          <w:b/>
          <w:sz w:val="28"/>
          <w:szCs w:val="28"/>
          <w:lang w:val="uk-UA"/>
        </w:rPr>
        <w:t>з вивчення навчальної дисципліни</w:t>
      </w:r>
    </w:p>
    <w:p w:rsidR="003130C6" w:rsidRPr="005F6E48" w:rsidRDefault="003130C6" w:rsidP="00446202">
      <w:pPr>
        <w:widowControl w:val="0"/>
        <w:jc w:val="center"/>
        <w:rPr>
          <w:b/>
          <w:sz w:val="28"/>
          <w:szCs w:val="28"/>
          <w:lang w:val="uk-UA"/>
        </w:rPr>
      </w:pPr>
      <w:r w:rsidRPr="005F6E48">
        <w:rPr>
          <w:b/>
          <w:sz w:val="28"/>
          <w:szCs w:val="28"/>
          <w:lang w:val="uk-UA"/>
        </w:rPr>
        <w:t xml:space="preserve">"Фінансовий облік – 1" </w:t>
      </w:r>
    </w:p>
    <w:tbl>
      <w:tblPr>
        <w:tblW w:w="9853" w:type="dxa"/>
        <w:jc w:val="center"/>
        <w:tblLook w:val="04A0" w:firstRow="1" w:lastRow="0" w:firstColumn="1" w:lastColumn="0" w:noHBand="0" w:noVBand="1"/>
      </w:tblPr>
      <w:tblGrid>
        <w:gridCol w:w="3722"/>
        <w:gridCol w:w="6131"/>
      </w:tblGrid>
      <w:tr w:rsidR="005F6E48" w:rsidRPr="005F6E48" w:rsidTr="00F460DE">
        <w:trPr>
          <w:trHeight w:val="113"/>
          <w:jc w:val="center"/>
        </w:trPr>
        <w:tc>
          <w:tcPr>
            <w:tcW w:w="3722" w:type="dxa"/>
          </w:tcPr>
          <w:p w:rsidR="005F6E48" w:rsidRPr="005F6E48" w:rsidRDefault="005F6E48" w:rsidP="00F460DE">
            <w:pPr>
              <w:ind w:left="540" w:firstLine="523"/>
              <w:rPr>
                <w:sz w:val="28"/>
                <w:szCs w:val="28"/>
              </w:rPr>
            </w:pPr>
            <w:r w:rsidRPr="005F6E48">
              <w:rPr>
                <w:bCs/>
                <w:sz w:val="28"/>
                <w:szCs w:val="28"/>
              </w:rPr>
              <w:t>рівень вищої освіти</w:t>
            </w:r>
          </w:p>
        </w:tc>
        <w:tc>
          <w:tcPr>
            <w:tcW w:w="6131" w:type="dxa"/>
          </w:tcPr>
          <w:p w:rsidR="005F6E48" w:rsidRPr="005F6E48" w:rsidRDefault="005F6E48" w:rsidP="005F6E48">
            <w:pPr>
              <w:ind w:firstLine="176"/>
              <w:rPr>
                <w:i/>
                <w:sz w:val="28"/>
                <w:szCs w:val="28"/>
              </w:rPr>
            </w:pPr>
            <w:r w:rsidRPr="005F6E48">
              <w:rPr>
                <w:sz w:val="28"/>
                <w:szCs w:val="28"/>
                <w:u w:val="single"/>
              </w:rPr>
              <w:t xml:space="preserve">перший (бакалаврський) </w:t>
            </w:r>
          </w:p>
        </w:tc>
      </w:tr>
      <w:tr w:rsidR="005F6E48" w:rsidRPr="005F6E48" w:rsidTr="00F460DE">
        <w:trPr>
          <w:trHeight w:val="113"/>
          <w:jc w:val="center"/>
        </w:trPr>
        <w:tc>
          <w:tcPr>
            <w:tcW w:w="3722" w:type="dxa"/>
          </w:tcPr>
          <w:p w:rsidR="005F6E48" w:rsidRPr="005F6E48" w:rsidRDefault="005F6E48" w:rsidP="00F460DE">
            <w:pPr>
              <w:ind w:left="540" w:firstLine="523"/>
              <w:rPr>
                <w:sz w:val="28"/>
                <w:szCs w:val="28"/>
              </w:rPr>
            </w:pPr>
            <w:r w:rsidRPr="005F6E48">
              <w:rPr>
                <w:sz w:val="28"/>
                <w:szCs w:val="28"/>
              </w:rPr>
              <w:t>галузь знань</w:t>
            </w:r>
          </w:p>
        </w:tc>
        <w:tc>
          <w:tcPr>
            <w:tcW w:w="6131" w:type="dxa"/>
          </w:tcPr>
          <w:p w:rsidR="005F6E48" w:rsidRPr="007B7CAA" w:rsidRDefault="005F6E48" w:rsidP="00F460DE">
            <w:pPr>
              <w:ind w:firstLine="176"/>
              <w:rPr>
                <w:sz w:val="28"/>
                <w:szCs w:val="28"/>
                <w:lang w:val="uk-UA"/>
              </w:rPr>
            </w:pPr>
            <w:r w:rsidRPr="005F6E48">
              <w:rPr>
                <w:bCs/>
                <w:sz w:val="28"/>
                <w:szCs w:val="28"/>
                <w:u w:val="single"/>
              </w:rPr>
              <w:t>07 «Управління та адмініструванн</w:t>
            </w:r>
            <w:r w:rsidR="007B7CAA">
              <w:rPr>
                <w:bCs/>
                <w:sz w:val="28"/>
                <w:szCs w:val="28"/>
                <w:u w:val="single"/>
                <w:lang w:val="uk-UA"/>
              </w:rPr>
              <w:t>я»</w:t>
            </w:r>
          </w:p>
        </w:tc>
      </w:tr>
      <w:tr w:rsidR="005F6E48" w:rsidRPr="005F6E48" w:rsidTr="00F460DE">
        <w:trPr>
          <w:trHeight w:val="113"/>
          <w:jc w:val="center"/>
        </w:trPr>
        <w:tc>
          <w:tcPr>
            <w:tcW w:w="3722" w:type="dxa"/>
          </w:tcPr>
          <w:p w:rsidR="005F6E48" w:rsidRPr="005F6E48" w:rsidRDefault="005F6E48" w:rsidP="00F460DE">
            <w:pPr>
              <w:ind w:left="540" w:firstLine="523"/>
              <w:rPr>
                <w:sz w:val="28"/>
                <w:szCs w:val="28"/>
              </w:rPr>
            </w:pPr>
            <w:r w:rsidRPr="005F6E48">
              <w:rPr>
                <w:sz w:val="28"/>
                <w:szCs w:val="28"/>
              </w:rPr>
              <w:t xml:space="preserve">спеціальність </w:t>
            </w:r>
          </w:p>
        </w:tc>
        <w:tc>
          <w:tcPr>
            <w:tcW w:w="6131" w:type="dxa"/>
          </w:tcPr>
          <w:p w:rsidR="005F6E48" w:rsidRPr="005F6E48" w:rsidRDefault="005F6E48" w:rsidP="00F460DE">
            <w:pPr>
              <w:ind w:firstLine="176"/>
              <w:rPr>
                <w:i/>
                <w:sz w:val="28"/>
                <w:szCs w:val="28"/>
              </w:rPr>
            </w:pPr>
            <w:r w:rsidRPr="005F6E48">
              <w:rPr>
                <w:bCs/>
                <w:sz w:val="28"/>
                <w:szCs w:val="28"/>
                <w:u w:val="single"/>
              </w:rPr>
              <w:t>071 «Облік і оподаткування»</w:t>
            </w:r>
          </w:p>
        </w:tc>
      </w:tr>
      <w:tr w:rsidR="005F6E48" w:rsidRPr="005F6E48" w:rsidTr="00F460DE">
        <w:trPr>
          <w:trHeight w:val="113"/>
          <w:jc w:val="center"/>
        </w:trPr>
        <w:tc>
          <w:tcPr>
            <w:tcW w:w="3722" w:type="dxa"/>
          </w:tcPr>
          <w:p w:rsidR="005F6E48" w:rsidRPr="005F6E48" w:rsidRDefault="005F6E48" w:rsidP="00F460DE">
            <w:pPr>
              <w:ind w:left="540" w:firstLine="523"/>
              <w:rPr>
                <w:sz w:val="28"/>
                <w:szCs w:val="28"/>
              </w:rPr>
            </w:pPr>
            <w:r w:rsidRPr="005F6E48">
              <w:rPr>
                <w:sz w:val="28"/>
                <w:szCs w:val="28"/>
              </w:rPr>
              <w:t>спеціалізація</w:t>
            </w:r>
          </w:p>
        </w:tc>
        <w:tc>
          <w:tcPr>
            <w:tcW w:w="6131" w:type="dxa"/>
          </w:tcPr>
          <w:p w:rsidR="005F6E48" w:rsidRPr="007B7CAA" w:rsidRDefault="005F6E48" w:rsidP="00F460DE">
            <w:pPr>
              <w:ind w:firstLine="176"/>
              <w:rPr>
                <w:sz w:val="28"/>
                <w:szCs w:val="28"/>
                <w:u w:val="single"/>
              </w:rPr>
            </w:pPr>
            <w:r w:rsidRPr="007B7CAA">
              <w:rPr>
                <w:sz w:val="28"/>
                <w:szCs w:val="28"/>
                <w:u w:val="single"/>
              </w:rPr>
              <w:t>«Облік, аудит та оподаткування»</w:t>
            </w:r>
          </w:p>
        </w:tc>
      </w:tr>
      <w:tr w:rsidR="005F6E48" w:rsidRPr="005F6E48" w:rsidTr="00F460DE">
        <w:trPr>
          <w:trHeight w:val="113"/>
          <w:jc w:val="center"/>
        </w:trPr>
        <w:tc>
          <w:tcPr>
            <w:tcW w:w="3722" w:type="dxa"/>
          </w:tcPr>
          <w:p w:rsidR="005F6E48" w:rsidRPr="005F6E48" w:rsidRDefault="005F6E48" w:rsidP="00F460DE">
            <w:pPr>
              <w:ind w:left="540" w:firstLine="523"/>
              <w:rPr>
                <w:sz w:val="28"/>
                <w:szCs w:val="28"/>
              </w:rPr>
            </w:pPr>
            <w:r w:rsidRPr="005F6E48">
              <w:rPr>
                <w:sz w:val="28"/>
                <w:szCs w:val="28"/>
              </w:rPr>
              <w:t>тип дисципліни</w:t>
            </w:r>
          </w:p>
        </w:tc>
        <w:tc>
          <w:tcPr>
            <w:tcW w:w="6131" w:type="dxa"/>
          </w:tcPr>
          <w:p w:rsidR="005F6E48" w:rsidRPr="005F6E48" w:rsidRDefault="005F6E48" w:rsidP="00F460DE">
            <w:pPr>
              <w:ind w:firstLine="176"/>
              <w:rPr>
                <w:color w:val="000000"/>
                <w:sz w:val="28"/>
                <w:szCs w:val="28"/>
              </w:rPr>
            </w:pPr>
            <w:r w:rsidRPr="005F6E48">
              <w:rPr>
                <w:sz w:val="28"/>
                <w:szCs w:val="28"/>
                <w:u w:val="single"/>
              </w:rPr>
              <w:t>обов’язкова</w:t>
            </w:r>
          </w:p>
        </w:tc>
      </w:tr>
    </w:tbl>
    <w:p w:rsidR="003130C6" w:rsidRPr="005F6E48" w:rsidRDefault="003130C6" w:rsidP="00446202">
      <w:pPr>
        <w:widowControl w:val="0"/>
        <w:jc w:val="center"/>
        <w:rPr>
          <w:sz w:val="28"/>
          <w:szCs w:val="28"/>
          <w:lang w:val="uk-UA"/>
        </w:rPr>
      </w:pPr>
    </w:p>
    <w:p w:rsidR="005F6E48" w:rsidRDefault="005F6E48" w:rsidP="00446202">
      <w:pPr>
        <w:widowControl w:val="0"/>
        <w:jc w:val="center"/>
        <w:rPr>
          <w:sz w:val="28"/>
          <w:szCs w:val="28"/>
          <w:lang w:val="uk-UA"/>
        </w:rPr>
      </w:pPr>
    </w:p>
    <w:p w:rsidR="005F6E48" w:rsidRDefault="005F6E48" w:rsidP="00446202">
      <w:pPr>
        <w:widowControl w:val="0"/>
        <w:jc w:val="center"/>
        <w:rPr>
          <w:sz w:val="28"/>
          <w:szCs w:val="28"/>
          <w:lang w:val="uk-UA"/>
        </w:rPr>
      </w:pPr>
    </w:p>
    <w:p w:rsidR="005F6E48" w:rsidRDefault="005F6E48" w:rsidP="00446202">
      <w:pPr>
        <w:widowControl w:val="0"/>
        <w:jc w:val="center"/>
        <w:rPr>
          <w:sz w:val="28"/>
          <w:szCs w:val="28"/>
          <w:lang w:val="uk-UA"/>
        </w:rPr>
      </w:pPr>
    </w:p>
    <w:p w:rsidR="005F6E48" w:rsidRDefault="005F6E48" w:rsidP="00446202">
      <w:pPr>
        <w:widowControl w:val="0"/>
        <w:jc w:val="center"/>
        <w:rPr>
          <w:sz w:val="28"/>
          <w:szCs w:val="28"/>
          <w:lang w:val="uk-UA"/>
        </w:rPr>
      </w:pPr>
    </w:p>
    <w:p w:rsidR="005F6E48" w:rsidRPr="005F6E48" w:rsidRDefault="005F6E48" w:rsidP="00446202">
      <w:pPr>
        <w:widowControl w:val="0"/>
        <w:jc w:val="center"/>
        <w:rPr>
          <w:sz w:val="28"/>
          <w:szCs w:val="28"/>
          <w:lang w:val="uk-UA"/>
        </w:rPr>
      </w:pPr>
    </w:p>
    <w:p w:rsidR="005F6E48" w:rsidRPr="005F6E48" w:rsidRDefault="005F6E48" w:rsidP="00446202">
      <w:pPr>
        <w:widowControl w:val="0"/>
        <w:jc w:val="center"/>
        <w:rPr>
          <w:sz w:val="28"/>
          <w:szCs w:val="28"/>
          <w:lang w:val="uk-UA"/>
        </w:rPr>
      </w:pPr>
    </w:p>
    <w:p w:rsidR="005F6E48" w:rsidRPr="005F6E48" w:rsidRDefault="005F6E48" w:rsidP="005F6E48">
      <w:pPr>
        <w:ind w:firstLine="2835"/>
        <w:rPr>
          <w:b/>
          <w:sz w:val="28"/>
          <w:szCs w:val="28"/>
        </w:rPr>
      </w:pPr>
      <w:r w:rsidRPr="005F6E48">
        <w:rPr>
          <w:b/>
          <w:sz w:val="28"/>
          <w:szCs w:val="28"/>
        </w:rPr>
        <w:t xml:space="preserve">                        ПОГОДЖЕНО:</w:t>
      </w:r>
    </w:p>
    <w:p w:rsidR="005F6E48" w:rsidRPr="005F6E48" w:rsidRDefault="005F6E48" w:rsidP="005F6E48">
      <w:pPr>
        <w:ind w:firstLine="4536"/>
        <w:rPr>
          <w:sz w:val="28"/>
          <w:szCs w:val="28"/>
        </w:rPr>
      </w:pPr>
      <w:r w:rsidRPr="005F6E48">
        <w:rPr>
          <w:sz w:val="28"/>
          <w:szCs w:val="28"/>
        </w:rPr>
        <w:t>Завідувач кафедри_______Шигун М.М.</w:t>
      </w:r>
    </w:p>
    <w:p w:rsidR="005F6E48" w:rsidRPr="005F6E48" w:rsidRDefault="005F6E48" w:rsidP="005F6E48">
      <w:pPr>
        <w:rPr>
          <w:sz w:val="28"/>
          <w:szCs w:val="28"/>
        </w:rPr>
      </w:pPr>
      <w:r w:rsidRPr="005F6E48">
        <w:rPr>
          <w:sz w:val="28"/>
          <w:szCs w:val="28"/>
        </w:rPr>
        <w:t>Начальник навчально-</w:t>
      </w:r>
    </w:p>
    <w:p w:rsidR="00F10F65" w:rsidRDefault="005F6E48" w:rsidP="005F6E48">
      <w:pPr>
        <w:rPr>
          <w:sz w:val="28"/>
          <w:szCs w:val="28"/>
        </w:rPr>
      </w:pPr>
      <w:r w:rsidRPr="005F6E48">
        <w:rPr>
          <w:sz w:val="28"/>
          <w:szCs w:val="28"/>
        </w:rPr>
        <w:t>методичного відділу</w:t>
      </w:r>
    </w:p>
    <w:p w:rsidR="00F10F65" w:rsidRDefault="005F6E48" w:rsidP="00F10F65">
      <w:pPr>
        <w:rPr>
          <w:b/>
          <w:sz w:val="28"/>
          <w:szCs w:val="28"/>
          <w:lang w:val="uk-UA"/>
        </w:rPr>
      </w:pPr>
      <w:r w:rsidRPr="005F6E48">
        <w:rPr>
          <w:sz w:val="28"/>
          <w:szCs w:val="28"/>
        </w:rPr>
        <w:t>______</w:t>
      </w:r>
      <w:r w:rsidR="00F10F65">
        <w:rPr>
          <w:sz w:val="28"/>
          <w:szCs w:val="28"/>
          <w:lang w:val="uk-UA"/>
        </w:rPr>
        <w:t>_____Котенок Д.М.</w:t>
      </w:r>
    </w:p>
    <w:p w:rsidR="005F6E48" w:rsidRPr="00F10F65" w:rsidRDefault="005F6E48" w:rsidP="005F6E48">
      <w:pPr>
        <w:rPr>
          <w:b/>
          <w:sz w:val="28"/>
          <w:szCs w:val="28"/>
          <w:lang w:val="uk-UA"/>
        </w:rPr>
      </w:pPr>
    </w:p>
    <w:p w:rsidR="003130C6" w:rsidRPr="005F6E48" w:rsidRDefault="003130C6" w:rsidP="00446202">
      <w:pPr>
        <w:widowControl w:val="0"/>
        <w:jc w:val="center"/>
        <w:rPr>
          <w:sz w:val="28"/>
          <w:szCs w:val="28"/>
        </w:rPr>
      </w:pPr>
    </w:p>
    <w:p w:rsidR="003130C6" w:rsidRPr="005F6E48" w:rsidRDefault="003130C6" w:rsidP="00446202">
      <w:pPr>
        <w:widowControl w:val="0"/>
        <w:jc w:val="center"/>
        <w:rPr>
          <w:sz w:val="28"/>
          <w:szCs w:val="28"/>
          <w:lang w:val="uk-UA"/>
        </w:rPr>
      </w:pPr>
    </w:p>
    <w:p w:rsidR="003130C6" w:rsidRPr="005F6E48" w:rsidRDefault="003130C6" w:rsidP="00446202">
      <w:pPr>
        <w:widowControl w:val="0"/>
        <w:jc w:val="center"/>
        <w:rPr>
          <w:sz w:val="28"/>
          <w:szCs w:val="28"/>
          <w:lang w:val="uk-UA"/>
        </w:rPr>
      </w:pPr>
    </w:p>
    <w:p w:rsidR="003130C6" w:rsidRDefault="003130C6" w:rsidP="00446202">
      <w:pPr>
        <w:widowControl w:val="0"/>
        <w:jc w:val="center"/>
        <w:rPr>
          <w:sz w:val="28"/>
          <w:szCs w:val="28"/>
          <w:lang w:val="uk-UA"/>
        </w:rPr>
      </w:pPr>
    </w:p>
    <w:p w:rsidR="0029148B" w:rsidRPr="005F6E48" w:rsidRDefault="0029148B" w:rsidP="00446202">
      <w:pPr>
        <w:widowControl w:val="0"/>
        <w:jc w:val="center"/>
        <w:rPr>
          <w:sz w:val="28"/>
          <w:szCs w:val="28"/>
          <w:lang w:val="uk-UA"/>
        </w:rPr>
      </w:pPr>
    </w:p>
    <w:p w:rsidR="003130C6" w:rsidRPr="005F6E48" w:rsidRDefault="003130C6" w:rsidP="00446202">
      <w:pPr>
        <w:widowControl w:val="0"/>
        <w:jc w:val="center"/>
        <w:rPr>
          <w:sz w:val="28"/>
          <w:szCs w:val="28"/>
          <w:lang w:val="uk-UA"/>
        </w:rPr>
      </w:pPr>
    </w:p>
    <w:p w:rsidR="0029148B" w:rsidRDefault="00E937AC" w:rsidP="0029148B">
      <w:pPr>
        <w:widowControl w:val="0"/>
        <w:jc w:val="center"/>
        <w:rPr>
          <w:b/>
          <w:sz w:val="28"/>
          <w:szCs w:val="28"/>
          <w:lang w:val="uk-UA"/>
        </w:rPr>
      </w:pPr>
      <w:r>
        <w:rPr>
          <w:b/>
          <w:sz w:val="28"/>
          <w:szCs w:val="28"/>
          <w:lang w:val="uk-UA"/>
        </w:rPr>
        <w:t>Київ – 2019</w:t>
      </w:r>
    </w:p>
    <w:p w:rsidR="000B4BE5" w:rsidRDefault="000B4BE5" w:rsidP="0029148B">
      <w:pPr>
        <w:widowControl w:val="0"/>
        <w:jc w:val="center"/>
        <w:rPr>
          <w:b/>
          <w:sz w:val="28"/>
          <w:szCs w:val="28"/>
          <w:lang w:val="uk-UA"/>
        </w:rPr>
      </w:pPr>
    </w:p>
    <w:p w:rsidR="005F6E48" w:rsidRDefault="005F6E48" w:rsidP="0029148B">
      <w:pPr>
        <w:widowControl w:val="0"/>
        <w:jc w:val="center"/>
        <w:rPr>
          <w:lang w:val="uk-UA"/>
        </w:rPr>
      </w:pPr>
    </w:p>
    <w:p w:rsidR="003130C6" w:rsidRPr="003B2799" w:rsidRDefault="003130C6" w:rsidP="00446202">
      <w:pPr>
        <w:widowControl w:val="0"/>
        <w:ind w:firstLine="567"/>
        <w:jc w:val="both"/>
        <w:rPr>
          <w:lang w:val="uk-UA"/>
        </w:rPr>
      </w:pPr>
      <w:r w:rsidRPr="003B2799">
        <w:rPr>
          <w:lang w:val="uk-UA"/>
        </w:rPr>
        <w:lastRenderedPageBreak/>
        <w:t>Розробники:</w:t>
      </w:r>
    </w:p>
    <w:p w:rsidR="003130C6" w:rsidRPr="003B2799" w:rsidRDefault="003130C6" w:rsidP="00446202">
      <w:pPr>
        <w:widowControl w:val="0"/>
        <w:ind w:firstLine="567"/>
        <w:jc w:val="both"/>
        <w:rPr>
          <w:lang w:val="uk-UA"/>
        </w:rPr>
      </w:pPr>
      <w:r w:rsidRPr="003B2799">
        <w:rPr>
          <w:i/>
          <w:lang w:val="uk-UA"/>
        </w:rPr>
        <w:t>Степаненко Оксана Іванівна</w:t>
      </w:r>
      <w:r w:rsidRPr="003B2799">
        <w:rPr>
          <w:lang w:val="uk-UA"/>
        </w:rPr>
        <w:t>, к.е.н., доцент кафедри обліку і оподаткування</w:t>
      </w:r>
    </w:p>
    <w:p w:rsidR="00486330" w:rsidRPr="003B2799" w:rsidRDefault="00486330" w:rsidP="00446202">
      <w:pPr>
        <w:widowControl w:val="0"/>
        <w:rPr>
          <w:lang w:val="uk-UA"/>
        </w:rPr>
      </w:pPr>
    </w:p>
    <w:tbl>
      <w:tblPr>
        <w:tblW w:w="0" w:type="auto"/>
        <w:tblInd w:w="-34" w:type="dxa"/>
        <w:tblLook w:val="04A0" w:firstRow="1" w:lastRow="0" w:firstColumn="1" w:lastColumn="0" w:noHBand="0" w:noVBand="1"/>
      </w:tblPr>
      <w:tblGrid>
        <w:gridCol w:w="4537"/>
        <w:gridCol w:w="3515"/>
      </w:tblGrid>
      <w:tr w:rsidR="00F460DE" w:rsidRPr="00112DB5" w:rsidTr="00F460DE">
        <w:tc>
          <w:tcPr>
            <w:tcW w:w="4537" w:type="dxa"/>
          </w:tcPr>
          <w:p w:rsidR="00F460DE" w:rsidRPr="00112DB5" w:rsidRDefault="00F460DE" w:rsidP="00F460DE">
            <w:pPr>
              <w:pStyle w:val="ab"/>
              <w:rPr>
                <w:rStyle w:val="ad"/>
                <w:sz w:val="24"/>
              </w:rPr>
            </w:pPr>
            <w:r w:rsidRPr="00112DB5">
              <w:rPr>
                <w:spacing w:val="-8"/>
                <w:sz w:val="24"/>
              </w:rPr>
              <w:t>Форма навчання —</w:t>
            </w:r>
          </w:p>
        </w:tc>
        <w:tc>
          <w:tcPr>
            <w:tcW w:w="3515" w:type="dxa"/>
          </w:tcPr>
          <w:p w:rsidR="00F460DE" w:rsidRPr="00112DB5" w:rsidRDefault="00F460DE" w:rsidP="00F460DE">
            <w:pPr>
              <w:pStyle w:val="ab"/>
              <w:ind w:firstLine="0"/>
              <w:rPr>
                <w:rStyle w:val="ad"/>
                <w:sz w:val="24"/>
              </w:rPr>
            </w:pPr>
            <w:r w:rsidRPr="00112DB5">
              <w:rPr>
                <w:spacing w:val="-8"/>
                <w:sz w:val="24"/>
              </w:rPr>
              <w:t>денна</w:t>
            </w:r>
            <w:r w:rsidRPr="00112DB5">
              <w:rPr>
                <w:spacing w:val="-8"/>
                <w:sz w:val="24"/>
                <w:lang w:val="en-US"/>
              </w:rPr>
              <w:t>,</w:t>
            </w:r>
            <w:r w:rsidRPr="00112DB5">
              <w:rPr>
                <w:spacing w:val="-8"/>
                <w:sz w:val="24"/>
              </w:rPr>
              <w:t xml:space="preserve"> заочна, дистанційна</w:t>
            </w:r>
          </w:p>
        </w:tc>
      </w:tr>
      <w:tr w:rsidR="00F460DE" w:rsidRPr="00112DB5" w:rsidTr="00F460DE">
        <w:tc>
          <w:tcPr>
            <w:tcW w:w="4537" w:type="dxa"/>
          </w:tcPr>
          <w:p w:rsidR="00F460DE" w:rsidRPr="00112DB5" w:rsidRDefault="00F460DE" w:rsidP="00F460DE">
            <w:pPr>
              <w:pStyle w:val="ab"/>
              <w:rPr>
                <w:rStyle w:val="ad"/>
                <w:sz w:val="24"/>
              </w:rPr>
            </w:pPr>
            <w:r w:rsidRPr="00112DB5">
              <w:rPr>
                <w:spacing w:val="-8"/>
                <w:sz w:val="24"/>
              </w:rPr>
              <w:t>Семестр —</w:t>
            </w:r>
          </w:p>
        </w:tc>
        <w:tc>
          <w:tcPr>
            <w:tcW w:w="3515" w:type="dxa"/>
          </w:tcPr>
          <w:p w:rsidR="00F460DE" w:rsidRPr="00112DB5" w:rsidRDefault="00F460DE" w:rsidP="00B77C51">
            <w:pPr>
              <w:pStyle w:val="ab"/>
              <w:ind w:firstLine="0"/>
              <w:rPr>
                <w:rStyle w:val="ad"/>
                <w:sz w:val="24"/>
                <w:lang w:val="en-US"/>
              </w:rPr>
            </w:pPr>
            <w:r>
              <w:rPr>
                <w:spacing w:val="-8"/>
                <w:sz w:val="24"/>
              </w:rPr>
              <w:t>5</w:t>
            </w:r>
            <w:r w:rsidRPr="00112DB5">
              <w:rPr>
                <w:spacing w:val="-8"/>
                <w:sz w:val="24"/>
                <w:lang w:val="en-US"/>
              </w:rPr>
              <w:t>,</w:t>
            </w:r>
            <w:r>
              <w:rPr>
                <w:spacing w:val="-8"/>
                <w:sz w:val="24"/>
              </w:rPr>
              <w:t xml:space="preserve"> 6, 5</w:t>
            </w:r>
          </w:p>
        </w:tc>
      </w:tr>
      <w:tr w:rsidR="00F460DE" w:rsidRPr="00112DB5" w:rsidTr="00F460DE">
        <w:tc>
          <w:tcPr>
            <w:tcW w:w="4537" w:type="dxa"/>
          </w:tcPr>
          <w:p w:rsidR="00F460DE" w:rsidRPr="00112DB5" w:rsidRDefault="00F460DE" w:rsidP="00F460DE">
            <w:pPr>
              <w:pStyle w:val="ab"/>
              <w:rPr>
                <w:rStyle w:val="ad"/>
                <w:sz w:val="24"/>
              </w:rPr>
            </w:pPr>
            <w:r w:rsidRPr="00112DB5">
              <w:rPr>
                <w:spacing w:val="-8"/>
                <w:sz w:val="24"/>
              </w:rPr>
              <w:t>Кількість кредитів ECTS —</w:t>
            </w:r>
          </w:p>
        </w:tc>
        <w:tc>
          <w:tcPr>
            <w:tcW w:w="3515" w:type="dxa"/>
          </w:tcPr>
          <w:p w:rsidR="00F460DE" w:rsidRPr="00112DB5" w:rsidRDefault="00F460DE" w:rsidP="00B77C51">
            <w:pPr>
              <w:pStyle w:val="ab"/>
              <w:ind w:firstLine="0"/>
              <w:rPr>
                <w:rStyle w:val="ad"/>
                <w:sz w:val="24"/>
              </w:rPr>
            </w:pPr>
            <w:r>
              <w:rPr>
                <w:spacing w:val="-8"/>
                <w:sz w:val="24"/>
              </w:rPr>
              <w:t>4</w:t>
            </w:r>
          </w:p>
        </w:tc>
      </w:tr>
      <w:tr w:rsidR="00F460DE" w:rsidRPr="00112DB5" w:rsidTr="00F460DE">
        <w:tc>
          <w:tcPr>
            <w:tcW w:w="4537" w:type="dxa"/>
          </w:tcPr>
          <w:p w:rsidR="00F460DE" w:rsidRPr="00112DB5" w:rsidRDefault="00F460DE" w:rsidP="00F460DE">
            <w:pPr>
              <w:pStyle w:val="ab"/>
              <w:rPr>
                <w:spacing w:val="-8"/>
                <w:sz w:val="24"/>
              </w:rPr>
            </w:pPr>
            <w:r w:rsidRPr="00112DB5">
              <w:rPr>
                <w:spacing w:val="-8"/>
                <w:sz w:val="24"/>
              </w:rPr>
              <w:t>Форма підсумкового контролю —</w:t>
            </w:r>
          </w:p>
        </w:tc>
        <w:tc>
          <w:tcPr>
            <w:tcW w:w="3515" w:type="dxa"/>
          </w:tcPr>
          <w:p w:rsidR="00F460DE" w:rsidRPr="00112DB5" w:rsidRDefault="00B02B5B" w:rsidP="00B02B5B">
            <w:pPr>
              <w:pStyle w:val="ab"/>
              <w:ind w:firstLine="0"/>
              <w:rPr>
                <w:spacing w:val="-8"/>
                <w:sz w:val="24"/>
              </w:rPr>
            </w:pPr>
            <w:r>
              <w:rPr>
                <w:spacing w:val="-8"/>
                <w:sz w:val="24"/>
              </w:rPr>
              <w:t>е</w:t>
            </w:r>
            <w:r w:rsidR="00F460DE" w:rsidRPr="00112DB5">
              <w:rPr>
                <w:spacing w:val="-8"/>
                <w:sz w:val="24"/>
              </w:rPr>
              <w:t>кзамен</w:t>
            </w:r>
            <w:r>
              <w:rPr>
                <w:spacing w:val="-8"/>
                <w:sz w:val="24"/>
              </w:rPr>
              <w:t>,  дистанційний екзамен</w:t>
            </w:r>
          </w:p>
        </w:tc>
      </w:tr>
      <w:tr w:rsidR="00F460DE" w:rsidRPr="00112DB5" w:rsidTr="00F460DE">
        <w:tc>
          <w:tcPr>
            <w:tcW w:w="4537" w:type="dxa"/>
          </w:tcPr>
          <w:p w:rsidR="00F460DE" w:rsidRPr="00112DB5" w:rsidRDefault="00F460DE" w:rsidP="00F460DE">
            <w:pPr>
              <w:pStyle w:val="ab"/>
              <w:rPr>
                <w:rStyle w:val="ad"/>
                <w:sz w:val="24"/>
              </w:rPr>
            </w:pPr>
            <w:r w:rsidRPr="00112DB5">
              <w:rPr>
                <w:spacing w:val="-8"/>
                <w:sz w:val="24"/>
              </w:rPr>
              <w:t>Мова викладання</w:t>
            </w:r>
          </w:p>
        </w:tc>
        <w:tc>
          <w:tcPr>
            <w:tcW w:w="3515" w:type="dxa"/>
          </w:tcPr>
          <w:p w:rsidR="00F460DE" w:rsidRPr="00112DB5" w:rsidRDefault="00F460DE" w:rsidP="00B77C51">
            <w:pPr>
              <w:pStyle w:val="ab"/>
              <w:ind w:firstLine="0"/>
              <w:rPr>
                <w:rStyle w:val="ad"/>
                <w:sz w:val="24"/>
              </w:rPr>
            </w:pPr>
            <w:r w:rsidRPr="00112DB5">
              <w:rPr>
                <w:spacing w:val="-8"/>
                <w:sz w:val="24"/>
              </w:rPr>
              <w:t>українська</w:t>
            </w:r>
          </w:p>
        </w:tc>
      </w:tr>
    </w:tbl>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6C56A9" w:rsidRDefault="006C56A9" w:rsidP="00F460DE">
      <w:pPr>
        <w:tabs>
          <w:tab w:val="left" w:pos="6804"/>
          <w:tab w:val="left" w:pos="7797"/>
        </w:tabs>
        <w:ind w:left="7371" w:hanging="283"/>
      </w:pPr>
    </w:p>
    <w:p w:rsidR="006C56A9" w:rsidRDefault="006C56A9"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Default="00F460DE" w:rsidP="00F460DE">
      <w:pPr>
        <w:tabs>
          <w:tab w:val="left" w:pos="6804"/>
          <w:tab w:val="left" w:pos="7797"/>
        </w:tabs>
        <w:ind w:left="7371" w:hanging="283"/>
      </w:pPr>
    </w:p>
    <w:p w:rsidR="00F460DE" w:rsidRPr="00DB4EFE" w:rsidRDefault="00F460DE" w:rsidP="00F460DE">
      <w:pPr>
        <w:tabs>
          <w:tab w:val="left" w:pos="6804"/>
          <w:tab w:val="left" w:pos="7797"/>
        </w:tabs>
        <w:ind w:left="7371" w:hanging="283"/>
      </w:pPr>
      <w:r>
        <w:t>© </w:t>
      </w:r>
      <w:r>
        <w:rPr>
          <w:lang w:val="uk-UA"/>
        </w:rPr>
        <w:t>Степаненко О.І</w:t>
      </w:r>
      <w:r>
        <w:t>.</w:t>
      </w:r>
      <w:r w:rsidRPr="00DB4EFE">
        <w:t xml:space="preserve">, </w:t>
      </w:r>
      <w:r>
        <w:t>2</w:t>
      </w:r>
      <w:r w:rsidR="00E937AC">
        <w:t>019</w:t>
      </w:r>
      <w:r w:rsidRPr="00DB4EFE">
        <w:t xml:space="preserve"> </w:t>
      </w:r>
    </w:p>
    <w:p w:rsidR="00F460DE" w:rsidRDefault="00E937AC" w:rsidP="00F460DE">
      <w:pPr>
        <w:pStyle w:val="ab"/>
        <w:tabs>
          <w:tab w:val="left" w:pos="7797"/>
        </w:tabs>
        <w:ind w:left="7371" w:hanging="283"/>
        <w:jc w:val="left"/>
        <w:rPr>
          <w:sz w:val="24"/>
        </w:rPr>
      </w:pPr>
      <w:r>
        <w:rPr>
          <w:sz w:val="24"/>
        </w:rPr>
        <w:t>© КНЕУ, 2019</w:t>
      </w:r>
    </w:p>
    <w:p w:rsidR="00F460DE" w:rsidRDefault="00F460DE" w:rsidP="00F460DE">
      <w:pPr>
        <w:pStyle w:val="ab"/>
        <w:tabs>
          <w:tab w:val="left" w:pos="7797"/>
        </w:tabs>
        <w:ind w:left="7371" w:hanging="283"/>
        <w:jc w:val="left"/>
        <w:rPr>
          <w:sz w:val="24"/>
        </w:rPr>
      </w:pPr>
    </w:p>
    <w:p w:rsidR="00F460DE" w:rsidRDefault="00F460DE" w:rsidP="00F460DE">
      <w:pPr>
        <w:pStyle w:val="ab"/>
        <w:tabs>
          <w:tab w:val="left" w:pos="7797"/>
        </w:tabs>
        <w:ind w:left="7371" w:hanging="283"/>
        <w:jc w:val="left"/>
        <w:rPr>
          <w:sz w:val="24"/>
        </w:rPr>
      </w:pPr>
    </w:p>
    <w:p w:rsidR="00F460DE" w:rsidRDefault="00F460DE" w:rsidP="00F460DE">
      <w:pPr>
        <w:pStyle w:val="ab"/>
        <w:tabs>
          <w:tab w:val="left" w:pos="7797"/>
        </w:tabs>
        <w:ind w:left="7371" w:hanging="283"/>
        <w:jc w:val="left"/>
        <w:rPr>
          <w:sz w:val="24"/>
        </w:rPr>
      </w:pPr>
    </w:p>
    <w:p w:rsidR="00F460DE" w:rsidRDefault="00F460DE" w:rsidP="00F460DE">
      <w:pPr>
        <w:pStyle w:val="ab"/>
        <w:tabs>
          <w:tab w:val="left" w:pos="7797"/>
        </w:tabs>
        <w:ind w:left="7371" w:hanging="283"/>
        <w:jc w:val="left"/>
        <w:rPr>
          <w:sz w:val="24"/>
        </w:rPr>
      </w:pPr>
    </w:p>
    <w:p w:rsidR="00F460DE" w:rsidRPr="00D454C7" w:rsidRDefault="00F460DE" w:rsidP="00F460DE">
      <w:pPr>
        <w:spacing w:line="360" w:lineRule="auto"/>
        <w:jc w:val="center"/>
        <w:rPr>
          <w:rStyle w:val="ad"/>
          <w:b/>
          <w:i w:val="0"/>
        </w:rPr>
      </w:pPr>
      <w:r w:rsidRPr="00D454C7">
        <w:rPr>
          <w:rStyle w:val="ad"/>
          <w:b/>
          <w:i w:val="0"/>
        </w:rPr>
        <w:lastRenderedPageBreak/>
        <w:t>ЗМІСТ</w:t>
      </w:r>
    </w:p>
    <w:tbl>
      <w:tblPr>
        <w:tblW w:w="5000" w:type="pct"/>
        <w:tblLayout w:type="fixed"/>
        <w:tblLook w:val="04A0" w:firstRow="1" w:lastRow="0" w:firstColumn="1" w:lastColumn="0" w:noHBand="0" w:noVBand="1"/>
      </w:tblPr>
      <w:tblGrid>
        <w:gridCol w:w="9464"/>
        <w:gridCol w:w="673"/>
      </w:tblGrid>
      <w:tr w:rsidR="00F460DE" w:rsidRPr="00D454C7" w:rsidTr="00D454C7">
        <w:tc>
          <w:tcPr>
            <w:tcW w:w="4668" w:type="pct"/>
          </w:tcPr>
          <w:p w:rsidR="00F460DE" w:rsidRPr="00D454C7" w:rsidRDefault="00F460DE" w:rsidP="00F460DE">
            <w:pPr>
              <w:pStyle w:val="ab"/>
              <w:ind w:firstLine="0"/>
              <w:jc w:val="left"/>
              <w:rPr>
                <w:rStyle w:val="ad"/>
                <w:b/>
                <w:i w:val="0"/>
                <w:sz w:val="24"/>
                <w:szCs w:val="24"/>
              </w:rPr>
            </w:pPr>
            <w:r w:rsidRPr="00D454C7">
              <w:rPr>
                <w:rStyle w:val="ad"/>
                <w:b/>
                <w:i w:val="0"/>
                <w:sz w:val="24"/>
                <w:szCs w:val="24"/>
              </w:rPr>
              <w:t>ВСТУП………………………………………………………………………………………………….</w:t>
            </w:r>
          </w:p>
        </w:tc>
        <w:tc>
          <w:tcPr>
            <w:tcW w:w="332" w:type="pct"/>
          </w:tcPr>
          <w:p w:rsidR="00F460DE" w:rsidRPr="00D454C7" w:rsidRDefault="00F460DE" w:rsidP="00F460DE">
            <w:pPr>
              <w:pStyle w:val="ab"/>
              <w:ind w:firstLine="0"/>
              <w:jc w:val="center"/>
              <w:rPr>
                <w:rStyle w:val="ad"/>
                <w:b/>
                <w:i w:val="0"/>
                <w:sz w:val="24"/>
                <w:szCs w:val="24"/>
                <w:lang w:val="en-US"/>
              </w:rPr>
            </w:pPr>
            <w:r w:rsidRPr="00D454C7">
              <w:rPr>
                <w:rStyle w:val="ad"/>
                <w:b/>
                <w:i w:val="0"/>
                <w:sz w:val="24"/>
                <w:szCs w:val="24"/>
                <w:lang w:val="en-US"/>
              </w:rPr>
              <w:t>4</w:t>
            </w:r>
          </w:p>
        </w:tc>
      </w:tr>
      <w:tr w:rsidR="00F460DE" w:rsidRPr="00D454C7" w:rsidTr="00D454C7">
        <w:tc>
          <w:tcPr>
            <w:tcW w:w="4668" w:type="pct"/>
          </w:tcPr>
          <w:p w:rsidR="00F460DE" w:rsidRPr="00D454C7" w:rsidRDefault="00F460DE" w:rsidP="00F460DE">
            <w:pPr>
              <w:pStyle w:val="ab"/>
              <w:ind w:firstLine="0"/>
              <w:jc w:val="left"/>
              <w:rPr>
                <w:rStyle w:val="ad"/>
                <w:b/>
                <w:i w:val="0"/>
                <w:sz w:val="24"/>
                <w:szCs w:val="24"/>
              </w:rPr>
            </w:pPr>
            <w:r w:rsidRPr="00D454C7">
              <w:rPr>
                <w:rStyle w:val="ad"/>
                <w:b/>
                <w:i w:val="0"/>
                <w:sz w:val="24"/>
                <w:szCs w:val="24"/>
              </w:rPr>
              <w:t>1. ЗМІСТ НАВЧАЛЬНОЇ ДИСЦИПЛІНИ ЗА ТЕМАМИ ………………………</w:t>
            </w:r>
            <w:r w:rsidR="00D454C7">
              <w:rPr>
                <w:rStyle w:val="ad"/>
                <w:b/>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D454C7">
            <w:pPr>
              <w:rPr>
                <w:iCs/>
                <w:lang w:val="uk-UA"/>
              </w:rPr>
            </w:pPr>
            <w:r w:rsidRPr="00D454C7">
              <w:rPr>
                <w:iCs/>
              </w:rPr>
              <w:t xml:space="preserve">ЗМІСТОВИЙ МОДУЛЬ 1. </w:t>
            </w:r>
            <w:r w:rsidR="006B2810" w:rsidRPr="00D454C7">
              <w:rPr>
                <w:iCs/>
                <w:lang w:val="uk-UA"/>
              </w:rPr>
              <w:t>……………………………………………………………………</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1. Основи побудови фінансового обліку………………………………………………</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2. Облік готівкових грошових коштів…………………………………………………</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3. Облік грошових коштів на поточному рахунку в банку…………………………...</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4. Облік дебіторської заборгованості за продукцію (товари, роботи, послуги) та резерву сумнівних боргів……………………………………………………………………..</w:t>
            </w:r>
          </w:p>
        </w:tc>
        <w:tc>
          <w:tcPr>
            <w:tcW w:w="332" w:type="pct"/>
          </w:tcPr>
          <w:p w:rsidR="006B2810" w:rsidRPr="00D454C7" w:rsidRDefault="006B2810" w:rsidP="006B2810">
            <w:pPr>
              <w:pStyle w:val="ab"/>
              <w:ind w:firstLine="0"/>
              <w:jc w:val="center"/>
              <w:rPr>
                <w:rStyle w:val="ad"/>
                <w:b/>
                <w:i w:val="0"/>
                <w:sz w:val="24"/>
                <w:szCs w:val="24"/>
              </w:rPr>
            </w:pPr>
          </w:p>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5. Облік іншої поточної дебіторської заборгованості………………………………..</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6. Облік наявності та руху виробничих запасів………………………………………</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5</w:t>
            </w:r>
          </w:p>
        </w:tc>
      </w:tr>
      <w:tr w:rsidR="00F460DE" w:rsidRPr="00D454C7" w:rsidTr="00D454C7">
        <w:tc>
          <w:tcPr>
            <w:tcW w:w="4668" w:type="pct"/>
          </w:tcPr>
          <w:p w:rsidR="00F460DE" w:rsidRPr="00D454C7" w:rsidRDefault="00F460DE" w:rsidP="00463D03">
            <w:pPr>
              <w:ind w:left="-142" w:firstLine="142"/>
              <w:rPr>
                <w:iCs/>
                <w:lang w:val="uk-UA"/>
              </w:rPr>
            </w:pPr>
            <w:r w:rsidRPr="00D454C7">
              <w:rPr>
                <w:iCs/>
              </w:rPr>
              <w:t xml:space="preserve">ЗМІСТОВИЙ МОДУЛЬ 2. </w:t>
            </w:r>
            <w:r w:rsidR="00D454C7">
              <w:rPr>
                <w:iCs/>
                <w:lang w:val="uk-UA"/>
              </w:rPr>
              <w:t>……………………………………………………………………..</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6</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7. Облік витрат виробництва та готової продукції……………………………………</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6</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8. Облік основних засобів та інших необоротних матеріальних активів……………</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6</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9. Амортизація основних засобів: порядок нарахування та облік…………………..</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6</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10. Облік нематеріальних активів……………………………………………………..</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6</w:t>
            </w:r>
          </w:p>
        </w:tc>
      </w:tr>
      <w:tr w:rsidR="00F460DE" w:rsidRPr="00D454C7" w:rsidTr="00D454C7">
        <w:tc>
          <w:tcPr>
            <w:tcW w:w="4668" w:type="pct"/>
          </w:tcPr>
          <w:p w:rsidR="00F460DE" w:rsidRPr="00D454C7" w:rsidRDefault="00F460DE" w:rsidP="00F460DE">
            <w:pPr>
              <w:widowControl w:val="0"/>
              <w:jc w:val="both"/>
              <w:rPr>
                <w:lang w:val="uk-UA"/>
              </w:rPr>
            </w:pPr>
            <w:r w:rsidRPr="00D454C7">
              <w:rPr>
                <w:lang w:val="uk-UA"/>
              </w:rPr>
              <w:t>Тема 11. Облік фінансових інвестицій……………………………………………………….</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6</w:t>
            </w:r>
          </w:p>
        </w:tc>
      </w:tr>
      <w:tr w:rsidR="00F460DE" w:rsidRPr="00D454C7" w:rsidTr="00D454C7">
        <w:tc>
          <w:tcPr>
            <w:tcW w:w="4668" w:type="pct"/>
          </w:tcPr>
          <w:p w:rsidR="00F460DE" w:rsidRPr="00D454C7" w:rsidRDefault="00F460DE" w:rsidP="00F460DE">
            <w:pPr>
              <w:pStyle w:val="ab"/>
              <w:ind w:firstLine="0"/>
              <w:jc w:val="left"/>
              <w:rPr>
                <w:rStyle w:val="ad"/>
                <w:b/>
                <w:i w:val="0"/>
                <w:sz w:val="24"/>
                <w:szCs w:val="24"/>
              </w:rPr>
            </w:pPr>
            <w:r w:rsidRPr="00D454C7">
              <w:rPr>
                <w:rStyle w:val="ad"/>
                <w:b/>
                <w:i w:val="0"/>
                <w:sz w:val="24"/>
                <w:szCs w:val="24"/>
              </w:rPr>
              <w:t>2. ПОТОЧНА НАВЧАЛЬНА РОБОТА СТУДЕНТІВ ДЕННОЇ ФОРМИ НАВЧАННЯ</w:t>
            </w:r>
            <w:r w:rsidR="00D454C7">
              <w:rPr>
                <w:rStyle w:val="ad"/>
                <w:b/>
                <w:i w:val="0"/>
                <w:sz w:val="24"/>
                <w:szCs w:val="24"/>
              </w:rPr>
              <w:t>..................................................................................................................................</w:t>
            </w:r>
          </w:p>
        </w:tc>
        <w:tc>
          <w:tcPr>
            <w:tcW w:w="332" w:type="pct"/>
          </w:tcPr>
          <w:p w:rsidR="00D454C7" w:rsidRDefault="00D454C7" w:rsidP="00F460DE">
            <w:pPr>
              <w:pStyle w:val="ab"/>
              <w:ind w:firstLine="0"/>
              <w:jc w:val="center"/>
              <w:rPr>
                <w:rStyle w:val="ad"/>
                <w:b/>
                <w:i w:val="0"/>
                <w:sz w:val="24"/>
                <w:szCs w:val="24"/>
              </w:rPr>
            </w:pPr>
          </w:p>
          <w:p w:rsidR="00F460DE" w:rsidRPr="00D454C7" w:rsidRDefault="006B2810" w:rsidP="00F460DE">
            <w:pPr>
              <w:pStyle w:val="ab"/>
              <w:ind w:firstLine="0"/>
              <w:jc w:val="center"/>
              <w:rPr>
                <w:rStyle w:val="ad"/>
                <w:b/>
                <w:i w:val="0"/>
                <w:sz w:val="24"/>
                <w:szCs w:val="24"/>
              </w:rPr>
            </w:pPr>
            <w:r w:rsidRPr="00D454C7">
              <w:rPr>
                <w:rStyle w:val="ad"/>
                <w:b/>
                <w:i w:val="0"/>
                <w:sz w:val="24"/>
                <w:szCs w:val="24"/>
              </w:rPr>
              <w:t>7</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2.1. Карта навчальної роботи студента…………………………………………</w:t>
            </w:r>
            <w:r w:rsidR="00D454C7">
              <w:rPr>
                <w:rStyle w:val="ad"/>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7</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2.2. Критерії оцінювання поточних результатів вивчення дисципліни………</w:t>
            </w:r>
            <w:r w:rsidR="00D454C7">
              <w:rPr>
                <w:rStyle w:val="ad"/>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9</w:t>
            </w:r>
          </w:p>
        </w:tc>
      </w:tr>
      <w:tr w:rsidR="00F460DE" w:rsidRPr="00D454C7" w:rsidTr="00D454C7">
        <w:tc>
          <w:tcPr>
            <w:tcW w:w="4668" w:type="pct"/>
          </w:tcPr>
          <w:p w:rsidR="00F460DE" w:rsidRPr="00D454C7" w:rsidRDefault="00F460DE" w:rsidP="00366C44">
            <w:pPr>
              <w:pStyle w:val="ab"/>
              <w:ind w:firstLine="0"/>
              <w:jc w:val="left"/>
              <w:rPr>
                <w:rStyle w:val="ad"/>
                <w:b/>
                <w:i w:val="0"/>
                <w:sz w:val="24"/>
                <w:szCs w:val="24"/>
              </w:rPr>
            </w:pPr>
            <w:r w:rsidRPr="00D454C7">
              <w:rPr>
                <w:rStyle w:val="ad"/>
                <w:b/>
                <w:i w:val="0"/>
                <w:sz w:val="24"/>
                <w:szCs w:val="24"/>
              </w:rPr>
              <w:t xml:space="preserve">3. ПОТОЧНА НАВЧАЛЬНА РОБОТА СТУДЕНТІВ ЗАОЧНОЇ ФОРМИ </w:t>
            </w:r>
            <w:r w:rsidR="00D454C7">
              <w:rPr>
                <w:rStyle w:val="ad"/>
                <w:b/>
                <w:i w:val="0"/>
                <w:sz w:val="24"/>
                <w:szCs w:val="24"/>
              </w:rPr>
              <w:t>НАВЧАННЯ…………………………………………………………………………………….</w:t>
            </w:r>
          </w:p>
        </w:tc>
        <w:tc>
          <w:tcPr>
            <w:tcW w:w="332" w:type="pct"/>
          </w:tcPr>
          <w:p w:rsidR="00D454C7" w:rsidRDefault="00D454C7" w:rsidP="00F460DE">
            <w:pPr>
              <w:pStyle w:val="ab"/>
              <w:ind w:firstLine="0"/>
              <w:jc w:val="center"/>
              <w:rPr>
                <w:rStyle w:val="ad"/>
                <w:b/>
                <w:i w:val="0"/>
                <w:sz w:val="24"/>
                <w:szCs w:val="24"/>
              </w:rPr>
            </w:pPr>
          </w:p>
          <w:p w:rsidR="00F460DE" w:rsidRPr="00D454C7" w:rsidRDefault="006B2810" w:rsidP="00F460DE">
            <w:pPr>
              <w:pStyle w:val="ab"/>
              <w:ind w:firstLine="0"/>
              <w:jc w:val="center"/>
              <w:rPr>
                <w:rStyle w:val="ad"/>
                <w:b/>
                <w:i w:val="0"/>
                <w:sz w:val="24"/>
                <w:szCs w:val="24"/>
              </w:rPr>
            </w:pPr>
            <w:r w:rsidRPr="00D454C7">
              <w:rPr>
                <w:rStyle w:val="ad"/>
                <w:b/>
                <w:i w:val="0"/>
                <w:sz w:val="24"/>
                <w:szCs w:val="24"/>
              </w:rPr>
              <w:t>10</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3.1. Карта навчальної роботи студента…………………………………………</w:t>
            </w:r>
            <w:r w:rsidR="00D454C7">
              <w:rPr>
                <w:rStyle w:val="ad"/>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10</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3.2. Критерії оцінювання поточних результатів вивчення дисципліни………</w:t>
            </w:r>
            <w:r w:rsidR="00D454C7">
              <w:rPr>
                <w:rStyle w:val="ad"/>
                <w:i w:val="0"/>
                <w:sz w:val="24"/>
                <w:szCs w:val="24"/>
              </w:rPr>
              <w:t>………</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12</w:t>
            </w:r>
          </w:p>
        </w:tc>
      </w:tr>
      <w:tr w:rsidR="00F460DE" w:rsidRPr="00D454C7" w:rsidTr="00D454C7">
        <w:tc>
          <w:tcPr>
            <w:tcW w:w="4668" w:type="pct"/>
          </w:tcPr>
          <w:p w:rsidR="00F460DE" w:rsidRPr="00D454C7" w:rsidRDefault="00F460DE" w:rsidP="00F460DE">
            <w:pPr>
              <w:pStyle w:val="ab"/>
              <w:ind w:firstLine="0"/>
              <w:jc w:val="left"/>
              <w:rPr>
                <w:rStyle w:val="ad"/>
                <w:b/>
                <w:i w:val="0"/>
                <w:sz w:val="24"/>
                <w:szCs w:val="24"/>
              </w:rPr>
            </w:pPr>
            <w:r w:rsidRPr="00D454C7">
              <w:rPr>
                <w:rStyle w:val="ad"/>
                <w:b/>
                <w:i w:val="0"/>
                <w:sz w:val="24"/>
                <w:szCs w:val="24"/>
              </w:rPr>
              <w:t>4. ПОТОЧНА НАВЧАЛЬНА РОБОТА СТУДЕНТІВ ДИСТАНЦІЙНОЇ ФОРМИ НАВЧАННЯ………………………………………………………………</w:t>
            </w:r>
            <w:r w:rsidR="00D454C7">
              <w:rPr>
                <w:rStyle w:val="ad"/>
                <w:b/>
                <w:i w:val="0"/>
                <w:sz w:val="24"/>
                <w:szCs w:val="24"/>
              </w:rPr>
              <w:t>……………………</w:t>
            </w:r>
          </w:p>
        </w:tc>
        <w:tc>
          <w:tcPr>
            <w:tcW w:w="332" w:type="pct"/>
          </w:tcPr>
          <w:p w:rsidR="006B2810" w:rsidRPr="00D454C7" w:rsidRDefault="006B2810" w:rsidP="006B2810">
            <w:pPr>
              <w:pStyle w:val="ab"/>
              <w:ind w:firstLine="0"/>
              <w:jc w:val="center"/>
              <w:rPr>
                <w:rStyle w:val="ad"/>
                <w:b/>
                <w:i w:val="0"/>
                <w:sz w:val="24"/>
                <w:szCs w:val="24"/>
              </w:rPr>
            </w:pPr>
          </w:p>
          <w:p w:rsidR="00F460DE" w:rsidRPr="00D454C7" w:rsidRDefault="006B2810" w:rsidP="006B2810">
            <w:pPr>
              <w:pStyle w:val="ab"/>
              <w:ind w:firstLine="0"/>
              <w:jc w:val="center"/>
              <w:rPr>
                <w:rStyle w:val="ad"/>
                <w:b/>
                <w:i w:val="0"/>
                <w:sz w:val="24"/>
                <w:szCs w:val="24"/>
              </w:rPr>
            </w:pPr>
            <w:r w:rsidRPr="00D454C7">
              <w:rPr>
                <w:rStyle w:val="ad"/>
                <w:b/>
                <w:i w:val="0"/>
                <w:sz w:val="24"/>
                <w:szCs w:val="24"/>
              </w:rPr>
              <w:t>13</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4.1. Карта навчальної роботи студента…………………………………………...</w:t>
            </w:r>
            <w:r w:rsidR="00D454C7">
              <w:rPr>
                <w:rStyle w:val="ad"/>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13</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4.2. Критерії оцінювання поточних результатів вивчення дисципліни………</w:t>
            </w:r>
            <w:r w:rsidR="00D454C7">
              <w:rPr>
                <w:rStyle w:val="ad"/>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15</w:t>
            </w:r>
          </w:p>
        </w:tc>
      </w:tr>
      <w:tr w:rsidR="00F460DE" w:rsidRPr="00D454C7" w:rsidTr="00D454C7">
        <w:tc>
          <w:tcPr>
            <w:tcW w:w="4668" w:type="pct"/>
          </w:tcPr>
          <w:p w:rsidR="00F460DE" w:rsidRPr="00D454C7" w:rsidRDefault="00F460DE" w:rsidP="00366C44">
            <w:pPr>
              <w:pStyle w:val="ab"/>
              <w:ind w:firstLine="0"/>
              <w:jc w:val="left"/>
              <w:rPr>
                <w:rStyle w:val="ad"/>
                <w:b/>
                <w:i w:val="0"/>
                <w:sz w:val="24"/>
                <w:szCs w:val="24"/>
              </w:rPr>
            </w:pPr>
            <w:r w:rsidRPr="00D454C7">
              <w:rPr>
                <w:rStyle w:val="ad"/>
                <w:b/>
                <w:i w:val="0"/>
                <w:sz w:val="24"/>
                <w:szCs w:val="24"/>
              </w:rPr>
              <w:t xml:space="preserve">5. ІНДИВІДУАЛЬНІ ЗАВДАННЯ ДЛЯ САМОСТІЙНОЇ РОБОТИ </w:t>
            </w:r>
            <w:r w:rsidR="00D454C7">
              <w:rPr>
                <w:rStyle w:val="ad"/>
                <w:b/>
                <w:i w:val="0"/>
                <w:sz w:val="24"/>
                <w:szCs w:val="24"/>
              </w:rPr>
              <w:t xml:space="preserve"> СТУДЕНТІВ …</w:t>
            </w:r>
          </w:p>
        </w:tc>
        <w:tc>
          <w:tcPr>
            <w:tcW w:w="332" w:type="pct"/>
          </w:tcPr>
          <w:p w:rsidR="00F460DE" w:rsidRPr="00D454C7" w:rsidRDefault="006B2810" w:rsidP="006B2810">
            <w:pPr>
              <w:pStyle w:val="ab"/>
              <w:ind w:firstLine="0"/>
              <w:jc w:val="center"/>
              <w:rPr>
                <w:rStyle w:val="ad"/>
                <w:b/>
                <w:i w:val="0"/>
                <w:sz w:val="24"/>
                <w:szCs w:val="24"/>
              </w:rPr>
            </w:pPr>
            <w:r w:rsidRPr="00D454C7">
              <w:rPr>
                <w:rStyle w:val="ad"/>
                <w:b/>
                <w:i w:val="0"/>
                <w:sz w:val="24"/>
                <w:szCs w:val="24"/>
              </w:rPr>
              <w:t>16</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5.1. Вимоги до виконання індивідуальних завдань для самостійної роботи…</w:t>
            </w:r>
            <w:r w:rsidR="00D454C7">
              <w:rPr>
                <w:rStyle w:val="ad"/>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16</w:t>
            </w:r>
          </w:p>
        </w:tc>
      </w:tr>
      <w:tr w:rsidR="00F460DE" w:rsidRPr="00D454C7" w:rsidTr="00D454C7">
        <w:tc>
          <w:tcPr>
            <w:tcW w:w="4668" w:type="pct"/>
          </w:tcPr>
          <w:p w:rsidR="00F460DE" w:rsidRPr="00D454C7" w:rsidRDefault="00F460DE" w:rsidP="00F460DE">
            <w:pPr>
              <w:pStyle w:val="ab"/>
              <w:jc w:val="left"/>
              <w:rPr>
                <w:rStyle w:val="ad"/>
                <w:b/>
                <w:i w:val="0"/>
                <w:sz w:val="24"/>
                <w:szCs w:val="24"/>
              </w:rPr>
            </w:pPr>
            <w:r w:rsidRPr="00D454C7">
              <w:rPr>
                <w:rStyle w:val="ad"/>
                <w:i w:val="0"/>
                <w:sz w:val="24"/>
                <w:szCs w:val="24"/>
              </w:rPr>
              <w:t xml:space="preserve">5.2. Критерії оцінювання результатів виконання індивідуальних завдань для </w:t>
            </w:r>
            <w:r w:rsidRPr="00D454C7">
              <w:rPr>
                <w:rStyle w:val="ad"/>
                <w:i w:val="0"/>
                <w:sz w:val="24"/>
                <w:szCs w:val="24"/>
              </w:rPr>
              <w:tab/>
              <w:t>самостійної робот</w:t>
            </w:r>
            <w:r w:rsidR="00D454C7">
              <w:rPr>
                <w:rStyle w:val="ad"/>
                <w:i w:val="0"/>
                <w:sz w:val="24"/>
                <w:szCs w:val="24"/>
              </w:rPr>
              <w:t>и……………………………………………………………………….</w:t>
            </w:r>
          </w:p>
        </w:tc>
        <w:tc>
          <w:tcPr>
            <w:tcW w:w="332" w:type="pct"/>
          </w:tcPr>
          <w:p w:rsidR="00D454C7" w:rsidRDefault="00D454C7" w:rsidP="006B2810">
            <w:pPr>
              <w:pStyle w:val="ab"/>
              <w:ind w:firstLine="0"/>
              <w:jc w:val="center"/>
              <w:rPr>
                <w:rStyle w:val="ad"/>
                <w:b/>
                <w:i w:val="0"/>
                <w:sz w:val="24"/>
                <w:szCs w:val="24"/>
              </w:rPr>
            </w:pPr>
          </w:p>
          <w:p w:rsidR="00F460DE" w:rsidRPr="00D454C7" w:rsidRDefault="006B2810" w:rsidP="006B2810">
            <w:pPr>
              <w:pStyle w:val="ab"/>
              <w:ind w:firstLine="0"/>
              <w:jc w:val="center"/>
              <w:rPr>
                <w:rStyle w:val="ad"/>
                <w:b/>
                <w:i w:val="0"/>
                <w:sz w:val="24"/>
                <w:szCs w:val="24"/>
              </w:rPr>
            </w:pPr>
            <w:r w:rsidRPr="00D454C7">
              <w:rPr>
                <w:rStyle w:val="ad"/>
                <w:b/>
                <w:i w:val="0"/>
                <w:sz w:val="24"/>
                <w:szCs w:val="24"/>
              </w:rPr>
              <w:t>16</w:t>
            </w:r>
          </w:p>
        </w:tc>
      </w:tr>
      <w:tr w:rsidR="00F460DE" w:rsidRPr="00D454C7" w:rsidTr="00D454C7">
        <w:tc>
          <w:tcPr>
            <w:tcW w:w="4668" w:type="pct"/>
          </w:tcPr>
          <w:p w:rsidR="00F460DE" w:rsidRPr="00D454C7" w:rsidRDefault="00F460DE" w:rsidP="00F460DE">
            <w:pPr>
              <w:pStyle w:val="ab"/>
              <w:ind w:firstLine="0"/>
              <w:jc w:val="left"/>
              <w:rPr>
                <w:rStyle w:val="ad"/>
                <w:b/>
                <w:i w:val="0"/>
                <w:sz w:val="24"/>
                <w:szCs w:val="24"/>
              </w:rPr>
            </w:pPr>
            <w:r w:rsidRPr="00D454C7">
              <w:rPr>
                <w:rStyle w:val="ad"/>
                <w:b/>
                <w:i w:val="0"/>
                <w:sz w:val="24"/>
                <w:szCs w:val="24"/>
              </w:rPr>
              <w:t>6. ПІДСУМКОВЕ ОЦІНЮВАННЯ РЕЗУЛЬТАТІВ ВИВЧЕННЯ НАВЧАЛЬНОЇ ДИСЦИПЛІНИ (форма підсумкового контролю — екзамен)…</w:t>
            </w:r>
            <w:r w:rsidR="00D454C7">
              <w:rPr>
                <w:rStyle w:val="ad"/>
                <w:b/>
                <w:i w:val="0"/>
                <w:sz w:val="24"/>
                <w:szCs w:val="24"/>
              </w:rPr>
              <w:t>………………………</w:t>
            </w:r>
          </w:p>
        </w:tc>
        <w:tc>
          <w:tcPr>
            <w:tcW w:w="332" w:type="pct"/>
          </w:tcPr>
          <w:p w:rsidR="00F460DE" w:rsidRPr="00D454C7" w:rsidRDefault="00F460DE" w:rsidP="006B2810">
            <w:pPr>
              <w:pStyle w:val="ab"/>
              <w:ind w:firstLine="0"/>
              <w:jc w:val="center"/>
              <w:rPr>
                <w:rStyle w:val="ad"/>
                <w:b/>
                <w:i w:val="0"/>
                <w:sz w:val="24"/>
                <w:szCs w:val="24"/>
              </w:rPr>
            </w:pPr>
          </w:p>
          <w:p w:rsidR="006B2810" w:rsidRPr="00D454C7" w:rsidRDefault="006B2810" w:rsidP="006B2810">
            <w:pPr>
              <w:pStyle w:val="ab"/>
              <w:ind w:firstLine="0"/>
              <w:jc w:val="center"/>
              <w:rPr>
                <w:rStyle w:val="ad"/>
                <w:b/>
                <w:i w:val="0"/>
                <w:sz w:val="24"/>
                <w:szCs w:val="24"/>
              </w:rPr>
            </w:pPr>
            <w:r w:rsidRPr="00D454C7">
              <w:rPr>
                <w:rStyle w:val="ad"/>
                <w:b/>
                <w:i w:val="0"/>
                <w:sz w:val="24"/>
                <w:szCs w:val="24"/>
              </w:rPr>
              <w:t>18</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6.1. Структура екзаменаційного білету……………………………………………</w:t>
            </w:r>
            <w:r w:rsidR="00D454C7">
              <w:rPr>
                <w:rStyle w:val="ad"/>
                <w:i w:val="0"/>
                <w:sz w:val="24"/>
                <w:szCs w:val="24"/>
              </w:rPr>
              <w:t>……</w:t>
            </w:r>
          </w:p>
        </w:tc>
        <w:tc>
          <w:tcPr>
            <w:tcW w:w="332" w:type="pct"/>
          </w:tcPr>
          <w:p w:rsidR="00F460DE" w:rsidRPr="00D454C7" w:rsidRDefault="006B2810" w:rsidP="006B2810">
            <w:pPr>
              <w:pStyle w:val="ab"/>
              <w:ind w:firstLine="0"/>
              <w:jc w:val="center"/>
              <w:rPr>
                <w:rStyle w:val="ad"/>
                <w:i w:val="0"/>
                <w:sz w:val="24"/>
                <w:szCs w:val="24"/>
              </w:rPr>
            </w:pPr>
            <w:r w:rsidRPr="00D454C7">
              <w:rPr>
                <w:rStyle w:val="ad"/>
                <w:i w:val="0"/>
                <w:sz w:val="24"/>
                <w:szCs w:val="24"/>
              </w:rPr>
              <w:t>18</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6.2. Критерії оцінювання екзаменаційної роботи студента………………………</w:t>
            </w:r>
            <w:r w:rsidR="00D454C7">
              <w:rPr>
                <w:rStyle w:val="ad"/>
                <w:i w:val="0"/>
                <w:sz w:val="24"/>
                <w:szCs w:val="24"/>
              </w:rPr>
              <w:t>…</w:t>
            </w:r>
          </w:p>
        </w:tc>
        <w:tc>
          <w:tcPr>
            <w:tcW w:w="332" w:type="pct"/>
          </w:tcPr>
          <w:p w:rsidR="00F460DE" w:rsidRPr="00D454C7" w:rsidRDefault="006B2810" w:rsidP="006B2810">
            <w:pPr>
              <w:pStyle w:val="ab"/>
              <w:ind w:firstLine="0"/>
              <w:jc w:val="center"/>
              <w:rPr>
                <w:rStyle w:val="ad"/>
                <w:i w:val="0"/>
                <w:sz w:val="24"/>
                <w:szCs w:val="24"/>
              </w:rPr>
            </w:pPr>
            <w:r w:rsidRPr="00D454C7">
              <w:rPr>
                <w:rStyle w:val="ad"/>
                <w:i w:val="0"/>
                <w:sz w:val="24"/>
                <w:szCs w:val="24"/>
              </w:rPr>
              <w:t>20</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6.3. Приклади типових завдань, що виносяться на екзамен………………………</w:t>
            </w:r>
            <w:r w:rsidR="00D454C7">
              <w:rPr>
                <w:rStyle w:val="ad"/>
                <w:i w:val="0"/>
                <w:sz w:val="24"/>
                <w:szCs w:val="24"/>
              </w:rPr>
              <w:t>…</w:t>
            </w:r>
          </w:p>
        </w:tc>
        <w:tc>
          <w:tcPr>
            <w:tcW w:w="332" w:type="pct"/>
          </w:tcPr>
          <w:p w:rsidR="00F460DE" w:rsidRPr="00D454C7" w:rsidRDefault="006B2810" w:rsidP="006B2810">
            <w:pPr>
              <w:pStyle w:val="ab"/>
              <w:ind w:firstLine="0"/>
              <w:jc w:val="center"/>
              <w:rPr>
                <w:rStyle w:val="ad"/>
                <w:i w:val="0"/>
                <w:sz w:val="24"/>
                <w:szCs w:val="24"/>
              </w:rPr>
            </w:pPr>
            <w:r w:rsidRPr="00D454C7">
              <w:rPr>
                <w:rStyle w:val="ad"/>
                <w:i w:val="0"/>
                <w:sz w:val="24"/>
                <w:szCs w:val="24"/>
              </w:rPr>
              <w:t>22</w:t>
            </w:r>
          </w:p>
        </w:tc>
      </w:tr>
      <w:tr w:rsidR="00F460DE" w:rsidRPr="00D454C7" w:rsidTr="00D454C7">
        <w:tc>
          <w:tcPr>
            <w:tcW w:w="4668" w:type="pct"/>
          </w:tcPr>
          <w:p w:rsidR="00F460DE" w:rsidRPr="00D454C7" w:rsidRDefault="00F460DE" w:rsidP="00F460DE">
            <w:pPr>
              <w:pStyle w:val="ab"/>
              <w:ind w:firstLine="0"/>
              <w:jc w:val="left"/>
              <w:rPr>
                <w:rStyle w:val="ad"/>
                <w:b/>
                <w:i w:val="0"/>
                <w:sz w:val="24"/>
                <w:szCs w:val="24"/>
              </w:rPr>
            </w:pPr>
            <w:r w:rsidRPr="00D454C7">
              <w:rPr>
                <w:rStyle w:val="ad"/>
                <w:b/>
                <w:i w:val="0"/>
                <w:sz w:val="24"/>
                <w:szCs w:val="24"/>
              </w:rPr>
              <w:t>7. РЕКОМЕНДОВАНІ ІНФОРМАЦІЙНІ ДЖЕРЕЛА………………………</w:t>
            </w:r>
            <w:r w:rsidR="00D454C7">
              <w:rPr>
                <w:rStyle w:val="ad"/>
                <w:b/>
                <w:i w:val="0"/>
                <w:sz w:val="24"/>
                <w:szCs w:val="24"/>
              </w:rPr>
              <w:t>……………</w:t>
            </w:r>
          </w:p>
        </w:tc>
        <w:tc>
          <w:tcPr>
            <w:tcW w:w="332" w:type="pct"/>
          </w:tcPr>
          <w:p w:rsidR="00F460DE" w:rsidRPr="00D454C7" w:rsidRDefault="006B2810" w:rsidP="00F460DE">
            <w:pPr>
              <w:pStyle w:val="ab"/>
              <w:ind w:firstLine="0"/>
              <w:jc w:val="center"/>
              <w:rPr>
                <w:rStyle w:val="ad"/>
                <w:b/>
                <w:i w:val="0"/>
                <w:sz w:val="24"/>
                <w:szCs w:val="24"/>
              </w:rPr>
            </w:pPr>
            <w:r w:rsidRPr="00D454C7">
              <w:rPr>
                <w:rStyle w:val="ad"/>
                <w:b/>
                <w:i w:val="0"/>
                <w:sz w:val="24"/>
                <w:szCs w:val="24"/>
              </w:rPr>
              <w:t>24</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ab/>
              <w:t>7.1.</w:t>
            </w:r>
            <w:r w:rsidRPr="00D454C7">
              <w:rPr>
                <w:rStyle w:val="ad"/>
                <w:i w:val="0"/>
                <w:sz w:val="24"/>
                <w:szCs w:val="24"/>
              </w:rPr>
              <w:tab/>
              <w:t>Основна література ………………………………………………</w:t>
            </w:r>
            <w:r w:rsidR="00D454C7">
              <w:rPr>
                <w:rStyle w:val="ad"/>
                <w:i w:val="0"/>
                <w:sz w:val="24"/>
                <w:szCs w:val="24"/>
              </w:rPr>
              <w:t>………</w:t>
            </w:r>
          </w:p>
        </w:tc>
        <w:tc>
          <w:tcPr>
            <w:tcW w:w="332" w:type="pct"/>
          </w:tcPr>
          <w:p w:rsidR="00F460DE" w:rsidRPr="00D454C7" w:rsidRDefault="00D454C7" w:rsidP="00F460DE">
            <w:pPr>
              <w:pStyle w:val="ab"/>
              <w:ind w:firstLine="0"/>
              <w:jc w:val="center"/>
              <w:rPr>
                <w:rStyle w:val="ad"/>
                <w:b/>
                <w:i w:val="0"/>
                <w:sz w:val="24"/>
                <w:szCs w:val="24"/>
              </w:rPr>
            </w:pPr>
            <w:r w:rsidRPr="00D454C7">
              <w:rPr>
                <w:rStyle w:val="ad"/>
                <w:b/>
                <w:i w:val="0"/>
                <w:sz w:val="24"/>
                <w:szCs w:val="24"/>
              </w:rPr>
              <w:t>24</w:t>
            </w:r>
          </w:p>
        </w:tc>
      </w:tr>
      <w:tr w:rsidR="00F460DE" w:rsidRPr="00D454C7" w:rsidTr="00D454C7">
        <w:tc>
          <w:tcPr>
            <w:tcW w:w="4668" w:type="pct"/>
          </w:tcPr>
          <w:p w:rsidR="00F460DE" w:rsidRPr="00D454C7" w:rsidRDefault="00F460DE" w:rsidP="00F460DE">
            <w:pPr>
              <w:pStyle w:val="ab"/>
              <w:jc w:val="left"/>
              <w:rPr>
                <w:rStyle w:val="ad"/>
                <w:i w:val="0"/>
                <w:sz w:val="24"/>
                <w:szCs w:val="24"/>
              </w:rPr>
            </w:pPr>
            <w:r w:rsidRPr="00D454C7">
              <w:rPr>
                <w:rStyle w:val="ad"/>
                <w:i w:val="0"/>
                <w:sz w:val="24"/>
                <w:szCs w:val="24"/>
              </w:rPr>
              <w:tab/>
              <w:t>7.2.</w:t>
            </w:r>
            <w:r w:rsidRPr="00D454C7">
              <w:rPr>
                <w:rStyle w:val="ad"/>
                <w:i w:val="0"/>
                <w:sz w:val="24"/>
                <w:szCs w:val="24"/>
              </w:rPr>
              <w:tab/>
              <w:t>Додаткова література ………………………………………………</w:t>
            </w:r>
            <w:r w:rsidR="00D454C7">
              <w:rPr>
                <w:rStyle w:val="ad"/>
                <w:i w:val="0"/>
                <w:sz w:val="24"/>
                <w:szCs w:val="24"/>
              </w:rPr>
              <w:t>……</w:t>
            </w:r>
          </w:p>
        </w:tc>
        <w:tc>
          <w:tcPr>
            <w:tcW w:w="332" w:type="pct"/>
          </w:tcPr>
          <w:p w:rsidR="00F460DE" w:rsidRPr="00D454C7" w:rsidRDefault="00D454C7" w:rsidP="00F460DE">
            <w:pPr>
              <w:pStyle w:val="ab"/>
              <w:ind w:firstLine="0"/>
              <w:jc w:val="center"/>
              <w:rPr>
                <w:rStyle w:val="ad"/>
                <w:b/>
                <w:i w:val="0"/>
                <w:sz w:val="24"/>
                <w:szCs w:val="24"/>
              </w:rPr>
            </w:pPr>
            <w:r w:rsidRPr="00D454C7">
              <w:rPr>
                <w:rStyle w:val="ad"/>
                <w:b/>
                <w:i w:val="0"/>
                <w:sz w:val="24"/>
                <w:szCs w:val="24"/>
              </w:rPr>
              <w:t>24</w:t>
            </w:r>
          </w:p>
        </w:tc>
      </w:tr>
    </w:tbl>
    <w:p w:rsidR="00F460DE" w:rsidRDefault="00F460DE"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66C44" w:rsidRDefault="00366C44" w:rsidP="00F460DE">
      <w:pPr>
        <w:pStyle w:val="ab"/>
        <w:tabs>
          <w:tab w:val="left" w:pos="7797"/>
        </w:tabs>
        <w:ind w:left="7371" w:hanging="283"/>
        <w:jc w:val="left"/>
        <w:rPr>
          <w:sz w:val="24"/>
        </w:rPr>
      </w:pPr>
    </w:p>
    <w:p w:rsidR="003130C6" w:rsidRPr="003B2799" w:rsidRDefault="003130C6" w:rsidP="00F460DE">
      <w:pPr>
        <w:widowControl w:val="0"/>
        <w:jc w:val="center"/>
        <w:rPr>
          <w:b/>
          <w:caps/>
          <w:lang w:val="uk-UA"/>
        </w:rPr>
      </w:pPr>
      <w:r w:rsidRPr="003B2799">
        <w:rPr>
          <w:b/>
          <w:caps/>
          <w:lang w:val="uk-UA"/>
        </w:rPr>
        <w:lastRenderedPageBreak/>
        <w:t>Вступ</w:t>
      </w:r>
    </w:p>
    <w:p w:rsidR="003130C6" w:rsidRPr="003B2799" w:rsidRDefault="003130C6" w:rsidP="00446202">
      <w:pPr>
        <w:widowControl w:val="0"/>
        <w:jc w:val="center"/>
        <w:rPr>
          <w:lang w:val="uk-UA"/>
        </w:rPr>
      </w:pPr>
    </w:p>
    <w:p w:rsidR="003130C6" w:rsidRPr="003B2799" w:rsidRDefault="003130C6" w:rsidP="00446202">
      <w:pPr>
        <w:widowControl w:val="0"/>
        <w:ind w:firstLine="567"/>
        <w:jc w:val="both"/>
        <w:rPr>
          <w:lang w:val="uk-UA"/>
        </w:rPr>
      </w:pPr>
      <w:r w:rsidRPr="003B2799">
        <w:rPr>
          <w:lang w:val="uk-UA"/>
        </w:rPr>
        <w:t xml:space="preserve">Навчальна дисципліна “Фінансовий облік – 1” займає одне з основних місць серед прикладних дисциплін, що визначають освітній ступінь бакалавра за спеціальністю “Облік і оподаткування”. Розуміння, теоретичне й практичне опанування даного процесу, з метою формування конкурентоспроможного фахівця в сфері обліку і аудиту вирішується через реалізацію </w:t>
      </w:r>
      <w:r w:rsidRPr="003B2799">
        <w:rPr>
          <w:i/>
          <w:u w:val="single"/>
          <w:lang w:val="uk-UA"/>
        </w:rPr>
        <w:t>міждисциплінарних зв’язків</w:t>
      </w:r>
      <w:r w:rsidRPr="003B2799">
        <w:rPr>
          <w:lang w:val="uk-UA"/>
        </w:rPr>
        <w:t xml:space="preserve"> суміжних навчальних дисциплін.</w:t>
      </w:r>
    </w:p>
    <w:p w:rsidR="003130C6" w:rsidRPr="003B2799" w:rsidRDefault="003130C6" w:rsidP="00446202">
      <w:pPr>
        <w:widowControl w:val="0"/>
        <w:ind w:firstLine="567"/>
        <w:jc w:val="both"/>
        <w:rPr>
          <w:lang w:val="uk-UA"/>
        </w:rPr>
      </w:pPr>
      <w:r w:rsidRPr="003B2799">
        <w:rPr>
          <w:lang w:val="uk-UA"/>
        </w:rPr>
        <w:t xml:space="preserve">Ефективне вивчення дисципліни “Фінансовий облік – 1” потребує реалізації дидактичних принципів навчання, а саме: науковості, системності, зв’язку теорії з практикою, міцності засвоєння знань і всебічного розвитку пізнавальних здібностей. Для формування у студентів системи знань та практичних навичок з методики обліку оборотних та необоротних активів підприємства, необхідні тісні міждисциплінарні зв’язки з базовими дисциплінами, які дають правове, економічне підґрунтя щодо фінансово-господарської діяльності підприємств України. До них відносяться: </w:t>
      </w:r>
    </w:p>
    <w:p w:rsidR="003130C6" w:rsidRPr="003B2799" w:rsidRDefault="003130C6" w:rsidP="00446202">
      <w:pPr>
        <w:pStyle w:val="a8"/>
        <w:widowControl w:val="0"/>
        <w:numPr>
          <w:ilvl w:val="0"/>
          <w:numId w:val="2"/>
        </w:numPr>
        <w:tabs>
          <w:tab w:val="left" w:pos="851"/>
        </w:tabs>
        <w:ind w:left="0" w:firstLine="556"/>
        <w:jc w:val="both"/>
        <w:rPr>
          <w:lang w:val="uk-UA"/>
        </w:rPr>
      </w:pPr>
      <w:r w:rsidRPr="003B2799">
        <w:rPr>
          <w:lang w:val="uk-UA"/>
        </w:rPr>
        <w:t>Основи економічної науки; Математичне забезпечення у сфері економіки; Мікроекономіка; Економіко-математичні методи і моделі; Макроекономіка; Бухгалтерський облік (загальна теорія); Підприємництво; Публічне адміністрування; Правове регулювання господарської діяльності; Історія економіки та економічної думки; Системи і моделі бухгалтерського обліку; Фінансове право; Антикризове управління організацією.</w:t>
      </w:r>
    </w:p>
    <w:p w:rsidR="003130C6" w:rsidRPr="003B2799" w:rsidRDefault="003130C6" w:rsidP="00446202">
      <w:pPr>
        <w:widowControl w:val="0"/>
        <w:ind w:firstLine="567"/>
        <w:jc w:val="both"/>
        <w:rPr>
          <w:lang w:val="uk-UA"/>
        </w:rPr>
      </w:pPr>
      <w:r w:rsidRPr="003B2799">
        <w:rPr>
          <w:lang w:val="uk-UA"/>
        </w:rPr>
        <w:t>В той же час здобуті студентами знання та навики з дисципліни “Фінансовий облік – 1” є основою для опанування цілого ряду дисциплін, які входять до циклу професійної підготовки фахівців за спеціальністю “Облік і оподаткування”. До них відносяться:</w:t>
      </w:r>
    </w:p>
    <w:p w:rsidR="003130C6" w:rsidRPr="003B2799" w:rsidRDefault="003130C6" w:rsidP="00446202">
      <w:pPr>
        <w:widowControl w:val="0"/>
        <w:numPr>
          <w:ilvl w:val="0"/>
          <w:numId w:val="1"/>
        </w:numPr>
        <w:tabs>
          <w:tab w:val="clear" w:pos="1504"/>
        </w:tabs>
        <w:ind w:left="0"/>
        <w:jc w:val="both"/>
        <w:rPr>
          <w:lang w:val="uk-UA"/>
        </w:rPr>
      </w:pPr>
      <w:r w:rsidRPr="003B2799">
        <w:rPr>
          <w:lang w:val="uk-UA"/>
        </w:rPr>
        <w:t>Фінансовий облік – 2; Інформаційні системи і технології в обліку; Звітність підприємств; Система оподаткування підприємства; Управлінський облік; Аудит; Облік і звітність в оподаткуванні; Аналіз господарської діяльності; Облік за видами економічної діяльності; Аналітичне забезпечення прийняття управлінських рішень; Облік в зарубіжних країнах; Математичні моделі в обліково-управлінській діяльності; Облік і звітність суб’єктів малого підприємництва за національними та міжнародними стандартами; Внутрішньогосподарський контроль; Судово-бухгалтерська експертиза; Бухгалтерський облік у прикладних програмних рішеннях; Облікова політика підприємства; Внутрішній аудит; Облік зовнішньоекономічних операцій.</w:t>
      </w:r>
    </w:p>
    <w:p w:rsidR="003130C6" w:rsidRPr="003B2799" w:rsidRDefault="003130C6" w:rsidP="00446202">
      <w:pPr>
        <w:widowControl w:val="0"/>
        <w:ind w:firstLine="567"/>
        <w:jc w:val="both"/>
        <w:rPr>
          <w:lang w:val="uk-UA"/>
        </w:rPr>
      </w:pPr>
      <w:r w:rsidRPr="003B2799">
        <w:rPr>
          <w:b/>
          <w:i/>
          <w:lang w:val="uk-UA"/>
        </w:rPr>
        <w:t>Метою опанування навчальної дисципліни "Фінансовий облік – 1"</w:t>
      </w:r>
      <w:r w:rsidRPr="003B2799">
        <w:rPr>
          <w:b/>
          <w:lang w:val="uk-UA"/>
        </w:rPr>
        <w:t xml:space="preserve"> – є </w:t>
      </w:r>
      <w:r w:rsidRPr="003B2799">
        <w:rPr>
          <w:lang w:val="uk-UA"/>
        </w:rPr>
        <w:t>формування у студентів системи знань, практичних навичок з методики обліку оборотних та необоротних активів підприємства; підготовки та надання фінансової інформації різним користувачам для розробки, обґрунтування й прийняття рішень щодо ефективності діяльності господарюючого суб’єкта.</w:t>
      </w:r>
    </w:p>
    <w:p w:rsidR="003130C6" w:rsidRPr="003B2799" w:rsidRDefault="003130C6" w:rsidP="00446202">
      <w:pPr>
        <w:widowControl w:val="0"/>
        <w:ind w:firstLine="567"/>
        <w:jc w:val="both"/>
        <w:rPr>
          <w:lang w:val="uk-UA"/>
        </w:rPr>
      </w:pPr>
      <w:r w:rsidRPr="003B2799">
        <w:rPr>
          <w:lang w:val="uk-UA"/>
        </w:rPr>
        <w:t>В результаті вивчення дисципліни "Фінансовий облік – 1"  у студентів формуються наступні компетентності:</w:t>
      </w:r>
    </w:p>
    <w:tbl>
      <w:tblPr>
        <w:tblStyle w:val="a7"/>
        <w:tblW w:w="0" w:type="auto"/>
        <w:tblLook w:val="04A0" w:firstRow="1" w:lastRow="0" w:firstColumn="1" w:lastColumn="0" w:noHBand="0" w:noVBand="1"/>
      </w:tblPr>
      <w:tblGrid>
        <w:gridCol w:w="5068"/>
        <w:gridCol w:w="5069"/>
      </w:tblGrid>
      <w:tr w:rsidR="003130C6" w:rsidRPr="003B2799" w:rsidTr="00001059">
        <w:tc>
          <w:tcPr>
            <w:tcW w:w="5068" w:type="dxa"/>
          </w:tcPr>
          <w:p w:rsidR="003130C6" w:rsidRPr="003B2799" w:rsidRDefault="003130C6" w:rsidP="00446202">
            <w:pPr>
              <w:widowControl w:val="0"/>
              <w:jc w:val="center"/>
              <w:rPr>
                <w:lang w:val="uk-UA"/>
              </w:rPr>
            </w:pPr>
            <w:r w:rsidRPr="003B2799">
              <w:rPr>
                <w:lang w:val="uk-UA"/>
              </w:rPr>
              <w:t>Компетентності</w:t>
            </w:r>
          </w:p>
        </w:tc>
        <w:tc>
          <w:tcPr>
            <w:tcW w:w="5069" w:type="dxa"/>
          </w:tcPr>
          <w:p w:rsidR="003130C6" w:rsidRPr="003B2799" w:rsidRDefault="003130C6" w:rsidP="00446202">
            <w:pPr>
              <w:widowControl w:val="0"/>
              <w:jc w:val="center"/>
              <w:rPr>
                <w:lang w:val="uk-UA"/>
              </w:rPr>
            </w:pPr>
            <w:r w:rsidRPr="003B2799">
              <w:rPr>
                <w:lang w:val="uk-UA"/>
              </w:rPr>
              <w:t>Результати навчання</w:t>
            </w:r>
          </w:p>
        </w:tc>
      </w:tr>
      <w:tr w:rsidR="003130C6" w:rsidRPr="003B2799" w:rsidTr="00001059">
        <w:tc>
          <w:tcPr>
            <w:tcW w:w="5068" w:type="dxa"/>
          </w:tcPr>
          <w:p w:rsidR="003130C6" w:rsidRPr="003B2799" w:rsidRDefault="003130C6" w:rsidP="00B77C51">
            <w:pPr>
              <w:widowControl w:val="0"/>
              <w:rPr>
                <w:lang w:val="uk-UA"/>
              </w:rPr>
            </w:pPr>
            <w:r w:rsidRPr="003B2799">
              <w:rPr>
                <w:color w:val="000000"/>
                <w:lang w:val="uk-UA"/>
              </w:rPr>
              <w:t>1.</w:t>
            </w:r>
            <w:r w:rsidRPr="003B2799">
              <w:rPr>
                <w:lang w:val="uk-UA"/>
              </w:rPr>
              <w:t xml:space="preserve"> Розуміння процесу документування операцій з оборотними й необоротними активами підприємства.</w:t>
            </w:r>
          </w:p>
        </w:tc>
        <w:tc>
          <w:tcPr>
            <w:tcW w:w="5069" w:type="dxa"/>
          </w:tcPr>
          <w:p w:rsidR="003130C6" w:rsidRPr="003B2799" w:rsidRDefault="003130C6" w:rsidP="00B77C51">
            <w:pPr>
              <w:widowControl w:val="0"/>
              <w:rPr>
                <w:lang w:val="uk-UA"/>
              </w:rPr>
            </w:pPr>
            <w:r w:rsidRPr="003B2799">
              <w:rPr>
                <w:color w:val="000000"/>
                <w:lang w:val="uk-UA"/>
              </w:rPr>
              <w:t>1.</w:t>
            </w:r>
            <w:r w:rsidRPr="003B2799">
              <w:rPr>
                <w:lang w:val="uk-UA"/>
              </w:rPr>
              <w:t xml:space="preserve"> Знати порядок документального оформлення операцій з наявності та руху оборотних й необоротних активів суб’єкта господарювання.</w:t>
            </w:r>
          </w:p>
        </w:tc>
      </w:tr>
      <w:tr w:rsidR="003130C6" w:rsidRPr="003B2799" w:rsidTr="00001059">
        <w:tc>
          <w:tcPr>
            <w:tcW w:w="5068" w:type="dxa"/>
          </w:tcPr>
          <w:p w:rsidR="003130C6" w:rsidRPr="003B2799" w:rsidRDefault="003130C6" w:rsidP="00B77C51">
            <w:pPr>
              <w:widowControl w:val="0"/>
              <w:rPr>
                <w:lang w:val="uk-UA"/>
              </w:rPr>
            </w:pPr>
            <w:r w:rsidRPr="003B2799">
              <w:rPr>
                <w:lang w:val="uk-UA"/>
              </w:rPr>
              <w:t>2. Розуміння економічної сутності оборотних й необоротних активів підприємства, порядку їх визнання, оцінки та класифікації.</w:t>
            </w:r>
          </w:p>
        </w:tc>
        <w:tc>
          <w:tcPr>
            <w:tcW w:w="5069" w:type="dxa"/>
          </w:tcPr>
          <w:p w:rsidR="003130C6" w:rsidRPr="003B2799" w:rsidRDefault="003130C6" w:rsidP="00B77C51">
            <w:pPr>
              <w:widowControl w:val="0"/>
              <w:rPr>
                <w:lang w:val="uk-UA"/>
              </w:rPr>
            </w:pPr>
            <w:r w:rsidRPr="003B2799">
              <w:rPr>
                <w:lang w:val="uk-UA"/>
              </w:rPr>
              <w:t>2. Знати порядок визнання, оцінку та класифікацію оборотних й необоротних активів підприємства.</w:t>
            </w:r>
          </w:p>
        </w:tc>
      </w:tr>
      <w:tr w:rsidR="003130C6" w:rsidRPr="006B16CB" w:rsidTr="00001059">
        <w:tc>
          <w:tcPr>
            <w:tcW w:w="5068" w:type="dxa"/>
          </w:tcPr>
          <w:p w:rsidR="003130C6" w:rsidRPr="003B2799" w:rsidRDefault="003130C6" w:rsidP="00B77C51">
            <w:pPr>
              <w:widowControl w:val="0"/>
              <w:rPr>
                <w:lang w:val="uk-UA"/>
              </w:rPr>
            </w:pPr>
            <w:r w:rsidRPr="003B2799">
              <w:rPr>
                <w:lang w:val="uk-UA"/>
              </w:rPr>
              <w:t>3. Знання порядку формування інформації про оборотні та необоротні активи підприємства в системі рахунків бухгалтерського обліку.</w:t>
            </w:r>
          </w:p>
        </w:tc>
        <w:tc>
          <w:tcPr>
            <w:tcW w:w="5069" w:type="dxa"/>
          </w:tcPr>
          <w:p w:rsidR="003130C6" w:rsidRPr="003B2799" w:rsidRDefault="003130C6" w:rsidP="00B77C51">
            <w:pPr>
              <w:widowControl w:val="0"/>
              <w:rPr>
                <w:lang w:val="uk-UA"/>
              </w:rPr>
            </w:pPr>
            <w:r w:rsidRPr="003B2799">
              <w:rPr>
                <w:lang w:val="uk-UA"/>
              </w:rPr>
              <w:t>3. Вміти відображати облікову інформацію про оборотні й необоротні активи підприємства в системі рахунків бухгалтерського обліку.</w:t>
            </w:r>
          </w:p>
        </w:tc>
      </w:tr>
      <w:tr w:rsidR="003130C6" w:rsidRPr="006B16CB" w:rsidTr="00001059">
        <w:tc>
          <w:tcPr>
            <w:tcW w:w="5068" w:type="dxa"/>
          </w:tcPr>
          <w:p w:rsidR="003130C6" w:rsidRPr="003B2799" w:rsidRDefault="003130C6" w:rsidP="00B77C51">
            <w:pPr>
              <w:widowControl w:val="0"/>
              <w:rPr>
                <w:lang w:val="uk-UA"/>
              </w:rPr>
            </w:pPr>
            <w:r w:rsidRPr="003B2799">
              <w:rPr>
                <w:lang w:val="uk-UA"/>
              </w:rPr>
              <w:t>4. Володіння навичками збирання, групування та узагальнення облікової інформації про оборотні й необоротні активи підприємства.</w:t>
            </w:r>
          </w:p>
        </w:tc>
        <w:tc>
          <w:tcPr>
            <w:tcW w:w="5069" w:type="dxa"/>
          </w:tcPr>
          <w:p w:rsidR="003130C6" w:rsidRPr="003B2799" w:rsidRDefault="003130C6" w:rsidP="00B77C51">
            <w:pPr>
              <w:widowControl w:val="0"/>
              <w:rPr>
                <w:lang w:val="uk-UA"/>
              </w:rPr>
            </w:pPr>
            <w:r w:rsidRPr="003B2799">
              <w:rPr>
                <w:lang w:val="uk-UA"/>
              </w:rPr>
              <w:t xml:space="preserve">4. Здатність збирати, аналізувати, систематизувати облікову інформацію, яка відображає наявність, надходження, вибуття </w:t>
            </w:r>
            <w:r w:rsidRPr="003B2799">
              <w:rPr>
                <w:lang w:val="uk-UA"/>
              </w:rPr>
              <w:lastRenderedPageBreak/>
              <w:t>оборотних й необоротних активів підприємства.</w:t>
            </w:r>
          </w:p>
        </w:tc>
      </w:tr>
      <w:tr w:rsidR="003130C6" w:rsidRPr="006B16CB" w:rsidTr="00001059">
        <w:tc>
          <w:tcPr>
            <w:tcW w:w="5068" w:type="dxa"/>
          </w:tcPr>
          <w:p w:rsidR="003130C6" w:rsidRPr="003B2799" w:rsidRDefault="003130C6" w:rsidP="00B77C51">
            <w:pPr>
              <w:widowControl w:val="0"/>
              <w:rPr>
                <w:lang w:val="uk-UA"/>
              </w:rPr>
            </w:pPr>
            <w:r w:rsidRPr="003B2799">
              <w:rPr>
                <w:lang w:val="uk-UA"/>
              </w:rPr>
              <w:lastRenderedPageBreak/>
              <w:t>5. Розуміння принципів і стандартів обліку, вміння їх практичного втілення при побудові облікової політики та формування фінансової звітності в частині оборотних й необоротних активів.</w:t>
            </w:r>
          </w:p>
        </w:tc>
        <w:tc>
          <w:tcPr>
            <w:tcW w:w="5069" w:type="dxa"/>
          </w:tcPr>
          <w:p w:rsidR="003130C6" w:rsidRPr="003B2799" w:rsidRDefault="003130C6" w:rsidP="00B77C51">
            <w:pPr>
              <w:widowControl w:val="0"/>
              <w:rPr>
                <w:lang w:val="uk-UA"/>
              </w:rPr>
            </w:pPr>
            <w:r w:rsidRPr="003B2799">
              <w:rPr>
                <w:lang w:val="uk-UA"/>
              </w:rPr>
              <w:t>5. Здатність застосовувати знання принципів і стандартів фінансового обліку на практиці для формування облікової політики і фінансової звітності в частині розкриття інформації про активи підприємства.</w:t>
            </w:r>
          </w:p>
        </w:tc>
      </w:tr>
    </w:tbl>
    <w:p w:rsidR="003130C6" w:rsidRPr="003B2799" w:rsidRDefault="003130C6" w:rsidP="00446202">
      <w:pPr>
        <w:widowControl w:val="0"/>
        <w:ind w:firstLine="567"/>
        <w:jc w:val="both"/>
        <w:rPr>
          <w:lang w:val="uk-UA"/>
        </w:rPr>
      </w:pPr>
    </w:p>
    <w:p w:rsidR="003130C6" w:rsidRPr="003B2799" w:rsidRDefault="003130C6" w:rsidP="00446202">
      <w:pPr>
        <w:widowControl w:val="0"/>
        <w:ind w:firstLine="567"/>
        <w:jc w:val="both"/>
        <w:rPr>
          <w:lang w:val="uk-UA"/>
        </w:rPr>
      </w:pPr>
    </w:p>
    <w:p w:rsidR="00CE5D91" w:rsidRPr="00FC7183" w:rsidRDefault="00CE5D91" w:rsidP="00FC7183">
      <w:pPr>
        <w:pStyle w:val="a8"/>
        <w:widowControl w:val="0"/>
        <w:numPr>
          <w:ilvl w:val="0"/>
          <w:numId w:val="11"/>
        </w:numPr>
        <w:jc w:val="center"/>
        <w:rPr>
          <w:b/>
          <w:caps/>
          <w:lang w:val="uk-UA"/>
        </w:rPr>
      </w:pPr>
      <w:r w:rsidRPr="00FC7183">
        <w:rPr>
          <w:b/>
          <w:caps/>
          <w:lang w:val="uk-UA"/>
        </w:rPr>
        <w:t>Зміст навчальної дисципліни за темами</w:t>
      </w:r>
    </w:p>
    <w:p w:rsidR="00FC7183" w:rsidRDefault="00FC7183" w:rsidP="00FC7183">
      <w:pPr>
        <w:pStyle w:val="a8"/>
        <w:widowControl w:val="0"/>
        <w:rPr>
          <w:b/>
          <w:caps/>
          <w:lang w:val="uk-UA"/>
        </w:rPr>
      </w:pPr>
    </w:p>
    <w:p w:rsidR="00FC7183" w:rsidRPr="00FC7183" w:rsidRDefault="00B77C51" w:rsidP="00FC7183">
      <w:pPr>
        <w:pStyle w:val="a8"/>
        <w:widowControl w:val="0"/>
        <w:jc w:val="center"/>
        <w:rPr>
          <w:b/>
          <w:caps/>
          <w:lang w:val="uk-UA"/>
        </w:rPr>
      </w:pPr>
      <w:r>
        <w:rPr>
          <w:b/>
          <w:caps/>
          <w:lang w:val="uk-UA"/>
        </w:rPr>
        <w:t>Змістов</w:t>
      </w:r>
      <w:r w:rsidR="00FC7183">
        <w:rPr>
          <w:b/>
          <w:caps/>
          <w:lang w:val="uk-UA"/>
        </w:rPr>
        <w:t>ий модуль 1</w:t>
      </w:r>
    </w:p>
    <w:p w:rsidR="00CE5D91" w:rsidRPr="003B2799" w:rsidRDefault="00CE5D91" w:rsidP="00446202">
      <w:pPr>
        <w:widowControl w:val="0"/>
        <w:jc w:val="center"/>
        <w:rPr>
          <w:lang w:val="uk-UA"/>
        </w:rPr>
      </w:pPr>
    </w:p>
    <w:p w:rsidR="00CE5D91" w:rsidRPr="003B2799" w:rsidRDefault="00CE5D91" w:rsidP="00446202">
      <w:pPr>
        <w:widowControl w:val="0"/>
        <w:jc w:val="center"/>
        <w:rPr>
          <w:b/>
          <w:lang w:val="uk-UA"/>
        </w:rPr>
      </w:pPr>
      <w:r w:rsidRPr="003B2799">
        <w:rPr>
          <w:b/>
          <w:i/>
          <w:lang w:val="uk-UA"/>
        </w:rPr>
        <w:t>Тема 1.</w:t>
      </w:r>
      <w:r w:rsidRPr="003B2799">
        <w:rPr>
          <w:b/>
          <w:lang w:val="uk-UA"/>
        </w:rPr>
        <w:t xml:space="preserve"> Основи побудови фінансового обліку</w:t>
      </w:r>
    </w:p>
    <w:p w:rsidR="00CE5D91" w:rsidRPr="003B2799" w:rsidRDefault="00CE5D91" w:rsidP="00446202">
      <w:pPr>
        <w:widowControl w:val="0"/>
        <w:ind w:firstLine="567"/>
        <w:jc w:val="both"/>
        <w:rPr>
          <w:lang w:val="uk-UA"/>
        </w:rPr>
      </w:pPr>
      <w:r w:rsidRPr="003B2799">
        <w:rPr>
          <w:lang w:val="uk-UA"/>
        </w:rPr>
        <w:t>Бухгалтерський облік у системі управління і користувачі облікової інформації. Організаційні аспекти побудови бухгалтерського обліку на підприємстві. Особливості побудови облікової політики, її призначення та використання в практичній діяльності підприємства. План рахунків бухгалтерського обліку, його характеристика та призначення, особливості побудови робочого плану рахунків. Первинні бухгалтерські документи, їх роль, призначення та застосування в практиці суб’єктів господарювання.</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2.</w:t>
      </w:r>
      <w:r w:rsidRPr="003B2799">
        <w:rPr>
          <w:b/>
          <w:lang w:val="uk-UA"/>
        </w:rPr>
        <w:t xml:space="preserve"> Облік готівкових грошових коштів</w:t>
      </w:r>
    </w:p>
    <w:p w:rsidR="00CE5D91" w:rsidRPr="003B2799" w:rsidRDefault="00CE5D91" w:rsidP="00446202">
      <w:pPr>
        <w:widowControl w:val="0"/>
        <w:ind w:firstLine="567"/>
        <w:jc w:val="both"/>
        <w:rPr>
          <w:lang w:val="uk-UA"/>
        </w:rPr>
      </w:pPr>
      <w:r w:rsidRPr="003B2799">
        <w:rPr>
          <w:lang w:val="uk-UA"/>
        </w:rPr>
        <w:t>Готівкові грошові кошти: порядок зберігання, отримання та видачі. Ліміт залишку готівки в касі: методика встановлення та контроль за дотриманням касової дисципліни. Документування операцій пов’язаних з рухом готівки в касі підприємства. Облік операцій з готівковими грошовими коштами.</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3.</w:t>
      </w:r>
      <w:r w:rsidRPr="003B2799">
        <w:rPr>
          <w:b/>
          <w:lang w:val="uk-UA"/>
        </w:rPr>
        <w:t xml:space="preserve"> Облік грошових коштів на поточному рахунку в банку</w:t>
      </w:r>
    </w:p>
    <w:p w:rsidR="00CE5D91" w:rsidRPr="003B2799" w:rsidRDefault="00CE5D91" w:rsidP="00446202">
      <w:pPr>
        <w:widowControl w:val="0"/>
        <w:ind w:firstLine="567"/>
        <w:jc w:val="both"/>
        <w:rPr>
          <w:lang w:val="uk-UA"/>
        </w:rPr>
      </w:pPr>
      <w:r w:rsidRPr="003B2799">
        <w:rPr>
          <w:lang w:val="uk-UA"/>
        </w:rPr>
        <w:t>Поточні рахунки в банку в національній валюті: порядок відкриття та ведення обліку. Процедура зняття готівки з поточного рахунку в банку: документальне оформлення та облік. Порядок зарахування готівки на поточний рахунок в банку: документування та облік. Безготівкові розрахунки за банківським переказом: документування та облік. Узагальнення інформації про рух грошових коштів на поточному рахунку в банку у виписці банку та регістрах обліку.</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4.</w:t>
      </w:r>
      <w:r w:rsidRPr="003B2799">
        <w:rPr>
          <w:b/>
          <w:lang w:val="uk-UA"/>
        </w:rPr>
        <w:t xml:space="preserve"> Облік дебіторської заборгованості за продукцію (товари, роботи, послуги) та резерву сумнівних боргів</w:t>
      </w:r>
    </w:p>
    <w:p w:rsidR="00CE5D91" w:rsidRPr="003B2799" w:rsidRDefault="00CE5D91" w:rsidP="00446202">
      <w:pPr>
        <w:widowControl w:val="0"/>
        <w:ind w:firstLine="567"/>
        <w:jc w:val="both"/>
        <w:rPr>
          <w:lang w:val="uk-UA"/>
        </w:rPr>
      </w:pPr>
      <w:r w:rsidRPr="003B2799">
        <w:rPr>
          <w:lang w:val="uk-UA"/>
        </w:rPr>
        <w:t>Визнання, класифікація та оцінка дебіторської заборгованості. Документування процесу реалізації продукції (товарів, робіт, послуг). Облік дебіторської заборгованості за продукцію (товари, роботи, послуги) на умовах наступної (попередньої) оплати. Методи визначення резерву сумнівних боргів. Облік створення (нарахування) та використання резерву сумнівних боргів.</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5.</w:t>
      </w:r>
      <w:r w:rsidRPr="003B2799">
        <w:rPr>
          <w:b/>
          <w:lang w:val="uk-UA"/>
        </w:rPr>
        <w:t xml:space="preserve"> Облік іншої поточної дебіторської заборгованості</w:t>
      </w:r>
    </w:p>
    <w:p w:rsidR="00CE5D91" w:rsidRPr="003B2799" w:rsidRDefault="00CE5D91" w:rsidP="00446202">
      <w:pPr>
        <w:widowControl w:val="0"/>
        <w:ind w:firstLine="567"/>
        <w:jc w:val="both"/>
        <w:rPr>
          <w:lang w:val="uk-UA"/>
        </w:rPr>
      </w:pPr>
      <w:r w:rsidRPr="003B2799">
        <w:rPr>
          <w:lang w:val="uk-UA"/>
        </w:rPr>
        <w:t>Облік розрахунків за авансами виданими. Облік розрахунків з підзвітними особами. Облік розрахунків за нарахованими доходами. Облік розрахунків за претензіями. Облік розрахунків за відшкодуванням завданих збитків. Облік розрахунків з іншими дебіторами. Облік поточної дебіторської заборгованості за векселями одержаними.</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6.</w:t>
      </w:r>
      <w:r w:rsidRPr="003B2799">
        <w:rPr>
          <w:b/>
          <w:lang w:val="uk-UA"/>
        </w:rPr>
        <w:t xml:space="preserve"> Облік наявності та руху виробничих запасів</w:t>
      </w:r>
    </w:p>
    <w:p w:rsidR="00CE5D91" w:rsidRDefault="00CE5D91" w:rsidP="00446202">
      <w:pPr>
        <w:widowControl w:val="0"/>
        <w:ind w:firstLine="567"/>
        <w:jc w:val="both"/>
        <w:rPr>
          <w:lang w:val="uk-UA"/>
        </w:rPr>
      </w:pPr>
      <w:r w:rsidRPr="003B2799">
        <w:rPr>
          <w:lang w:val="uk-UA"/>
        </w:rPr>
        <w:t xml:space="preserve">Визначення, визнання, класифікація та первісна оцінка запасів. Документальне оформлення наявності та руху виробничих запасів підприємства. Облік операцій з придбання виробничих запасів (на умовах наступної та попередньої оплати). Методи оцінювання запасів </w:t>
      </w:r>
      <w:r w:rsidRPr="003B2799">
        <w:rPr>
          <w:lang w:val="uk-UA"/>
        </w:rPr>
        <w:lastRenderedPageBreak/>
        <w:t>при їх вибутті, порядок визначення собівартості запасів, які вибувають. Облік операцій з вибуття виробничих запасів (реалізація, передача у виробничий процес, безкоштовна передача, внесок до статутного капіталу іншого підприємства). Особливості обліку транспортно-заготівельних витрат, пов’язаних з придбанням запасів.</w:t>
      </w:r>
    </w:p>
    <w:p w:rsidR="00FC7183" w:rsidRPr="00F460DE" w:rsidRDefault="00FC7183" w:rsidP="00446202">
      <w:pPr>
        <w:widowControl w:val="0"/>
        <w:ind w:firstLine="567"/>
        <w:jc w:val="both"/>
      </w:pPr>
    </w:p>
    <w:p w:rsidR="00FC7183" w:rsidRPr="00FC7183" w:rsidRDefault="00B77C51" w:rsidP="00FC7183">
      <w:pPr>
        <w:widowControl w:val="0"/>
        <w:ind w:firstLine="567"/>
        <w:jc w:val="center"/>
        <w:rPr>
          <w:b/>
          <w:lang w:val="uk-UA"/>
        </w:rPr>
      </w:pPr>
      <w:r>
        <w:rPr>
          <w:b/>
          <w:lang w:val="uk-UA"/>
        </w:rPr>
        <w:t>ЗМІСТОВ</w:t>
      </w:r>
      <w:r w:rsidR="00FC7183" w:rsidRPr="00FC7183">
        <w:rPr>
          <w:b/>
          <w:lang w:val="uk-UA"/>
        </w:rPr>
        <w:t>ИЙ МОДУЛЬ 2</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7.</w:t>
      </w:r>
      <w:r w:rsidRPr="003B2799">
        <w:rPr>
          <w:b/>
          <w:lang w:val="uk-UA"/>
        </w:rPr>
        <w:t xml:space="preserve"> Облік витрат виробництва та готової продукції</w:t>
      </w:r>
    </w:p>
    <w:p w:rsidR="00CE5D91" w:rsidRPr="003B2799" w:rsidRDefault="00CE5D91" w:rsidP="00446202">
      <w:pPr>
        <w:widowControl w:val="0"/>
        <w:ind w:firstLine="567"/>
        <w:jc w:val="both"/>
        <w:rPr>
          <w:lang w:val="uk-UA"/>
        </w:rPr>
      </w:pPr>
      <w:r w:rsidRPr="003B2799">
        <w:rPr>
          <w:lang w:val="uk-UA"/>
        </w:rPr>
        <w:t>Визначення, визнання, оцінка та класифікація витрат на виробництво. Документальне оформлення та облік прямих витрат на виробництво. Облік, порядок розподілу та списання загальновиробничих витрат. Оцінка та облік незавершеного виробництва.  Узагальнення виробничих витрат по підприємству. Формування та облік виробничої собівартості готової продукції. Документальне оформлення та облік наявності та руху готової продукції. Формування та облік собівартості реалізованої продукції.</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8.</w:t>
      </w:r>
      <w:r w:rsidRPr="003B2799">
        <w:rPr>
          <w:b/>
          <w:lang w:val="uk-UA"/>
        </w:rPr>
        <w:t xml:space="preserve"> Облік основних засобів та інших необоротних матеріальних активів</w:t>
      </w:r>
    </w:p>
    <w:p w:rsidR="00CE5D91" w:rsidRPr="003B2799" w:rsidRDefault="00CE5D91" w:rsidP="00446202">
      <w:pPr>
        <w:widowControl w:val="0"/>
        <w:ind w:firstLine="567"/>
        <w:jc w:val="both"/>
        <w:rPr>
          <w:lang w:val="uk-UA"/>
        </w:rPr>
      </w:pPr>
      <w:r w:rsidRPr="003B2799">
        <w:rPr>
          <w:lang w:val="uk-UA"/>
        </w:rPr>
        <w:t>Визначення, визнання, класифікація та оцінка основних засобів. Облік наявності основних засобів підприємства, порядок їх документування. Документальне оформлення та облік надходження основних засобів з різних джерел (створення власними силами, придбання за грошові кошти, безоплатне одержання). Документування та облік операцій з вибуття основних засобів (реалізація за грошові кошти, безоплатна передача, списання (ліквідація) об’єктів, внесок до статутного капіталу іншого підприємства). Переоцінка основних засобів: порядок проведення, документування та облік. Особливості документального оформлення та обліку інших необоротних матеріальних активів.</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9.</w:t>
      </w:r>
      <w:r w:rsidRPr="003B2799">
        <w:rPr>
          <w:b/>
          <w:lang w:val="uk-UA"/>
        </w:rPr>
        <w:t xml:space="preserve"> Амортизація основних засобів: порядок нарахування та облік</w:t>
      </w:r>
    </w:p>
    <w:p w:rsidR="00CE5D91" w:rsidRPr="003B2799" w:rsidRDefault="00CE5D91" w:rsidP="00446202">
      <w:pPr>
        <w:widowControl w:val="0"/>
        <w:ind w:firstLine="567"/>
        <w:jc w:val="both"/>
        <w:rPr>
          <w:lang w:val="uk-UA"/>
        </w:rPr>
      </w:pPr>
      <w:r w:rsidRPr="003B2799">
        <w:rPr>
          <w:lang w:val="uk-UA"/>
        </w:rPr>
        <w:t>Амортизаційна політика підприємства: економічні та облікові підходи до її побудови. Методи нарахування амортизації основних засобів, їх переваги, недоліки та умови практичного застосування. Відображення в обліку операцій по нарахуванню амортизації основних засобів підприємства. Особливості нарахування амортизації інших необоротних матеріальних активів за спрощеними методами.</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10.</w:t>
      </w:r>
      <w:r w:rsidRPr="003B2799">
        <w:rPr>
          <w:b/>
          <w:lang w:val="uk-UA"/>
        </w:rPr>
        <w:t xml:space="preserve"> Облік нематеріальних активів</w:t>
      </w:r>
    </w:p>
    <w:p w:rsidR="00CE5D91" w:rsidRPr="003B2799" w:rsidRDefault="00CE5D91" w:rsidP="00446202">
      <w:pPr>
        <w:widowControl w:val="0"/>
        <w:ind w:firstLine="567"/>
        <w:jc w:val="both"/>
        <w:rPr>
          <w:lang w:val="uk-UA"/>
        </w:rPr>
      </w:pPr>
      <w:r w:rsidRPr="003B2799">
        <w:rPr>
          <w:lang w:val="uk-UA"/>
        </w:rPr>
        <w:t>Визначення, класифікація та оцінка нематеріальних активів. Облік та документування наявності нематеріальних активів. Документальне оформлення та відображення в обліку операцій з надходження нематеріальних активів (придбання за грошові кошти, створення власними силами, безоплатне отримання). Облік операцій з вибуття нематеріальних активів, особливості їх документального оформлення (реалізація за грошові кошти, безоплатна передача, списання). Амортизація нематеріальних активів: порядок нарахування та відображення в обліку.</w:t>
      </w:r>
    </w:p>
    <w:p w:rsidR="00CE5D91" w:rsidRPr="003B2799" w:rsidRDefault="00CE5D91" w:rsidP="00446202">
      <w:pPr>
        <w:widowControl w:val="0"/>
        <w:ind w:firstLine="567"/>
        <w:jc w:val="both"/>
        <w:rPr>
          <w:lang w:val="uk-UA"/>
        </w:rPr>
      </w:pPr>
    </w:p>
    <w:p w:rsidR="00CE5D91" w:rsidRPr="003B2799" w:rsidRDefault="00CE5D91" w:rsidP="00446202">
      <w:pPr>
        <w:widowControl w:val="0"/>
        <w:jc w:val="center"/>
        <w:rPr>
          <w:b/>
          <w:lang w:val="uk-UA"/>
        </w:rPr>
      </w:pPr>
      <w:r w:rsidRPr="003B2799">
        <w:rPr>
          <w:b/>
          <w:i/>
          <w:lang w:val="uk-UA"/>
        </w:rPr>
        <w:t>Тема 11.</w:t>
      </w:r>
      <w:r w:rsidRPr="003B2799">
        <w:rPr>
          <w:b/>
          <w:lang w:val="uk-UA"/>
        </w:rPr>
        <w:t xml:space="preserve"> Облік фінансових інвестицій</w:t>
      </w:r>
    </w:p>
    <w:p w:rsidR="00CE5D91" w:rsidRPr="003B2799" w:rsidRDefault="00CE5D91" w:rsidP="00446202">
      <w:pPr>
        <w:widowControl w:val="0"/>
        <w:ind w:firstLine="567"/>
        <w:jc w:val="both"/>
        <w:rPr>
          <w:lang w:val="uk-UA"/>
        </w:rPr>
      </w:pPr>
      <w:r w:rsidRPr="003B2799">
        <w:rPr>
          <w:lang w:val="uk-UA"/>
        </w:rPr>
        <w:t>Економічна суть, критерії визнання, оцінка та класифікація фінансових інвестицій. Облік довгострокових фінансових інвестицій за методом ефективної ставки відсотка; за методом участі в капіталі. Облік операцій з реалізації фінансових інвестицій. Облік наявності та руху поточних фінансових інвестицій. Особливості обліку втрат від зменшення корисності фінансових інвестицій.</w:t>
      </w:r>
    </w:p>
    <w:p w:rsidR="003130C6" w:rsidRDefault="003130C6" w:rsidP="00446202">
      <w:pPr>
        <w:widowControl w:val="0"/>
        <w:jc w:val="both"/>
        <w:rPr>
          <w:lang w:val="uk-UA"/>
        </w:rPr>
      </w:pPr>
    </w:p>
    <w:p w:rsidR="00C02330" w:rsidRDefault="00C02330" w:rsidP="00446202">
      <w:pPr>
        <w:widowControl w:val="0"/>
        <w:jc w:val="center"/>
        <w:rPr>
          <w:b/>
          <w:caps/>
          <w:lang w:val="uk-UA"/>
        </w:rPr>
      </w:pPr>
    </w:p>
    <w:p w:rsidR="00C02330" w:rsidRDefault="00C02330" w:rsidP="00446202">
      <w:pPr>
        <w:widowControl w:val="0"/>
        <w:jc w:val="center"/>
        <w:rPr>
          <w:b/>
          <w:caps/>
          <w:lang w:val="uk-UA"/>
        </w:rPr>
      </w:pPr>
    </w:p>
    <w:p w:rsidR="00C02330" w:rsidRDefault="00C02330" w:rsidP="00446202">
      <w:pPr>
        <w:widowControl w:val="0"/>
        <w:jc w:val="center"/>
        <w:rPr>
          <w:b/>
          <w:caps/>
          <w:lang w:val="uk-UA"/>
        </w:rPr>
      </w:pPr>
    </w:p>
    <w:p w:rsidR="00C02330" w:rsidRDefault="00C02330" w:rsidP="00446202">
      <w:pPr>
        <w:widowControl w:val="0"/>
        <w:jc w:val="center"/>
        <w:rPr>
          <w:b/>
          <w:caps/>
          <w:lang w:val="uk-UA"/>
        </w:rPr>
      </w:pPr>
    </w:p>
    <w:p w:rsidR="00C02330" w:rsidRDefault="00C02330" w:rsidP="00446202">
      <w:pPr>
        <w:widowControl w:val="0"/>
        <w:jc w:val="center"/>
        <w:rPr>
          <w:b/>
          <w:caps/>
          <w:lang w:val="uk-UA"/>
        </w:rPr>
      </w:pPr>
    </w:p>
    <w:p w:rsidR="003A534A" w:rsidRPr="003B2799" w:rsidRDefault="003A534A" w:rsidP="00446202">
      <w:pPr>
        <w:widowControl w:val="0"/>
        <w:jc w:val="center"/>
        <w:rPr>
          <w:b/>
          <w:caps/>
          <w:lang w:val="uk-UA"/>
        </w:rPr>
      </w:pPr>
      <w:r w:rsidRPr="003B2799">
        <w:rPr>
          <w:b/>
          <w:caps/>
          <w:lang w:val="uk-UA"/>
        </w:rPr>
        <w:lastRenderedPageBreak/>
        <w:t xml:space="preserve">2. Поточна навчальна робота студентів </w:t>
      </w:r>
    </w:p>
    <w:p w:rsidR="00CE5D91" w:rsidRPr="003B2799" w:rsidRDefault="003A534A" w:rsidP="00446202">
      <w:pPr>
        <w:widowControl w:val="0"/>
        <w:jc w:val="center"/>
        <w:rPr>
          <w:b/>
          <w:caps/>
          <w:lang w:val="uk-UA"/>
        </w:rPr>
      </w:pPr>
      <w:r w:rsidRPr="003B2799">
        <w:rPr>
          <w:b/>
          <w:caps/>
          <w:u w:val="single"/>
          <w:lang w:val="uk-UA"/>
        </w:rPr>
        <w:t>денної</w:t>
      </w:r>
      <w:r w:rsidRPr="003B2799">
        <w:rPr>
          <w:b/>
          <w:caps/>
          <w:lang w:val="uk-UA"/>
        </w:rPr>
        <w:t xml:space="preserve"> форми навчання</w:t>
      </w:r>
    </w:p>
    <w:p w:rsidR="003A534A" w:rsidRPr="003B2799" w:rsidRDefault="003A534A" w:rsidP="00446202">
      <w:pPr>
        <w:widowControl w:val="0"/>
        <w:jc w:val="center"/>
        <w:rPr>
          <w:lang w:val="uk-UA"/>
        </w:rPr>
      </w:pPr>
    </w:p>
    <w:p w:rsidR="003A534A" w:rsidRPr="003B2799" w:rsidRDefault="003A534A" w:rsidP="00446202">
      <w:pPr>
        <w:widowControl w:val="0"/>
        <w:jc w:val="center"/>
        <w:rPr>
          <w:b/>
          <w:i/>
          <w:caps/>
          <w:lang w:val="uk-UA"/>
        </w:rPr>
      </w:pPr>
      <w:r w:rsidRPr="003B2799">
        <w:rPr>
          <w:b/>
          <w:i/>
          <w:caps/>
          <w:lang w:val="uk-UA"/>
        </w:rPr>
        <w:t>2.1. Карта навчальної роботи студента</w:t>
      </w:r>
    </w:p>
    <w:p w:rsidR="003A534A" w:rsidRPr="003B2799" w:rsidRDefault="003A534A" w:rsidP="00446202">
      <w:pPr>
        <w:widowControl w:val="0"/>
        <w:jc w:val="center"/>
        <w:rPr>
          <w:lang w:val="uk-UA"/>
        </w:rPr>
      </w:pPr>
      <w:r w:rsidRPr="003B2799">
        <w:rPr>
          <w:lang w:val="uk-UA"/>
        </w:rPr>
        <w:t xml:space="preserve">з дисципліни </w:t>
      </w:r>
      <w:r w:rsidRPr="003B2799">
        <w:rPr>
          <w:b/>
          <w:i/>
          <w:lang w:val="uk-UA"/>
        </w:rPr>
        <w:t>"Фінансовий облік – 1"</w:t>
      </w:r>
      <w:r w:rsidRPr="003B2799">
        <w:rPr>
          <w:lang w:val="uk-UA"/>
        </w:rPr>
        <w:t xml:space="preserve"> (обов’язкова)</w:t>
      </w:r>
    </w:p>
    <w:p w:rsidR="003A534A" w:rsidRPr="003B2799" w:rsidRDefault="003A534A" w:rsidP="00446202">
      <w:pPr>
        <w:widowControl w:val="0"/>
        <w:jc w:val="center"/>
        <w:rPr>
          <w:i/>
          <w:lang w:val="uk-UA"/>
        </w:rPr>
      </w:pPr>
      <w:r w:rsidRPr="003B2799">
        <w:rPr>
          <w:lang w:val="uk-UA"/>
        </w:rPr>
        <w:t xml:space="preserve">для студентів спеціальності </w:t>
      </w:r>
      <w:r w:rsidRPr="003B2799">
        <w:rPr>
          <w:i/>
          <w:lang w:val="uk-UA"/>
        </w:rPr>
        <w:t>071 "Облік і оподаткування"</w:t>
      </w:r>
    </w:p>
    <w:p w:rsidR="003A534A" w:rsidRPr="003B2799" w:rsidRDefault="003A534A" w:rsidP="00446202">
      <w:pPr>
        <w:widowControl w:val="0"/>
        <w:jc w:val="center"/>
        <w:rPr>
          <w:i/>
          <w:lang w:val="uk-UA"/>
        </w:rPr>
      </w:pPr>
      <w:r w:rsidRPr="003B2799">
        <w:rPr>
          <w:lang w:val="uk-UA"/>
        </w:rPr>
        <w:t xml:space="preserve">спеціалізації </w:t>
      </w:r>
      <w:r w:rsidRPr="003B2799">
        <w:rPr>
          <w:i/>
          <w:lang w:val="uk-UA"/>
        </w:rPr>
        <w:t>"Облік, аудит та оподаткування"</w:t>
      </w:r>
    </w:p>
    <w:p w:rsidR="003A534A" w:rsidRPr="003B2799" w:rsidRDefault="003A534A" w:rsidP="00446202">
      <w:pPr>
        <w:widowControl w:val="0"/>
        <w:jc w:val="right"/>
        <w:rPr>
          <w:i/>
          <w:lang w:val="uk-UA"/>
        </w:rPr>
      </w:pPr>
      <w:r w:rsidRPr="003B2799">
        <w:rPr>
          <w:i/>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45"/>
        <w:gridCol w:w="7"/>
        <w:gridCol w:w="2759"/>
        <w:gridCol w:w="1992"/>
      </w:tblGrid>
      <w:tr w:rsidR="003A534A" w:rsidRPr="003B2799" w:rsidTr="003A534A">
        <w:tc>
          <w:tcPr>
            <w:tcW w:w="534" w:type="dxa"/>
            <w:vAlign w:val="center"/>
          </w:tcPr>
          <w:p w:rsidR="003A534A" w:rsidRPr="003B2799" w:rsidRDefault="003A534A" w:rsidP="00446202">
            <w:pPr>
              <w:widowControl w:val="0"/>
              <w:jc w:val="center"/>
              <w:rPr>
                <w:b/>
                <w:lang w:val="uk-UA"/>
              </w:rPr>
            </w:pPr>
            <w:r w:rsidRPr="003B2799">
              <w:rPr>
                <w:b/>
                <w:lang w:val="uk-UA"/>
              </w:rPr>
              <w:t xml:space="preserve">№ </w:t>
            </w:r>
            <w:r w:rsidR="003C4E50" w:rsidRPr="003B2799">
              <w:rPr>
                <w:b/>
                <w:lang w:val="uk-UA"/>
              </w:rPr>
              <w:t>з/п</w:t>
            </w:r>
          </w:p>
        </w:tc>
        <w:tc>
          <w:tcPr>
            <w:tcW w:w="4852" w:type="dxa"/>
            <w:gridSpan w:val="2"/>
            <w:vAlign w:val="center"/>
          </w:tcPr>
          <w:p w:rsidR="003A534A" w:rsidRPr="003B2799" w:rsidRDefault="003A534A" w:rsidP="00446202">
            <w:pPr>
              <w:widowControl w:val="0"/>
              <w:jc w:val="center"/>
              <w:rPr>
                <w:b/>
                <w:lang w:val="uk-UA"/>
              </w:rPr>
            </w:pPr>
            <w:r w:rsidRPr="003B2799">
              <w:rPr>
                <w:b/>
                <w:lang w:val="uk-UA"/>
              </w:rPr>
              <w:t>Тема заняття</w:t>
            </w:r>
          </w:p>
        </w:tc>
        <w:tc>
          <w:tcPr>
            <w:tcW w:w="2759" w:type="dxa"/>
            <w:vAlign w:val="center"/>
          </w:tcPr>
          <w:p w:rsidR="003A534A" w:rsidRPr="003B2799" w:rsidRDefault="003A534A" w:rsidP="00446202">
            <w:pPr>
              <w:widowControl w:val="0"/>
              <w:jc w:val="center"/>
              <w:rPr>
                <w:b/>
                <w:lang w:val="uk-UA"/>
              </w:rPr>
            </w:pPr>
            <w:r w:rsidRPr="003B2799">
              <w:rPr>
                <w:b/>
                <w:lang w:val="uk-UA"/>
              </w:rPr>
              <w:t>Вид навчального заняття, форма його проведення</w:t>
            </w:r>
          </w:p>
        </w:tc>
        <w:tc>
          <w:tcPr>
            <w:tcW w:w="1992" w:type="dxa"/>
            <w:vAlign w:val="center"/>
          </w:tcPr>
          <w:p w:rsidR="003A534A" w:rsidRPr="003B2799" w:rsidRDefault="003A534A" w:rsidP="00446202">
            <w:pPr>
              <w:widowControl w:val="0"/>
              <w:jc w:val="center"/>
              <w:rPr>
                <w:b/>
                <w:lang w:val="uk-UA"/>
              </w:rPr>
            </w:pPr>
            <w:r w:rsidRPr="003B2799">
              <w:rPr>
                <w:b/>
                <w:lang w:val="uk-UA"/>
              </w:rPr>
              <w:t>Максимальна кількість балів</w:t>
            </w:r>
          </w:p>
        </w:tc>
      </w:tr>
      <w:tr w:rsidR="003A534A" w:rsidRPr="003B2799" w:rsidTr="003A534A">
        <w:tc>
          <w:tcPr>
            <w:tcW w:w="10137" w:type="dxa"/>
            <w:gridSpan w:val="5"/>
            <w:shd w:val="clear" w:color="auto" w:fill="CCCCCC"/>
            <w:vAlign w:val="center"/>
          </w:tcPr>
          <w:p w:rsidR="003A534A" w:rsidRPr="003B2799" w:rsidRDefault="003A534A" w:rsidP="00446202">
            <w:pPr>
              <w:widowControl w:val="0"/>
              <w:jc w:val="center"/>
              <w:rPr>
                <w:b/>
                <w:i/>
                <w:lang w:val="uk-UA"/>
              </w:rPr>
            </w:pPr>
            <w:r w:rsidRPr="003B2799">
              <w:rPr>
                <w:b/>
                <w:i/>
                <w:lang w:val="uk-UA"/>
              </w:rPr>
              <w:t>За систематичність і активність роботи на практичних заняттях</w:t>
            </w:r>
          </w:p>
        </w:tc>
      </w:tr>
      <w:tr w:rsidR="003A534A" w:rsidRPr="003B2799" w:rsidTr="003A534A">
        <w:tc>
          <w:tcPr>
            <w:tcW w:w="10137" w:type="dxa"/>
            <w:gridSpan w:val="5"/>
            <w:shd w:val="clear" w:color="auto" w:fill="E0E0E0"/>
          </w:tcPr>
          <w:p w:rsidR="003A534A" w:rsidRPr="003B2799" w:rsidRDefault="003A534A" w:rsidP="00446202">
            <w:pPr>
              <w:widowControl w:val="0"/>
              <w:jc w:val="center"/>
              <w:rPr>
                <w:b/>
                <w:i/>
                <w:lang w:val="uk-UA"/>
              </w:rPr>
            </w:pPr>
            <w:r w:rsidRPr="003B2799">
              <w:rPr>
                <w:b/>
                <w:i/>
                <w:lang w:val="uk-UA"/>
              </w:rPr>
              <w:t>Змістовний модуль № 1</w:t>
            </w:r>
          </w:p>
        </w:tc>
      </w:tr>
      <w:tr w:rsidR="003A534A" w:rsidRPr="003B2799" w:rsidTr="003A534A">
        <w:tc>
          <w:tcPr>
            <w:tcW w:w="534" w:type="dxa"/>
          </w:tcPr>
          <w:p w:rsidR="003A534A" w:rsidRPr="003B2799" w:rsidRDefault="003A534A" w:rsidP="00446202">
            <w:pPr>
              <w:widowControl w:val="0"/>
              <w:jc w:val="center"/>
              <w:rPr>
                <w:lang w:val="uk-UA"/>
              </w:rPr>
            </w:pPr>
            <w:r w:rsidRPr="003B2799">
              <w:rPr>
                <w:lang w:val="uk-UA"/>
              </w:rPr>
              <w:t>1</w:t>
            </w:r>
          </w:p>
        </w:tc>
        <w:tc>
          <w:tcPr>
            <w:tcW w:w="4852" w:type="dxa"/>
            <w:gridSpan w:val="2"/>
          </w:tcPr>
          <w:p w:rsidR="003A534A" w:rsidRPr="003B2799" w:rsidRDefault="003A534A" w:rsidP="00F95670">
            <w:pPr>
              <w:widowControl w:val="0"/>
              <w:rPr>
                <w:lang w:val="uk-UA"/>
              </w:rPr>
            </w:pPr>
            <w:r w:rsidRPr="003B2799">
              <w:rPr>
                <w:lang w:val="uk-UA"/>
              </w:rPr>
              <w:t>Тема 2.</w:t>
            </w:r>
          </w:p>
          <w:p w:rsidR="003A534A" w:rsidRPr="003B2799" w:rsidRDefault="003A534A" w:rsidP="00F95670">
            <w:pPr>
              <w:widowControl w:val="0"/>
              <w:rPr>
                <w:lang w:val="uk-UA"/>
              </w:rPr>
            </w:pPr>
            <w:r w:rsidRPr="003B2799">
              <w:rPr>
                <w:lang w:val="uk-UA"/>
              </w:rPr>
              <w:t>Облік готівкових грошових коштів</w:t>
            </w:r>
          </w:p>
        </w:tc>
        <w:tc>
          <w:tcPr>
            <w:tcW w:w="2759" w:type="dxa"/>
            <w:vAlign w:val="center"/>
          </w:tcPr>
          <w:p w:rsidR="003A534A" w:rsidRPr="003B2799" w:rsidRDefault="003A534A" w:rsidP="00446202">
            <w:pPr>
              <w:widowControl w:val="0"/>
              <w:jc w:val="center"/>
              <w:rPr>
                <w:lang w:val="uk-UA"/>
              </w:rPr>
            </w:pPr>
            <w:r w:rsidRPr="003B2799">
              <w:rPr>
                <w:lang w:val="uk-UA"/>
              </w:rPr>
              <w:t>вирішення практичних ситуацій з елементами діалогу</w:t>
            </w:r>
          </w:p>
        </w:tc>
        <w:tc>
          <w:tcPr>
            <w:tcW w:w="1992" w:type="dxa"/>
            <w:vAlign w:val="center"/>
          </w:tcPr>
          <w:p w:rsidR="003A534A" w:rsidRPr="003B2799" w:rsidRDefault="003A534A" w:rsidP="00446202">
            <w:pPr>
              <w:widowControl w:val="0"/>
              <w:jc w:val="center"/>
              <w:rPr>
                <w:lang w:val="uk-UA"/>
              </w:rPr>
            </w:pPr>
            <w:r w:rsidRPr="003B2799">
              <w:rPr>
                <w:lang w:val="uk-UA"/>
              </w:rPr>
              <w:t>---</w:t>
            </w:r>
          </w:p>
        </w:tc>
      </w:tr>
      <w:tr w:rsidR="003A534A" w:rsidRPr="003B2799" w:rsidTr="003A534A">
        <w:tc>
          <w:tcPr>
            <w:tcW w:w="534" w:type="dxa"/>
          </w:tcPr>
          <w:p w:rsidR="003A534A" w:rsidRPr="003B2799" w:rsidRDefault="003A534A" w:rsidP="00446202">
            <w:pPr>
              <w:widowControl w:val="0"/>
              <w:jc w:val="center"/>
              <w:rPr>
                <w:lang w:val="uk-UA"/>
              </w:rPr>
            </w:pPr>
            <w:r w:rsidRPr="003B2799">
              <w:rPr>
                <w:lang w:val="uk-UA"/>
              </w:rPr>
              <w:t>2</w:t>
            </w:r>
          </w:p>
        </w:tc>
        <w:tc>
          <w:tcPr>
            <w:tcW w:w="4852" w:type="dxa"/>
            <w:gridSpan w:val="2"/>
          </w:tcPr>
          <w:p w:rsidR="003A534A" w:rsidRPr="003B2799" w:rsidRDefault="003C4E50" w:rsidP="00F95670">
            <w:pPr>
              <w:widowControl w:val="0"/>
              <w:rPr>
                <w:lang w:val="uk-UA"/>
              </w:rPr>
            </w:pPr>
            <w:r w:rsidRPr="003B2799">
              <w:rPr>
                <w:lang w:val="uk-UA"/>
              </w:rPr>
              <w:t>Тема 3.</w:t>
            </w:r>
          </w:p>
          <w:p w:rsidR="003C4E50" w:rsidRPr="003B2799" w:rsidRDefault="003C4E50" w:rsidP="00F95670">
            <w:pPr>
              <w:widowControl w:val="0"/>
              <w:rPr>
                <w:lang w:val="uk-UA"/>
              </w:rPr>
            </w:pPr>
            <w:r w:rsidRPr="003B2799">
              <w:rPr>
                <w:lang w:val="uk-UA"/>
              </w:rPr>
              <w:t>Облік грошових коштів на поточному рахунку в банку</w:t>
            </w:r>
          </w:p>
        </w:tc>
        <w:tc>
          <w:tcPr>
            <w:tcW w:w="2759" w:type="dxa"/>
            <w:vAlign w:val="center"/>
          </w:tcPr>
          <w:p w:rsidR="003A534A" w:rsidRPr="003B2799" w:rsidRDefault="003A534A" w:rsidP="00446202">
            <w:pPr>
              <w:widowControl w:val="0"/>
              <w:jc w:val="center"/>
              <w:rPr>
                <w:lang w:val="uk-UA"/>
              </w:rPr>
            </w:pPr>
            <w:r w:rsidRPr="003B2799">
              <w:rPr>
                <w:lang w:val="uk-UA"/>
              </w:rPr>
              <w:t>“мозковий штурм” з елементами дискусій</w:t>
            </w:r>
          </w:p>
        </w:tc>
        <w:tc>
          <w:tcPr>
            <w:tcW w:w="1992" w:type="dxa"/>
            <w:vAlign w:val="center"/>
          </w:tcPr>
          <w:p w:rsidR="003A534A" w:rsidRPr="003B2799" w:rsidRDefault="003A534A" w:rsidP="00446202">
            <w:pPr>
              <w:widowControl w:val="0"/>
              <w:jc w:val="center"/>
              <w:rPr>
                <w:b/>
                <w:lang w:val="uk-UA"/>
              </w:rPr>
            </w:pPr>
            <w:r w:rsidRPr="003B2799">
              <w:rPr>
                <w:b/>
                <w:lang w:val="uk-UA"/>
              </w:rPr>
              <w:t>3</w:t>
            </w:r>
          </w:p>
          <w:p w:rsidR="003A534A" w:rsidRPr="003B2799" w:rsidRDefault="003A534A" w:rsidP="00446202">
            <w:pPr>
              <w:widowControl w:val="0"/>
              <w:jc w:val="center"/>
              <w:rPr>
                <w:i/>
                <w:lang w:val="uk-UA"/>
              </w:rPr>
            </w:pPr>
            <w:r w:rsidRPr="003B2799">
              <w:rPr>
                <w:i/>
                <w:lang w:val="uk-UA"/>
              </w:rPr>
              <w:t>діапазон балів</w:t>
            </w:r>
          </w:p>
          <w:p w:rsidR="003A534A" w:rsidRPr="003B2799" w:rsidRDefault="003A534A" w:rsidP="00446202">
            <w:pPr>
              <w:widowControl w:val="0"/>
              <w:jc w:val="center"/>
              <w:rPr>
                <w:lang w:val="uk-UA"/>
              </w:rPr>
            </w:pPr>
            <w:r w:rsidRPr="003B2799">
              <w:rPr>
                <w:i/>
                <w:lang w:val="uk-UA"/>
              </w:rPr>
              <w:t>(3 – 2 – 1 – 0)</w:t>
            </w:r>
          </w:p>
        </w:tc>
      </w:tr>
      <w:tr w:rsidR="003A534A" w:rsidRPr="003B2799" w:rsidTr="003A534A">
        <w:tc>
          <w:tcPr>
            <w:tcW w:w="534" w:type="dxa"/>
          </w:tcPr>
          <w:p w:rsidR="003A534A" w:rsidRPr="003B2799" w:rsidRDefault="003A534A" w:rsidP="00446202">
            <w:pPr>
              <w:widowControl w:val="0"/>
              <w:jc w:val="center"/>
              <w:rPr>
                <w:lang w:val="uk-UA"/>
              </w:rPr>
            </w:pPr>
            <w:r w:rsidRPr="003B2799">
              <w:rPr>
                <w:lang w:val="uk-UA"/>
              </w:rPr>
              <w:t>3</w:t>
            </w:r>
          </w:p>
        </w:tc>
        <w:tc>
          <w:tcPr>
            <w:tcW w:w="4852" w:type="dxa"/>
            <w:gridSpan w:val="2"/>
          </w:tcPr>
          <w:p w:rsidR="003A534A" w:rsidRPr="003B2799" w:rsidRDefault="003C4E50" w:rsidP="00F95670">
            <w:pPr>
              <w:widowControl w:val="0"/>
              <w:rPr>
                <w:lang w:val="uk-UA"/>
              </w:rPr>
            </w:pPr>
            <w:r w:rsidRPr="003B2799">
              <w:rPr>
                <w:lang w:val="uk-UA"/>
              </w:rPr>
              <w:t>Тема 4.</w:t>
            </w:r>
          </w:p>
          <w:p w:rsidR="003C4E50" w:rsidRPr="003B2799" w:rsidRDefault="003C4E50" w:rsidP="00F95670">
            <w:pPr>
              <w:widowControl w:val="0"/>
              <w:rPr>
                <w:lang w:val="uk-UA"/>
              </w:rPr>
            </w:pPr>
            <w:r w:rsidRPr="003B2799">
              <w:rPr>
                <w:lang w:val="uk-UA"/>
              </w:rPr>
              <w:t>Облік дебіторської заборгованості за продукцію (товари, роботи, послуги) та резерву сумнівних боргів</w:t>
            </w:r>
          </w:p>
        </w:tc>
        <w:tc>
          <w:tcPr>
            <w:tcW w:w="2759" w:type="dxa"/>
            <w:vAlign w:val="center"/>
          </w:tcPr>
          <w:p w:rsidR="003A534A" w:rsidRPr="003B2799" w:rsidRDefault="003C4E50" w:rsidP="00446202">
            <w:pPr>
              <w:widowControl w:val="0"/>
              <w:jc w:val="center"/>
              <w:rPr>
                <w:lang w:val="uk-UA"/>
              </w:rPr>
            </w:pPr>
            <w:r w:rsidRPr="003B2799">
              <w:rPr>
                <w:lang w:val="uk-UA"/>
              </w:rPr>
              <w:t>робота в малих творчих групах по вирішенню практичних ситуацій</w:t>
            </w:r>
          </w:p>
        </w:tc>
        <w:tc>
          <w:tcPr>
            <w:tcW w:w="1992" w:type="dxa"/>
            <w:vAlign w:val="center"/>
          </w:tcPr>
          <w:p w:rsidR="003A534A" w:rsidRPr="003B2799" w:rsidRDefault="003A534A" w:rsidP="00446202">
            <w:pPr>
              <w:widowControl w:val="0"/>
              <w:jc w:val="center"/>
              <w:rPr>
                <w:b/>
                <w:lang w:val="uk-UA"/>
              </w:rPr>
            </w:pPr>
            <w:r w:rsidRPr="003B2799">
              <w:rPr>
                <w:b/>
                <w:lang w:val="uk-UA"/>
              </w:rPr>
              <w:t>3</w:t>
            </w:r>
          </w:p>
          <w:p w:rsidR="003A534A" w:rsidRPr="003B2799" w:rsidRDefault="003A534A" w:rsidP="00446202">
            <w:pPr>
              <w:widowControl w:val="0"/>
              <w:jc w:val="center"/>
              <w:rPr>
                <w:i/>
                <w:lang w:val="uk-UA"/>
              </w:rPr>
            </w:pPr>
            <w:r w:rsidRPr="003B2799">
              <w:rPr>
                <w:i/>
                <w:lang w:val="uk-UA"/>
              </w:rPr>
              <w:t>діапазон балів</w:t>
            </w:r>
          </w:p>
          <w:p w:rsidR="003A534A" w:rsidRPr="003B2799" w:rsidRDefault="003A534A" w:rsidP="00446202">
            <w:pPr>
              <w:widowControl w:val="0"/>
              <w:jc w:val="center"/>
              <w:rPr>
                <w:lang w:val="uk-UA"/>
              </w:rPr>
            </w:pPr>
            <w:r w:rsidRPr="003B2799">
              <w:rPr>
                <w:i/>
                <w:lang w:val="uk-UA"/>
              </w:rPr>
              <w:t>(3 – 2 – 1 – 0)</w:t>
            </w:r>
          </w:p>
        </w:tc>
      </w:tr>
      <w:tr w:rsidR="003A534A" w:rsidRPr="003B2799" w:rsidTr="003A534A">
        <w:tc>
          <w:tcPr>
            <w:tcW w:w="534" w:type="dxa"/>
          </w:tcPr>
          <w:p w:rsidR="003A534A" w:rsidRPr="003B2799" w:rsidRDefault="003A534A" w:rsidP="00446202">
            <w:pPr>
              <w:widowControl w:val="0"/>
              <w:jc w:val="center"/>
              <w:rPr>
                <w:lang w:val="uk-UA"/>
              </w:rPr>
            </w:pPr>
            <w:r w:rsidRPr="003B2799">
              <w:rPr>
                <w:lang w:val="uk-UA"/>
              </w:rPr>
              <w:t>4</w:t>
            </w:r>
          </w:p>
        </w:tc>
        <w:tc>
          <w:tcPr>
            <w:tcW w:w="4852" w:type="dxa"/>
            <w:gridSpan w:val="2"/>
          </w:tcPr>
          <w:p w:rsidR="003C4E50" w:rsidRPr="003B2799" w:rsidRDefault="003C4E50" w:rsidP="00F95670">
            <w:pPr>
              <w:widowControl w:val="0"/>
              <w:rPr>
                <w:lang w:val="uk-UA"/>
              </w:rPr>
            </w:pPr>
            <w:r w:rsidRPr="003B2799">
              <w:rPr>
                <w:lang w:val="uk-UA"/>
              </w:rPr>
              <w:t>Тема 4.</w:t>
            </w:r>
          </w:p>
          <w:p w:rsidR="003A534A" w:rsidRPr="003B2799" w:rsidRDefault="003C4E50" w:rsidP="00F95670">
            <w:pPr>
              <w:widowControl w:val="0"/>
              <w:rPr>
                <w:lang w:val="uk-UA"/>
              </w:rPr>
            </w:pPr>
            <w:r w:rsidRPr="003B2799">
              <w:rPr>
                <w:lang w:val="uk-UA"/>
              </w:rPr>
              <w:t>Облік дебіторської заборгованості за продукцію (товари, роботи, послуги) та резерву сумнівних боргів</w:t>
            </w:r>
          </w:p>
        </w:tc>
        <w:tc>
          <w:tcPr>
            <w:tcW w:w="2759" w:type="dxa"/>
            <w:vAlign w:val="center"/>
          </w:tcPr>
          <w:p w:rsidR="003A534A" w:rsidRPr="003B2799" w:rsidRDefault="003A534A" w:rsidP="00446202">
            <w:pPr>
              <w:widowControl w:val="0"/>
              <w:jc w:val="center"/>
              <w:rPr>
                <w:lang w:val="uk-UA"/>
              </w:rPr>
            </w:pPr>
            <w:r w:rsidRPr="003B2799">
              <w:rPr>
                <w:lang w:val="uk-UA"/>
              </w:rPr>
              <w:t>робота в малих творчих групах по вирішенню практичних ситуацій</w:t>
            </w:r>
          </w:p>
        </w:tc>
        <w:tc>
          <w:tcPr>
            <w:tcW w:w="1992" w:type="dxa"/>
            <w:vAlign w:val="center"/>
          </w:tcPr>
          <w:p w:rsidR="003A534A" w:rsidRPr="003B2799" w:rsidRDefault="003A534A" w:rsidP="00446202">
            <w:pPr>
              <w:widowControl w:val="0"/>
              <w:jc w:val="center"/>
              <w:rPr>
                <w:b/>
                <w:lang w:val="uk-UA"/>
              </w:rPr>
            </w:pPr>
            <w:r w:rsidRPr="003B2799">
              <w:rPr>
                <w:b/>
                <w:lang w:val="uk-UA"/>
              </w:rPr>
              <w:t>3</w:t>
            </w:r>
          </w:p>
          <w:p w:rsidR="003A534A" w:rsidRPr="003B2799" w:rsidRDefault="003A534A" w:rsidP="00446202">
            <w:pPr>
              <w:widowControl w:val="0"/>
              <w:jc w:val="center"/>
              <w:rPr>
                <w:i/>
                <w:lang w:val="uk-UA"/>
              </w:rPr>
            </w:pPr>
            <w:r w:rsidRPr="003B2799">
              <w:rPr>
                <w:i/>
                <w:lang w:val="uk-UA"/>
              </w:rPr>
              <w:t>діапазон балів</w:t>
            </w:r>
          </w:p>
          <w:p w:rsidR="003A534A" w:rsidRPr="003B2799" w:rsidRDefault="003A534A" w:rsidP="00446202">
            <w:pPr>
              <w:widowControl w:val="0"/>
              <w:jc w:val="center"/>
              <w:rPr>
                <w:lang w:val="uk-UA"/>
              </w:rPr>
            </w:pPr>
            <w:r w:rsidRPr="003B2799">
              <w:rPr>
                <w:i/>
                <w:lang w:val="uk-UA"/>
              </w:rPr>
              <w:t>(3 – 2 – 1 – 0)</w:t>
            </w:r>
          </w:p>
        </w:tc>
      </w:tr>
      <w:tr w:rsidR="003A534A" w:rsidRPr="003B2799" w:rsidTr="003A534A">
        <w:tc>
          <w:tcPr>
            <w:tcW w:w="534" w:type="dxa"/>
          </w:tcPr>
          <w:p w:rsidR="003A534A" w:rsidRPr="003B2799" w:rsidRDefault="003A534A" w:rsidP="00446202">
            <w:pPr>
              <w:widowControl w:val="0"/>
              <w:jc w:val="center"/>
              <w:rPr>
                <w:lang w:val="uk-UA"/>
              </w:rPr>
            </w:pPr>
            <w:r w:rsidRPr="003B2799">
              <w:rPr>
                <w:lang w:val="uk-UA"/>
              </w:rPr>
              <w:t>5</w:t>
            </w:r>
          </w:p>
        </w:tc>
        <w:tc>
          <w:tcPr>
            <w:tcW w:w="4852" w:type="dxa"/>
            <w:gridSpan w:val="2"/>
          </w:tcPr>
          <w:p w:rsidR="003A534A" w:rsidRPr="003B2799" w:rsidRDefault="003C4E50" w:rsidP="00F95670">
            <w:pPr>
              <w:widowControl w:val="0"/>
              <w:rPr>
                <w:lang w:val="uk-UA"/>
              </w:rPr>
            </w:pPr>
            <w:r w:rsidRPr="003B2799">
              <w:rPr>
                <w:lang w:val="uk-UA"/>
              </w:rPr>
              <w:t>Тема 5.</w:t>
            </w:r>
          </w:p>
          <w:p w:rsidR="003C4E50" w:rsidRPr="003B2799" w:rsidRDefault="003C4E50" w:rsidP="00F95670">
            <w:pPr>
              <w:widowControl w:val="0"/>
              <w:rPr>
                <w:lang w:val="uk-UA"/>
              </w:rPr>
            </w:pPr>
            <w:r w:rsidRPr="003B2799">
              <w:rPr>
                <w:lang w:val="uk-UA"/>
              </w:rPr>
              <w:t>Облік іншої поточної дебіторської заборгованості</w:t>
            </w:r>
          </w:p>
        </w:tc>
        <w:tc>
          <w:tcPr>
            <w:tcW w:w="2759" w:type="dxa"/>
            <w:vAlign w:val="center"/>
          </w:tcPr>
          <w:p w:rsidR="003A534A" w:rsidRPr="003B2799" w:rsidRDefault="003A534A" w:rsidP="00446202">
            <w:pPr>
              <w:widowControl w:val="0"/>
              <w:jc w:val="center"/>
              <w:rPr>
                <w:lang w:val="uk-UA"/>
              </w:rPr>
            </w:pPr>
            <w:r w:rsidRPr="003B2799">
              <w:rPr>
                <w:lang w:val="uk-UA"/>
              </w:rPr>
              <w:t>розгляд проблемних ситуацій з елементами дискусії</w:t>
            </w:r>
          </w:p>
        </w:tc>
        <w:tc>
          <w:tcPr>
            <w:tcW w:w="1992" w:type="dxa"/>
            <w:vAlign w:val="center"/>
          </w:tcPr>
          <w:p w:rsidR="003A534A" w:rsidRPr="003B2799" w:rsidRDefault="003A534A" w:rsidP="00446202">
            <w:pPr>
              <w:widowControl w:val="0"/>
              <w:jc w:val="center"/>
              <w:rPr>
                <w:b/>
                <w:lang w:val="uk-UA"/>
              </w:rPr>
            </w:pPr>
            <w:r w:rsidRPr="003B2799">
              <w:rPr>
                <w:b/>
                <w:lang w:val="uk-UA"/>
              </w:rPr>
              <w:t>3</w:t>
            </w:r>
          </w:p>
          <w:p w:rsidR="003A534A" w:rsidRPr="003B2799" w:rsidRDefault="003A534A" w:rsidP="00446202">
            <w:pPr>
              <w:widowControl w:val="0"/>
              <w:jc w:val="center"/>
              <w:rPr>
                <w:i/>
                <w:lang w:val="uk-UA"/>
              </w:rPr>
            </w:pPr>
            <w:r w:rsidRPr="003B2799">
              <w:rPr>
                <w:i/>
                <w:lang w:val="uk-UA"/>
              </w:rPr>
              <w:t>діапазон балів</w:t>
            </w:r>
          </w:p>
          <w:p w:rsidR="003A534A" w:rsidRPr="003B2799" w:rsidRDefault="003A534A" w:rsidP="00446202">
            <w:pPr>
              <w:widowControl w:val="0"/>
              <w:jc w:val="center"/>
              <w:rPr>
                <w:lang w:val="uk-UA"/>
              </w:rPr>
            </w:pPr>
            <w:r w:rsidRPr="003B2799">
              <w:rPr>
                <w:i/>
                <w:lang w:val="uk-UA"/>
              </w:rPr>
              <w:t>(3 – 2 – 1 – 0)</w:t>
            </w:r>
          </w:p>
        </w:tc>
      </w:tr>
      <w:tr w:rsidR="003C4E50" w:rsidRPr="003B2799" w:rsidTr="003A534A">
        <w:tc>
          <w:tcPr>
            <w:tcW w:w="534" w:type="dxa"/>
          </w:tcPr>
          <w:p w:rsidR="003C4E50" w:rsidRPr="003B2799" w:rsidRDefault="003C4E50" w:rsidP="00446202">
            <w:pPr>
              <w:widowControl w:val="0"/>
              <w:jc w:val="center"/>
              <w:rPr>
                <w:lang w:val="uk-UA"/>
              </w:rPr>
            </w:pPr>
            <w:r w:rsidRPr="003B2799">
              <w:rPr>
                <w:lang w:val="uk-UA"/>
              </w:rPr>
              <w:t>6</w:t>
            </w:r>
          </w:p>
        </w:tc>
        <w:tc>
          <w:tcPr>
            <w:tcW w:w="4852" w:type="dxa"/>
            <w:gridSpan w:val="2"/>
          </w:tcPr>
          <w:p w:rsidR="003C4E50" w:rsidRPr="003B2799" w:rsidRDefault="003C4E50" w:rsidP="00F95670">
            <w:pPr>
              <w:widowControl w:val="0"/>
              <w:rPr>
                <w:lang w:val="uk-UA"/>
              </w:rPr>
            </w:pPr>
            <w:r w:rsidRPr="003B2799">
              <w:rPr>
                <w:lang w:val="uk-UA"/>
              </w:rPr>
              <w:t>Тема 6.</w:t>
            </w:r>
          </w:p>
          <w:p w:rsidR="003C4E50" w:rsidRPr="003B2799" w:rsidRDefault="003C4E50" w:rsidP="00F95670">
            <w:pPr>
              <w:widowControl w:val="0"/>
              <w:rPr>
                <w:lang w:val="uk-UA"/>
              </w:rPr>
            </w:pPr>
            <w:r w:rsidRPr="003B2799">
              <w:rPr>
                <w:lang w:val="uk-UA"/>
              </w:rPr>
              <w:t>Облік наявності та руху виробничих запасів</w:t>
            </w:r>
          </w:p>
        </w:tc>
        <w:tc>
          <w:tcPr>
            <w:tcW w:w="2759" w:type="dxa"/>
            <w:vAlign w:val="center"/>
          </w:tcPr>
          <w:p w:rsidR="00167E63" w:rsidRPr="003B2799" w:rsidRDefault="003C4E50" w:rsidP="00446202">
            <w:pPr>
              <w:widowControl w:val="0"/>
              <w:jc w:val="center"/>
              <w:rPr>
                <w:lang w:val="uk-UA"/>
              </w:rPr>
            </w:pPr>
            <w:r w:rsidRPr="003B2799">
              <w:rPr>
                <w:lang w:val="uk-UA"/>
              </w:rPr>
              <w:t>виконання практичних розрахункових завдань</w:t>
            </w:r>
          </w:p>
          <w:p w:rsidR="003C4E50" w:rsidRPr="003B2799" w:rsidRDefault="003C4E50" w:rsidP="00446202">
            <w:pPr>
              <w:widowControl w:val="0"/>
              <w:jc w:val="center"/>
              <w:rPr>
                <w:lang w:val="uk-UA"/>
              </w:rPr>
            </w:pPr>
            <w:r w:rsidRPr="003B2799">
              <w:rPr>
                <w:lang w:val="uk-UA"/>
              </w:rPr>
              <w:t xml:space="preserve"> </w:t>
            </w:r>
            <w:r w:rsidR="00167E63" w:rsidRPr="003B2799">
              <w:rPr>
                <w:i/>
                <w:lang w:val="uk-UA"/>
              </w:rPr>
              <w:t>(підготовка до написання модуля)</w:t>
            </w:r>
          </w:p>
        </w:tc>
        <w:tc>
          <w:tcPr>
            <w:tcW w:w="1992" w:type="dxa"/>
            <w:vAlign w:val="center"/>
          </w:tcPr>
          <w:p w:rsidR="003C4E50" w:rsidRPr="003B2799" w:rsidRDefault="003C4E50" w:rsidP="00446202">
            <w:pPr>
              <w:widowControl w:val="0"/>
              <w:jc w:val="center"/>
              <w:rPr>
                <w:b/>
                <w:lang w:val="uk-UA"/>
              </w:rPr>
            </w:pPr>
            <w:r w:rsidRPr="003B2799">
              <w:rPr>
                <w:b/>
                <w:lang w:val="uk-UA"/>
              </w:rPr>
              <w:t>3</w:t>
            </w:r>
          </w:p>
          <w:p w:rsidR="003C4E50" w:rsidRPr="003B2799" w:rsidRDefault="003C4E50" w:rsidP="00446202">
            <w:pPr>
              <w:widowControl w:val="0"/>
              <w:jc w:val="center"/>
              <w:rPr>
                <w:i/>
                <w:lang w:val="uk-UA"/>
              </w:rPr>
            </w:pPr>
            <w:r w:rsidRPr="003B2799">
              <w:rPr>
                <w:i/>
                <w:lang w:val="uk-UA"/>
              </w:rPr>
              <w:t>діапазон балів</w:t>
            </w:r>
          </w:p>
          <w:p w:rsidR="003C4E50" w:rsidRPr="003B2799" w:rsidRDefault="003C4E50" w:rsidP="00446202">
            <w:pPr>
              <w:widowControl w:val="0"/>
              <w:jc w:val="center"/>
              <w:rPr>
                <w:lang w:val="uk-UA"/>
              </w:rPr>
            </w:pPr>
            <w:r w:rsidRPr="003B2799">
              <w:rPr>
                <w:i/>
                <w:lang w:val="uk-UA"/>
              </w:rPr>
              <w:t>(3 – 2 – 1 – 0)</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7</w:t>
            </w:r>
          </w:p>
        </w:tc>
        <w:tc>
          <w:tcPr>
            <w:tcW w:w="4852" w:type="dxa"/>
            <w:gridSpan w:val="2"/>
          </w:tcPr>
          <w:p w:rsidR="00167E63" w:rsidRPr="003B2799" w:rsidRDefault="00167E63" w:rsidP="00F95670">
            <w:pPr>
              <w:widowControl w:val="0"/>
              <w:rPr>
                <w:lang w:val="uk-UA"/>
              </w:rPr>
            </w:pPr>
            <w:r w:rsidRPr="003B2799">
              <w:rPr>
                <w:lang w:val="uk-UA"/>
              </w:rPr>
              <w:t>Тема 6.</w:t>
            </w:r>
          </w:p>
          <w:p w:rsidR="00167E63" w:rsidRPr="003B2799" w:rsidRDefault="00167E63" w:rsidP="00F95670">
            <w:pPr>
              <w:widowControl w:val="0"/>
              <w:rPr>
                <w:lang w:val="uk-UA"/>
              </w:rPr>
            </w:pPr>
            <w:r w:rsidRPr="003B2799">
              <w:rPr>
                <w:lang w:val="uk-UA"/>
              </w:rPr>
              <w:t>Облік наявності та руху виробничих запасів</w:t>
            </w:r>
          </w:p>
        </w:tc>
        <w:tc>
          <w:tcPr>
            <w:tcW w:w="2759" w:type="dxa"/>
            <w:vAlign w:val="center"/>
          </w:tcPr>
          <w:p w:rsidR="00167E63" w:rsidRPr="003B2799" w:rsidRDefault="00167E63" w:rsidP="00446202">
            <w:pPr>
              <w:widowControl w:val="0"/>
              <w:jc w:val="center"/>
              <w:rPr>
                <w:lang w:val="uk-UA"/>
              </w:rPr>
            </w:pPr>
            <w:r w:rsidRPr="003B2799">
              <w:rPr>
                <w:b/>
                <w:i/>
                <w:lang w:val="uk-UA"/>
              </w:rPr>
              <w:t>модульний контроль</w:t>
            </w:r>
            <w:r w:rsidRPr="003B2799">
              <w:rPr>
                <w:lang w:val="uk-UA"/>
              </w:rPr>
              <w:t xml:space="preserve">; </w:t>
            </w:r>
          </w:p>
          <w:p w:rsidR="00167E63" w:rsidRPr="003B2799" w:rsidRDefault="00167E63" w:rsidP="00446202">
            <w:pPr>
              <w:widowControl w:val="0"/>
              <w:jc w:val="center"/>
              <w:rPr>
                <w:lang w:val="uk-UA"/>
              </w:rPr>
            </w:pPr>
            <w:r w:rsidRPr="003B2799">
              <w:rPr>
                <w:lang w:val="uk-UA"/>
              </w:rPr>
              <w:t>вирішення практичних ситуацій</w:t>
            </w:r>
          </w:p>
        </w:tc>
        <w:tc>
          <w:tcPr>
            <w:tcW w:w="1992" w:type="dxa"/>
            <w:vAlign w:val="center"/>
          </w:tcPr>
          <w:p w:rsidR="00167E63" w:rsidRPr="003B2799" w:rsidRDefault="00167E63" w:rsidP="00446202">
            <w:pPr>
              <w:widowControl w:val="0"/>
              <w:jc w:val="center"/>
              <w:rPr>
                <w:b/>
                <w:i/>
                <w:lang w:val="uk-UA"/>
              </w:rPr>
            </w:pPr>
            <w:r w:rsidRPr="003B2799">
              <w:rPr>
                <w:b/>
                <w:i/>
                <w:lang w:val="uk-UA"/>
              </w:rPr>
              <w:t xml:space="preserve">див. розділ </w:t>
            </w:r>
          </w:p>
          <w:p w:rsidR="00167E63" w:rsidRPr="003B2799" w:rsidRDefault="00167E63" w:rsidP="00446202">
            <w:pPr>
              <w:widowControl w:val="0"/>
              <w:jc w:val="center"/>
              <w:rPr>
                <w:b/>
                <w:i/>
                <w:lang w:val="uk-UA"/>
              </w:rPr>
            </w:pPr>
            <w:r w:rsidRPr="003B2799">
              <w:rPr>
                <w:b/>
                <w:i/>
                <w:lang w:val="uk-UA"/>
              </w:rPr>
              <w:t>“За виконання контрольних (модульних) робіт”</w:t>
            </w:r>
          </w:p>
        </w:tc>
      </w:tr>
      <w:tr w:rsidR="00167E63" w:rsidRPr="003B2799" w:rsidTr="003A534A">
        <w:tc>
          <w:tcPr>
            <w:tcW w:w="10137" w:type="dxa"/>
            <w:gridSpan w:val="5"/>
            <w:shd w:val="clear" w:color="auto" w:fill="E0E0E0"/>
          </w:tcPr>
          <w:p w:rsidR="00167E63" w:rsidRPr="003B2799" w:rsidRDefault="00167E63" w:rsidP="00446202">
            <w:pPr>
              <w:widowControl w:val="0"/>
              <w:jc w:val="center"/>
              <w:rPr>
                <w:b/>
                <w:i/>
                <w:lang w:val="uk-UA"/>
              </w:rPr>
            </w:pPr>
            <w:r w:rsidRPr="003B2799">
              <w:rPr>
                <w:b/>
                <w:i/>
                <w:lang w:val="uk-UA"/>
              </w:rPr>
              <w:t>Змістовний модуль № 2</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8</w:t>
            </w:r>
          </w:p>
        </w:tc>
        <w:tc>
          <w:tcPr>
            <w:tcW w:w="4852" w:type="dxa"/>
            <w:gridSpan w:val="2"/>
          </w:tcPr>
          <w:p w:rsidR="00167E63" w:rsidRPr="003B2799" w:rsidRDefault="00167E63" w:rsidP="00F95670">
            <w:pPr>
              <w:widowControl w:val="0"/>
              <w:rPr>
                <w:lang w:val="uk-UA"/>
              </w:rPr>
            </w:pPr>
            <w:r w:rsidRPr="003B2799">
              <w:rPr>
                <w:lang w:val="uk-UA"/>
              </w:rPr>
              <w:t>Тема 7.</w:t>
            </w:r>
          </w:p>
          <w:p w:rsidR="00167E63" w:rsidRPr="003B2799" w:rsidRDefault="00167E63" w:rsidP="00F95670">
            <w:pPr>
              <w:widowControl w:val="0"/>
              <w:rPr>
                <w:lang w:val="uk-UA"/>
              </w:rPr>
            </w:pPr>
            <w:r w:rsidRPr="003B2799">
              <w:rPr>
                <w:lang w:val="uk-UA"/>
              </w:rPr>
              <w:t>Облік витрат виробництва та готової продукції</w:t>
            </w:r>
          </w:p>
        </w:tc>
        <w:tc>
          <w:tcPr>
            <w:tcW w:w="2759" w:type="dxa"/>
            <w:vAlign w:val="center"/>
          </w:tcPr>
          <w:p w:rsidR="00167E63" w:rsidRPr="003B2799" w:rsidRDefault="00167E63" w:rsidP="00446202">
            <w:pPr>
              <w:widowControl w:val="0"/>
              <w:jc w:val="center"/>
              <w:rPr>
                <w:lang w:val="uk-UA"/>
              </w:rPr>
            </w:pPr>
            <w:r w:rsidRPr="003B2799">
              <w:rPr>
                <w:lang w:val="uk-UA"/>
              </w:rPr>
              <w:t>“мозковий штурм” з науковими елементами</w:t>
            </w:r>
          </w:p>
        </w:tc>
        <w:tc>
          <w:tcPr>
            <w:tcW w:w="1992" w:type="dxa"/>
            <w:vAlign w:val="center"/>
          </w:tcPr>
          <w:p w:rsidR="00167E63" w:rsidRPr="003B2799" w:rsidRDefault="00167E63" w:rsidP="00446202">
            <w:pPr>
              <w:widowControl w:val="0"/>
              <w:jc w:val="center"/>
              <w:rPr>
                <w:b/>
                <w:lang w:val="uk-UA"/>
              </w:rPr>
            </w:pPr>
            <w:r w:rsidRPr="003B2799">
              <w:rPr>
                <w:b/>
                <w:lang w:val="uk-UA"/>
              </w:rPr>
              <w:t>3</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(3 – 2 – 1 – 0)</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9</w:t>
            </w:r>
          </w:p>
        </w:tc>
        <w:tc>
          <w:tcPr>
            <w:tcW w:w="4852" w:type="dxa"/>
            <w:gridSpan w:val="2"/>
          </w:tcPr>
          <w:p w:rsidR="00167E63" w:rsidRPr="003B2799" w:rsidRDefault="00167E63" w:rsidP="00F95670">
            <w:pPr>
              <w:widowControl w:val="0"/>
              <w:rPr>
                <w:lang w:val="uk-UA"/>
              </w:rPr>
            </w:pPr>
            <w:r w:rsidRPr="003B2799">
              <w:rPr>
                <w:lang w:val="uk-UA"/>
              </w:rPr>
              <w:t>Тема 7.</w:t>
            </w:r>
          </w:p>
          <w:p w:rsidR="00167E63" w:rsidRPr="003B2799" w:rsidRDefault="00167E63" w:rsidP="00F95670">
            <w:pPr>
              <w:widowControl w:val="0"/>
              <w:rPr>
                <w:lang w:val="uk-UA"/>
              </w:rPr>
            </w:pPr>
            <w:r w:rsidRPr="003B2799">
              <w:rPr>
                <w:lang w:val="uk-UA"/>
              </w:rPr>
              <w:t>Облік витрат виробництва та готової продукції</w:t>
            </w:r>
          </w:p>
        </w:tc>
        <w:tc>
          <w:tcPr>
            <w:tcW w:w="2759" w:type="dxa"/>
            <w:vAlign w:val="center"/>
          </w:tcPr>
          <w:p w:rsidR="00167E63" w:rsidRPr="003B2799" w:rsidRDefault="00167E63" w:rsidP="00446202">
            <w:pPr>
              <w:widowControl w:val="0"/>
              <w:jc w:val="center"/>
              <w:rPr>
                <w:lang w:val="uk-UA"/>
              </w:rPr>
            </w:pPr>
            <w:r w:rsidRPr="003B2799">
              <w:rPr>
                <w:lang w:val="uk-UA"/>
              </w:rPr>
              <w:t>“мозковий штурм” з науковими елементами</w:t>
            </w:r>
          </w:p>
        </w:tc>
        <w:tc>
          <w:tcPr>
            <w:tcW w:w="1992" w:type="dxa"/>
            <w:vAlign w:val="center"/>
          </w:tcPr>
          <w:p w:rsidR="00167E63" w:rsidRPr="003B2799" w:rsidRDefault="00167E63" w:rsidP="00446202">
            <w:pPr>
              <w:widowControl w:val="0"/>
              <w:jc w:val="center"/>
              <w:rPr>
                <w:b/>
                <w:lang w:val="uk-UA"/>
              </w:rPr>
            </w:pPr>
            <w:r w:rsidRPr="003B2799">
              <w:rPr>
                <w:b/>
                <w:lang w:val="uk-UA"/>
              </w:rPr>
              <w:t>3</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(3 – 2 – 1 – 0)</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10</w:t>
            </w:r>
          </w:p>
        </w:tc>
        <w:tc>
          <w:tcPr>
            <w:tcW w:w="4852" w:type="dxa"/>
            <w:gridSpan w:val="2"/>
          </w:tcPr>
          <w:p w:rsidR="00167E63" w:rsidRPr="003B2799" w:rsidRDefault="00167E63" w:rsidP="00F95670">
            <w:pPr>
              <w:widowControl w:val="0"/>
              <w:rPr>
                <w:lang w:val="uk-UA"/>
              </w:rPr>
            </w:pPr>
            <w:r w:rsidRPr="003B2799">
              <w:rPr>
                <w:lang w:val="uk-UA"/>
              </w:rPr>
              <w:t>Тема 8.</w:t>
            </w:r>
          </w:p>
          <w:p w:rsidR="00167E63" w:rsidRPr="003B2799" w:rsidRDefault="00167E63" w:rsidP="00F95670">
            <w:pPr>
              <w:widowControl w:val="0"/>
              <w:rPr>
                <w:lang w:val="uk-UA"/>
              </w:rPr>
            </w:pPr>
            <w:r w:rsidRPr="003B2799">
              <w:rPr>
                <w:lang w:val="uk-UA"/>
              </w:rPr>
              <w:t>Облік основних засобів та інших необоротних матеріальних активів</w:t>
            </w:r>
          </w:p>
        </w:tc>
        <w:tc>
          <w:tcPr>
            <w:tcW w:w="2759" w:type="dxa"/>
            <w:vAlign w:val="center"/>
          </w:tcPr>
          <w:p w:rsidR="00167E63" w:rsidRPr="003B2799" w:rsidRDefault="00167E63" w:rsidP="00446202">
            <w:pPr>
              <w:widowControl w:val="0"/>
              <w:jc w:val="center"/>
              <w:rPr>
                <w:lang w:val="uk-UA"/>
              </w:rPr>
            </w:pPr>
            <w:r w:rsidRPr="003B2799">
              <w:rPr>
                <w:lang w:val="uk-UA"/>
              </w:rPr>
              <w:t>міні-кейс з науковою структурою</w:t>
            </w:r>
          </w:p>
        </w:tc>
        <w:tc>
          <w:tcPr>
            <w:tcW w:w="1992" w:type="dxa"/>
            <w:vAlign w:val="center"/>
          </w:tcPr>
          <w:p w:rsidR="00167E63" w:rsidRPr="003B2799" w:rsidRDefault="00167E63" w:rsidP="00446202">
            <w:pPr>
              <w:widowControl w:val="0"/>
              <w:jc w:val="center"/>
              <w:rPr>
                <w:b/>
                <w:lang w:val="uk-UA"/>
              </w:rPr>
            </w:pPr>
            <w:r w:rsidRPr="003B2799">
              <w:rPr>
                <w:b/>
                <w:lang w:val="uk-UA"/>
              </w:rPr>
              <w:t>3</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(3 – 2 – 1 – 0)</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11</w:t>
            </w:r>
          </w:p>
        </w:tc>
        <w:tc>
          <w:tcPr>
            <w:tcW w:w="4852" w:type="dxa"/>
            <w:gridSpan w:val="2"/>
          </w:tcPr>
          <w:p w:rsidR="00167E63" w:rsidRPr="003B2799" w:rsidRDefault="00167E63" w:rsidP="00F95670">
            <w:pPr>
              <w:widowControl w:val="0"/>
              <w:rPr>
                <w:lang w:val="uk-UA"/>
              </w:rPr>
            </w:pPr>
            <w:r w:rsidRPr="003B2799">
              <w:rPr>
                <w:lang w:val="uk-UA"/>
              </w:rPr>
              <w:t>Тема 8.</w:t>
            </w:r>
          </w:p>
          <w:p w:rsidR="00167E63" w:rsidRPr="003B2799" w:rsidRDefault="00167E63" w:rsidP="00F95670">
            <w:pPr>
              <w:widowControl w:val="0"/>
              <w:rPr>
                <w:lang w:val="uk-UA"/>
              </w:rPr>
            </w:pPr>
            <w:r w:rsidRPr="003B2799">
              <w:rPr>
                <w:lang w:val="uk-UA"/>
              </w:rPr>
              <w:t>Облік основних засобів та інших необоротних матеріальних активів</w:t>
            </w:r>
          </w:p>
        </w:tc>
        <w:tc>
          <w:tcPr>
            <w:tcW w:w="2759" w:type="dxa"/>
            <w:vAlign w:val="center"/>
          </w:tcPr>
          <w:p w:rsidR="00167E63" w:rsidRPr="003B2799" w:rsidRDefault="00167E63" w:rsidP="00446202">
            <w:pPr>
              <w:widowControl w:val="0"/>
              <w:jc w:val="center"/>
              <w:rPr>
                <w:lang w:val="uk-UA"/>
              </w:rPr>
            </w:pPr>
            <w:r w:rsidRPr="003B2799">
              <w:rPr>
                <w:lang w:val="uk-UA"/>
              </w:rPr>
              <w:t>міні-кейс з науковою структурою</w:t>
            </w:r>
          </w:p>
        </w:tc>
        <w:tc>
          <w:tcPr>
            <w:tcW w:w="1992" w:type="dxa"/>
            <w:vAlign w:val="center"/>
          </w:tcPr>
          <w:p w:rsidR="00167E63" w:rsidRPr="003B2799" w:rsidRDefault="00167E63" w:rsidP="00446202">
            <w:pPr>
              <w:widowControl w:val="0"/>
              <w:jc w:val="center"/>
              <w:rPr>
                <w:b/>
                <w:lang w:val="uk-UA"/>
              </w:rPr>
            </w:pPr>
            <w:r w:rsidRPr="003B2799">
              <w:rPr>
                <w:b/>
                <w:lang w:val="uk-UA"/>
              </w:rPr>
              <w:t>3</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(3 – 2 – 1 – 0)</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lastRenderedPageBreak/>
              <w:t>12</w:t>
            </w:r>
          </w:p>
        </w:tc>
        <w:tc>
          <w:tcPr>
            <w:tcW w:w="4852" w:type="dxa"/>
            <w:gridSpan w:val="2"/>
          </w:tcPr>
          <w:p w:rsidR="00167E63" w:rsidRPr="003B2799" w:rsidRDefault="00167E63" w:rsidP="00F95670">
            <w:pPr>
              <w:widowControl w:val="0"/>
              <w:rPr>
                <w:lang w:val="uk-UA"/>
              </w:rPr>
            </w:pPr>
            <w:r w:rsidRPr="003B2799">
              <w:rPr>
                <w:lang w:val="uk-UA"/>
              </w:rPr>
              <w:t>Тема 8.</w:t>
            </w:r>
          </w:p>
          <w:p w:rsidR="00167E63" w:rsidRPr="003B2799" w:rsidRDefault="00167E63" w:rsidP="00F95670">
            <w:pPr>
              <w:widowControl w:val="0"/>
              <w:rPr>
                <w:lang w:val="uk-UA"/>
              </w:rPr>
            </w:pPr>
            <w:r w:rsidRPr="003B2799">
              <w:rPr>
                <w:lang w:val="uk-UA"/>
              </w:rPr>
              <w:t>Облік основних засобів та інших необоротних матеріальних активів</w:t>
            </w:r>
          </w:p>
        </w:tc>
        <w:tc>
          <w:tcPr>
            <w:tcW w:w="2759" w:type="dxa"/>
            <w:vAlign w:val="center"/>
          </w:tcPr>
          <w:p w:rsidR="00167E63" w:rsidRPr="003B2799" w:rsidRDefault="00167E63" w:rsidP="00446202">
            <w:pPr>
              <w:widowControl w:val="0"/>
              <w:jc w:val="center"/>
              <w:rPr>
                <w:lang w:val="uk-UA"/>
              </w:rPr>
            </w:pPr>
            <w:r w:rsidRPr="003B2799">
              <w:rPr>
                <w:lang w:val="uk-UA"/>
              </w:rPr>
              <w:t>міні-кейс з науковою структурою</w:t>
            </w:r>
          </w:p>
        </w:tc>
        <w:tc>
          <w:tcPr>
            <w:tcW w:w="1992" w:type="dxa"/>
            <w:vAlign w:val="center"/>
          </w:tcPr>
          <w:p w:rsidR="00167E63" w:rsidRPr="003B2799" w:rsidRDefault="00167E63" w:rsidP="00446202">
            <w:pPr>
              <w:widowControl w:val="0"/>
              <w:jc w:val="center"/>
              <w:rPr>
                <w:lang w:val="uk-UA"/>
              </w:rPr>
            </w:pPr>
            <w:r w:rsidRPr="003B2799">
              <w:rPr>
                <w:lang w:val="uk-UA"/>
              </w:rPr>
              <w:t>---</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13</w:t>
            </w:r>
          </w:p>
        </w:tc>
        <w:tc>
          <w:tcPr>
            <w:tcW w:w="4852" w:type="dxa"/>
            <w:gridSpan w:val="2"/>
          </w:tcPr>
          <w:p w:rsidR="00167E63" w:rsidRPr="003B2799" w:rsidRDefault="00167E63" w:rsidP="00F95670">
            <w:pPr>
              <w:widowControl w:val="0"/>
              <w:rPr>
                <w:lang w:val="uk-UA"/>
              </w:rPr>
            </w:pPr>
            <w:r w:rsidRPr="003B2799">
              <w:rPr>
                <w:lang w:val="uk-UA"/>
              </w:rPr>
              <w:t>Тема 9.</w:t>
            </w:r>
          </w:p>
          <w:p w:rsidR="00167E63" w:rsidRPr="003B2799" w:rsidRDefault="00167E63" w:rsidP="00F95670">
            <w:pPr>
              <w:widowControl w:val="0"/>
              <w:rPr>
                <w:lang w:val="uk-UA"/>
              </w:rPr>
            </w:pPr>
            <w:r w:rsidRPr="003B2799">
              <w:rPr>
                <w:lang w:val="uk-UA"/>
              </w:rPr>
              <w:t>Амортизація основних засобів: порядок нарахування та облік</w:t>
            </w:r>
          </w:p>
        </w:tc>
        <w:tc>
          <w:tcPr>
            <w:tcW w:w="2759" w:type="dxa"/>
            <w:vAlign w:val="center"/>
          </w:tcPr>
          <w:p w:rsidR="00167E63" w:rsidRPr="003B2799" w:rsidRDefault="00167E63" w:rsidP="00446202">
            <w:pPr>
              <w:widowControl w:val="0"/>
              <w:jc w:val="center"/>
              <w:rPr>
                <w:lang w:val="uk-UA"/>
              </w:rPr>
            </w:pPr>
            <w:r w:rsidRPr="003B2799">
              <w:rPr>
                <w:lang w:val="uk-UA"/>
              </w:rPr>
              <w:t>вирішення розрахункових завдань з елементами діалогу</w:t>
            </w:r>
          </w:p>
        </w:tc>
        <w:tc>
          <w:tcPr>
            <w:tcW w:w="1992" w:type="dxa"/>
            <w:vAlign w:val="center"/>
          </w:tcPr>
          <w:p w:rsidR="00167E63" w:rsidRPr="003B2799" w:rsidRDefault="00167E63" w:rsidP="00446202">
            <w:pPr>
              <w:widowControl w:val="0"/>
              <w:jc w:val="center"/>
              <w:rPr>
                <w:b/>
                <w:lang w:val="uk-UA"/>
              </w:rPr>
            </w:pPr>
            <w:r w:rsidRPr="003B2799">
              <w:rPr>
                <w:b/>
                <w:lang w:val="uk-UA"/>
              </w:rPr>
              <w:t>3</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(3 – 2 – 1 – 0)</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14</w:t>
            </w:r>
          </w:p>
        </w:tc>
        <w:tc>
          <w:tcPr>
            <w:tcW w:w="4852" w:type="dxa"/>
            <w:gridSpan w:val="2"/>
          </w:tcPr>
          <w:p w:rsidR="00167E63" w:rsidRPr="003B2799" w:rsidRDefault="00167E63" w:rsidP="00F95670">
            <w:pPr>
              <w:widowControl w:val="0"/>
              <w:rPr>
                <w:lang w:val="uk-UA"/>
              </w:rPr>
            </w:pPr>
            <w:r w:rsidRPr="003B2799">
              <w:rPr>
                <w:lang w:val="uk-UA"/>
              </w:rPr>
              <w:t>Тема 10.</w:t>
            </w:r>
          </w:p>
          <w:p w:rsidR="00167E63" w:rsidRPr="003B2799" w:rsidRDefault="00167E63" w:rsidP="00F95670">
            <w:pPr>
              <w:widowControl w:val="0"/>
              <w:rPr>
                <w:lang w:val="uk-UA"/>
              </w:rPr>
            </w:pPr>
            <w:r w:rsidRPr="003B2799">
              <w:rPr>
                <w:lang w:val="uk-UA"/>
              </w:rPr>
              <w:t>Облік нематеріальних активів</w:t>
            </w:r>
          </w:p>
        </w:tc>
        <w:tc>
          <w:tcPr>
            <w:tcW w:w="2759" w:type="dxa"/>
            <w:vAlign w:val="center"/>
          </w:tcPr>
          <w:p w:rsidR="00167E63" w:rsidRPr="003B2799" w:rsidRDefault="00167E63" w:rsidP="00446202">
            <w:pPr>
              <w:widowControl w:val="0"/>
              <w:jc w:val="center"/>
              <w:rPr>
                <w:lang w:val="uk-UA"/>
              </w:rPr>
            </w:pPr>
            <w:r w:rsidRPr="003B2799">
              <w:rPr>
                <w:lang w:val="uk-UA"/>
              </w:rPr>
              <w:t>робота в малих творчих групах з елементами міні-конференції</w:t>
            </w:r>
          </w:p>
        </w:tc>
        <w:tc>
          <w:tcPr>
            <w:tcW w:w="1992" w:type="dxa"/>
            <w:vAlign w:val="center"/>
          </w:tcPr>
          <w:p w:rsidR="00167E63" w:rsidRPr="003B2799" w:rsidRDefault="00167E63" w:rsidP="00446202">
            <w:pPr>
              <w:widowControl w:val="0"/>
              <w:jc w:val="center"/>
              <w:rPr>
                <w:lang w:val="uk-UA"/>
              </w:rPr>
            </w:pP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15</w:t>
            </w:r>
          </w:p>
        </w:tc>
        <w:tc>
          <w:tcPr>
            <w:tcW w:w="4852" w:type="dxa"/>
            <w:gridSpan w:val="2"/>
          </w:tcPr>
          <w:p w:rsidR="00167E63" w:rsidRPr="003B2799" w:rsidRDefault="00167E63" w:rsidP="00F95670">
            <w:pPr>
              <w:widowControl w:val="0"/>
              <w:rPr>
                <w:lang w:val="uk-UA"/>
              </w:rPr>
            </w:pPr>
            <w:r w:rsidRPr="003B2799">
              <w:rPr>
                <w:lang w:val="uk-UA"/>
              </w:rPr>
              <w:t>Тема 11</w:t>
            </w:r>
          </w:p>
          <w:p w:rsidR="00167E63" w:rsidRPr="003B2799" w:rsidRDefault="00167E63" w:rsidP="00F95670">
            <w:pPr>
              <w:widowControl w:val="0"/>
              <w:rPr>
                <w:lang w:val="uk-UA"/>
              </w:rPr>
            </w:pPr>
            <w:r w:rsidRPr="003B2799">
              <w:rPr>
                <w:lang w:val="uk-UA"/>
              </w:rPr>
              <w:t>Облік фінансових інвестицій</w:t>
            </w:r>
          </w:p>
        </w:tc>
        <w:tc>
          <w:tcPr>
            <w:tcW w:w="2759" w:type="dxa"/>
            <w:vAlign w:val="center"/>
          </w:tcPr>
          <w:p w:rsidR="00167E63" w:rsidRPr="003B2799" w:rsidRDefault="00167E63" w:rsidP="00446202">
            <w:pPr>
              <w:widowControl w:val="0"/>
              <w:jc w:val="center"/>
              <w:rPr>
                <w:lang w:val="uk-UA"/>
              </w:rPr>
            </w:pPr>
            <w:r w:rsidRPr="003B2799">
              <w:rPr>
                <w:lang w:val="uk-UA"/>
              </w:rPr>
              <w:t>“мозковий штурм” з науковими елементами</w:t>
            </w:r>
          </w:p>
          <w:p w:rsidR="00167E63" w:rsidRPr="003B2799" w:rsidRDefault="00167E63" w:rsidP="00446202">
            <w:pPr>
              <w:widowControl w:val="0"/>
              <w:jc w:val="center"/>
              <w:rPr>
                <w:i/>
                <w:lang w:val="uk-UA"/>
              </w:rPr>
            </w:pPr>
            <w:r w:rsidRPr="003B2799">
              <w:rPr>
                <w:i/>
                <w:lang w:val="uk-UA"/>
              </w:rPr>
              <w:t>(підготовка до написання модуля)</w:t>
            </w:r>
          </w:p>
        </w:tc>
        <w:tc>
          <w:tcPr>
            <w:tcW w:w="1992" w:type="dxa"/>
            <w:vAlign w:val="center"/>
          </w:tcPr>
          <w:p w:rsidR="00167E63" w:rsidRPr="003B2799" w:rsidRDefault="00167E63" w:rsidP="00446202">
            <w:pPr>
              <w:widowControl w:val="0"/>
              <w:jc w:val="center"/>
              <w:rPr>
                <w:lang w:val="uk-UA"/>
              </w:rPr>
            </w:pPr>
            <w:r w:rsidRPr="003B2799">
              <w:rPr>
                <w:lang w:val="uk-UA"/>
              </w:rPr>
              <w:t>---</w:t>
            </w:r>
          </w:p>
        </w:tc>
      </w:tr>
      <w:tr w:rsidR="00167E63" w:rsidRPr="003B2799" w:rsidTr="003A534A">
        <w:tc>
          <w:tcPr>
            <w:tcW w:w="534" w:type="dxa"/>
          </w:tcPr>
          <w:p w:rsidR="00167E63" w:rsidRPr="003B2799" w:rsidRDefault="00167E63" w:rsidP="00446202">
            <w:pPr>
              <w:widowControl w:val="0"/>
              <w:jc w:val="center"/>
              <w:rPr>
                <w:lang w:val="uk-UA"/>
              </w:rPr>
            </w:pPr>
            <w:r w:rsidRPr="003B2799">
              <w:rPr>
                <w:lang w:val="uk-UA"/>
              </w:rPr>
              <w:t>16</w:t>
            </w:r>
          </w:p>
        </w:tc>
        <w:tc>
          <w:tcPr>
            <w:tcW w:w="4852" w:type="dxa"/>
            <w:gridSpan w:val="2"/>
          </w:tcPr>
          <w:p w:rsidR="00167E63" w:rsidRPr="003B2799" w:rsidRDefault="00167E63" w:rsidP="00F95670">
            <w:pPr>
              <w:widowControl w:val="0"/>
              <w:rPr>
                <w:lang w:val="uk-UA"/>
              </w:rPr>
            </w:pPr>
            <w:r w:rsidRPr="003B2799">
              <w:rPr>
                <w:lang w:val="uk-UA"/>
              </w:rPr>
              <w:t>Тема 11</w:t>
            </w:r>
          </w:p>
          <w:p w:rsidR="00167E63" w:rsidRPr="003B2799" w:rsidRDefault="00167E63" w:rsidP="00F95670">
            <w:pPr>
              <w:widowControl w:val="0"/>
              <w:rPr>
                <w:lang w:val="uk-UA"/>
              </w:rPr>
            </w:pPr>
            <w:r w:rsidRPr="003B2799">
              <w:rPr>
                <w:lang w:val="uk-UA"/>
              </w:rPr>
              <w:t>Облік фінансових інвестицій</w:t>
            </w:r>
          </w:p>
        </w:tc>
        <w:tc>
          <w:tcPr>
            <w:tcW w:w="2759" w:type="dxa"/>
            <w:vAlign w:val="center"/>
          </w:tcPr>
          <w:p w:rsidR="00167E63" w:rsidRPr="003B2799" w:rsidRDefault="00167E63" w:rsidP="00446202">
            <w:pPr>
              <w:widowControl w:val="0"/>
              <w:jc w:val="center"/>
              <w:rPr>
                <w:lang w:val="uk-UA"/>
              </w:rPr>
            </w:pPr>
            <w:r w:rsidRPr="003B2799">
              <w:rPr>
                <w:b/>
                <w:i/>
                <w:lang w:val="uk-UA"/>
              </w:rPr>
              <w:t>модульний контроль</w:t>
            </w:r>
            <w:r w:rsidRPr="003B2799">
              <w:rPr>
                <w:lang w:val="uk-UA"/>
              </w:rPr>
              <w:t xml:space="preserve">; </w:t>
            </w:r>
          </w:p>
          <w:p w:rsidR="00167E63" w:rsidRPr="003B2799" w:rsidRDefault="00167E63" w:rsidP="00446202">
            <w:pPr>
              <w:widowControl w:val="0"/>
              <w:jc w:val="center"/>
              <w:rPr>
                <w:lang w:val="uk-UA"/>
              </w:rPr>
            </w:pPr>
            <w:r w:rsidRPr="003B2799">
              <w:rPr>
                <w:lang w:val="uk-UA"/>
              </w:rPr>
              <w:t>вирішення практичних ситуацій</w:t>
            </w:r>
          </w:p>
        </w:tc>
        <w:tc>
          <w:tcPr>
            <w:tcW w:w="1992" w:type="dxa"/>
            <w:vAlign w:val="center"/>
          </w:tcPr>
          <w:p w:rsidR="00167E63" w:rsidRPr="003B2799" w:rsidRDefault="00167E63" w:rsidP="00446202">
            <w:pPr>
              <w:widowControl w:val="0"/>
              <w:jc w:val="center"/>
              <w:rPr>
                <w:b/>
                <w:i/>
                <w:lang w:val="uk-UA"/>
              </w:rPr>
            </w:pPr>
            <w:r w:rsidRPr="003B2799">
              <w:rPr>
                <w:b/>
                <w:i/>
                <w:lang w:val="uk-UA"/>
              </w:rPr>
              <w:t xml:space="preserve">див. розділ </w:t>
            </w:r>
          </w:p>
          <w:p w:rsidR="00167E63" w:rsidRPr="003B2799" w:rsidRDefault="00167E63" w:rsidP="00446202">
            <w:pPr>
              <w:widowControl w:val="0"/>
              <w:jc w:val="center"/>
              <w:rPr>
                <w:b/>
                <w:i/>
                <w:lang w:val="uk-UA"/>
              </w:rPr>
            </w:pPr>
            <w:r w:rsidRPr="003B2799">
              <w:rPr>
                <w:b/>
                <w:i/>
                <w:lang w:val="uk-UA"/>
              </w:rPr>
              <w:t>“За виконання контрольних (модульних) робіт”</w:t>
            </w:r>
          </w:p>
        </w:tc>
      </w:tr>
      <w:tr w:rsidR="00167E63" w:rsidRPr="003B2799" w:rsidTr="003A534A">
        <w:tc>
          <w:tcPr>
            <w:tcW w:w="8145" w:type="dxa"/>
            <w:gridSpan w:val="4"/>
            <w:shd w:val="clear" w:color="auto" w:fill="CCCCCC"/>
            <w:vAlign w:val="center"/>
          </w:tcPr>
          <w:p w:rsidR="00167E63" w:rsidRPr="003B2799" w:rsidRDefault="00167E63" w:rsidP="00446202">
            <w:pPr>
              <w:widowControl w:val="0"/>
              <w:ind w:firstLine="600"/>
              <w:jc w:val="both"/>
              <w:rPr>
                <w:b/>
                <w:i/>
                <w:lang w:val="uk-UA"/>
              </w:rPr>
            </w:pPr>
            <w:r w:rsidRPr="003B2799">
              <w:rPr>
                <w:b/>
                <w:i/>
                <w:lang w:val="uk-UA"/>
              </w:rPr>
              <w:t>Усього балів за роботу на практичних заняттях</w:t>
            </w:r>
          </w:p>
        </w:tc>
        <w:tc>
          <w:tcPr>
            <w:tcW w:w="1992" w:type="dxa"/>
            <w:shd w:val="clear" w:color="auto" w:fill="CCCCCC"/>
            <w:vAlign w:val="center"/>
          </w:tcPr>
          <w:p w:rsidR="00167E63" w:rsidRPr="003B2799" w:rsidRDefault="00167E63" w:rsidP="00446202">
            <w:pPr>
              <w:widowControl w:val="0"/>
              <w:jc w:val="center"/>
              <w:rPr>
                <w:b/>
                <w:lang w:val="uk-UA"/>
              </w:rPr>
            </w:pPr>
            <w:r w:rsidRPr="003B2799">
              <w:rPr>
                <w:b/>
                <w:lang w:val="uk-UA"/>
              </w:rPr>
              <w:t>30</w:t>
            </w:r>
          </w:p>
        </w:tc>
      </w:tr>
      <w:tr w:rsidR="00167E63" w:rsidRPr="003B2799" w:rsidTr="003A534A">
        <w:tc>
          <w:tcPr>
            <w:tcW w:w="10137" w:type="dxa"/>
            <w:gridSpan w:val="5"/>
            <w:shd w:val="clear" w:color="auto" w:fill="CCCCCC"/>
            <w:vAlign w:val="center"/>
          </w:tcPr>
          <w:p w:rsidR="00167E63" w:rsidRPr="003B2799" w:rsidRDefault="00167E63" w:rsidP="00446202">
            <w:pPr>
              <w:widowControl w:val="0"/>
              <w:jc w:val="center"/>
              <w:rPr>
                <w:b/>
                <w:i/>
                <w:lang w:val="uk-UA"/>
              </w:rPr>
            </w:pPr>
            <w:r w:rsidRPr="003B2799">
              <w:rPr>
                <w:b/>
                <w:i/>
                <w:lang w:val="uk-UA"/>
              </w:rPr>
              <w:t>За виконання контрольних (модульних) завдань</w:t>
            </w:r>
          </w:p>
        </w:tc>
      </w:tr>
      <w:tr w:rsidR="00167E63" w:rsidRPr="003B2799" w:rsidTr="00001059">
        <w:tc>
          <w:tcPr>
            <w:tcW w:w="5379" w:type="dxa"/>
            <w:gridSpan w:val="2"/>
            <w:vAlign w:val="center"/>
          </w:tcPr>
          <w:p w:rsidR="00167E63" w:rsidRPr="003B2799" w:rsidRDefault="00167E63" w:rsidP="00446202">
            <w:pPr>
              <w:widowControl w:val="0"/>
              <w:jc w:val="center"/>
              <w:rPr>
                <w:b/>
                <w:lang w:val="uk-UA"/>
              </w:rPr>
            </w:pPr>
            <w:r w:rsidRPr="003B2799">
              <w:rPr>
                <w:b/>
                <w:lang w:val="uk-UA"/>
              </w:rPr>
              <w:t>Контрольна (модульна) робота</w:t>
            </w:r>
            <w:r w:rsidR="00D45014" w:rsidRPr="003B2799">
              <w:rPr>
                <w:b/>
                <w:lang w:val="en-US"/>
              </w:rPr>
              <w:t xml:space="preserve"> </w:t>
            </w:r>
            <w:r w:rsidR="00D45014" w:rsidRPr="003B2799">
              <w:rPr>
                <w:b/>
                <w:lang w:val="uk-UA"/>
              </w:rPr>
              <w:t>№1</w:t>
            </w:r>
          </w:p>
          <w:p w:rsidR="00167E63" w:rsidRPr="003B2799" w:rsidRDefault="00167E63" w:rsidP="00446202">
            <w:pPr>
              <w:widowControl w:val="0"/>
              <w:jc w:val="center"/>
              <w:rPr>
                <w:lang w:val="uk-UA"/>
              </w:rPr>
            </w:pPr>
          </w:p>
        </w:tc>
        <w:tc>
          <w:tcPr>
            <w:tcW w:w="2766" w:type="dxa"/>
            <w:gridSpan w:val="2"/>
            <w:vAlign w:val="center"/>
          </w:tcPr>
          <w:p w:rsidR="00167E63" w:rsidRPr="003B2799" w:rsidRDefault="00167E63" w:rsidP="00446202">
            <w:pPr>
              <w:widowControl w:val="0"/>
              <w:jc w:val="center"/>
              <w:rPr>
                <w:lang w:val="uk-UA"/>
              </w:rPr>
            </w:pPr>
            <w:r w:rsidRPr="003B2799">
              <w:rPr>
                <w:lang w:val="uk-UA"/>
              </w:rPr>
              <w:t>Написання контрольної (модульної) роботи</w:t>
            </w:r>
          </w:p>
        </w:tc>
        <w:tc>
          <w:tcPr>
            <w:tcW w:w="1992" w:type="dxa"/>
          </w:tcPr>
          <w:p w:rsidR="00167E63" w:rsidRPr="003B2799" w:rsidRDefault="00167E63" w:rsidP="00446202">
            <w:pPr>
              <w:widowControl w:val="0"/>
              <w:jc w:val="center"/>
              <w:rPr>
                <w:b/>
                <w:lang w:val="uk-UA"/>
              </w:rPr>
            </w:pPr>
            <w:r w:rsidRPr="003B2799">
              <w:rPr>
                <w:b/>
                <w:lang w:val="uk-UA"/>
              </w:rPr>
              <w:t>5</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(5 – 4 – 3 – 0)</w:t>
            </w:r>
          </w:p>
        </w:tc>
      </w:tr>
      <w:tr w:rsidR="00167E63" w:rsidRPr="003B2799" w:rsidTr="00001059">
        <w:tc>
          <w:tcPr>
            <w:tcW w:w="5379" w:type="dxa"/>
            <w:gridSpan w:val="2"/>
            <w:vAlign w:val="center"/>
          </w:tcPr>
          <w:p w:rsidR="00167E63" w:rsidRPr="003B2799" w:rsidRDefault="00167E63" w:rsidP="00446202">
            <w:pPr>
              <w:widowControl w:val="0"/>
              <w:jc w:val="center"/>
              <w:rPr>
                <w:b/>
                <w:lang w:val="uk-UA"/>
              </w:rPr>
            </w:pPr>
            <w:r w:rsidRPr="003B2799">
              <w:rPr>
                <w:b/>
                <w:lang w:val="uk-UA"/>
              </w:rPr>
              <w:t>Контрольна (модульна) робота</w:t>
            </w:r>
            <w:r w:rsidR="00D45014" w:rsidRPr="003B2799">
              <w:rPr>
                <w:b/>
                <w:lang w:val="uk-UA"/>
              </w:rPr>
              <w:t xml:space="preserve"> №2</w:t>
            </w:r>
          </w:p>
          <w:p w:rsidR="00167E63" w:rsidRPr="003B2799" w:rsidRDefault="00167E63" w:rsidP="00446202">
            <w:pPr>
              <w:widowControl w:val="0"/>
              <w:jc w:val="center"/>
              <w:rPr>
                <w:lang w:val="uk-UA"/>
              </w:rPr>
            </w:pPr>
          </w:p>
        </w:tc>
        <w:tc>
          <w:tcPr>
            <w:tcW w:w="2766" w:type="dxa"/>
            <w:gridSpan w:val="2"/>
            <w:vAlign w:val="center"/>
          </w:tcPr>
          <w:p w:rsidR="00167E63" w:rsidRPr="003B2799" w:rsidRDefault="00167E63" w:rsidP="00446202">
            <w:pPr>
              <w:widowControl w:val="0"/>
              <w:jc w:val="center"/>
              <w:rPr>
                <w:lang w:val="uk-UA"/>
              </w:rPr>
            </w:pPr>
            <w:r w:rsidRPr="003B2799">
              <w:rPr>
                <w:lang w:val="uk-UA"/>
              </w:rPr>
              <w:t>Написання контрольної (модульної) роботи</w:t>
            </w:r>
          </w:p>
        </w:tc>
        <w:tc>
          <w:tcPr>
            <w:tcW w:w="1992" w:type="dxa"/>
          </w:tcPr>
          <w:p w:rsidR="00167E63" w:rsidRPr="003B2799" w:rsidRDefault="00167E63" w:rsidP="00446202">
            <w:pPr>
              <w:widowControl w:val="0"/>
              <w:jc w:val="center"/>
              <w:rPr>
                <w:b/>
                <w:lang w:val="uk-UA"/>
              </w:rPr>
            </w:pPr>
            <w:r w:rsidRPr="003B2799">
              <w:rPr>
                <w:b/>
                <w:lang w:val="uk-UA"/>
              </w:rPr>
              <w:t>5</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(5 – 4 – 3 – 0)</w:t>
            </w:r>
          </w:p>
        </w:tc>
      </w:tr>
      <w:tr w:rsidR="00167E63" w:rsidRPr="003B2799" w:rsidTr="003A534A">
        <w:tc>
          <w:tcPr>
            <w:tcW w:w="8145" w:type="dxa"/>
            <w:gridSpan w:val="4"/>
            <w:shd w:val="clear" w:color="auto" w:fill="CCCCCC"/>
            <w:vAlign w:val="center"/>
          </w:tcPr>
          <w:p w:rsidR="00167E63" w:rsidRPr="003B2799" w:rsidRDefault="00167E63" w:rsidP="00446202">
            <w:pPr>
              <w:widowControl w:val="0"/>
              <w:ind w:firstLine="600"/>
              <w:jc w:val="both"/>
              <w:rPr>
                <w:b/>
                <w:i/>
                <w:lang w:val="uk-UA"/>
              </w:rPr>
            </w:pPr>
            <w:r w:rsidRPr="003B2799">
              <w:rPr>
                <w:b/>
                <w:i/>
                <w:lang w:val="uk-UA"/>
              </w:rPr>
              <w:t>Усього балів за виконання контрольних (модульних) робіт</w:t>
            </w:r>
          </w:p>
        </w:tc>
        <w:tc>
          <w:tcPr>
            <w:tcW w:w="1992" w:type="dxa"/>
            <w:shd w:val="clear" w:color="auto" w:fill="CCCCCC"/>
            <w:vAlign w:val="center"/>
          </w:tcPr>
          <w:p w:rsidR="00167E63" w:rsidRPr="003B2799" w:rsidRDefault="00167E63" w:rsidP="00446202">
            <w:pPr>
              <w:widowControl w:val="0"/>
              <w:jc w:val="center"/>
              <w:rPr>
                <w:b/>
                <w:lang w:val="uk-UA"/>
              </w:rPr>
            </w:pPr>
            <w:r w:rsidRPr="003B2799">
              <w:rPr>
                <w:b/>
                <w:lang w:val="uk-UA"/>
              </w:rPr>
              <w:t>10</w:t>
            </w:r>
          </w:p>
        </w:tc>
      </w:tr>
      <w:tr w:rsidR="00167E63" w:rsidRPr="003B2799" w:rsidTr="003A534A">
        <w:tc>
          <w:tcPr>
            <w:tcW w:w="10137" w:type="dxa"/>
            <w:gridSpan w:val="5"/>
            <w:shd w:val="clear" w:color="auto" w:fill="CCCCCC"/>
            <w:vAlign w:val="center"/>
          </w:tcPr>
          <w:p w:rsidR="00167E63" w:rsidRPr="003B2799" w:rsidRDefault="00167E63" w:rsidP="00446202">
            <w:pPr>
              <w:widowControl w:val="0"/>
              <w:jc w:val="center"/>
              <w:rPr>
                <w:b/>
                <w:i/>
                <w:lang w:val="uk-UA"/>
              </w:rPr>
            </w:pPr>
            <w:r w:rsidRPr="003B2799">
              <w:rPr>
                <w:b/>
                <w:i/>
                <w:lang w:val="uk-UA"/>
              </w:rPr>
              <w:t>За виконання індивідуальних завдань для самостійної роботи</w:t>
            </w:r>
          </w:p>
        </w:tc>
      </w:tr>
      <w:tr w:rsidR="00167E63" w:rsidRPr="003B2799" w:rsidTr="003A534A">
        <w:tc>
          <w:tcPr>
            <w:tcW w:w="10137" w:type="dxa"/>
            <w:gridSpan w:val="5"/>
            <w:shd w:val="clear" w:color="auto" w:fill="E0E0E0"/>
            <w:vAlign w:val="center"/>
          </w:tcPr>
          <w:p w:rsidR="00167E63" w:rsidRPr="003B2799" w:rsidRDefault="00167E63" w:rsidP="00446202">
            <w:pPr>
              <w:widowControl w:val="0"/>
              <w:jc w:val="center"/>
              <w:rPr>
                <w:b/>
                <w:lang w:val="uk-UA"/>
              </w:rPr>
            </w:pPr>
            <w:r w:rsidRPr="003B2799">
              <w:rPr>
                <w:b/>
                <w:lang w:val="uk-UA"/>
              </w:rPr>
              <w:t xml:space="preserve">Види </w:t>
            </w:r>
            <w:r w:rsidR="00AE10B8" w:rsidRPr="003B2799">
              <w:rPr>
                <w:b/>
                <w:lang w:val="uk-UA"/>
              </w:rPr>
              <w:t>індивідуальних</w:t>
            </w:r>
            <w:r w:rsidRPr="003B2799">
              <w:rPr>
                <w:b/>
                <w:lang w:val="uk-UA"/>
              </w:rPr>
              <w:t xml:space="preserve"> завдань </w:t>
            </w:r>
            <w:r w:rsidR="00AE10B8" w:rsidRPr="003B2799">
              <w:rPr>
                <w:b/>
                <w:lang w:val="uk-UA"/>
              </w:rPr>
              <w:t xml:space="preserve">для </w:t>
            </w:r>
            <w:r w:rsidRPr="003B2799">
              <w:rPr>
                <w:b/>
                <w:lang w:val="uk-UA"/>
              </w:rPr>
              <w:t>самостійної роботи (1 блок)</w:t>
            </w:r>
          </w:p>
        </w:tc>
      </w:tr>
      <w:tr w:rsidR="00167E63" w:rsidRPr="003B2799" w:rsidTr="003A534A">
        <w:tc>
          <w:tcPr>
            <w:tcW w:w="8145" w:type="dxa"/>
            <w:gridSpan w:val="4"/>
          </w:tcPr>
          <w:p w:rsidR="00167E63" w:rsidRPr="003B2799" w:rsidRDefault="00167E63" w:rsidP="00446202">
            <w:pPr>
              <w:widowControl w:val="0"/>
              <w:jc w:val="both"/>
              <w:rPr>
                <w:b/>
                <w:i/>
                <w:u w:val="single"/>
                <w:lang w:val="uk-UA"/>
              </w:rPr>
            </w:pPr>
            <w:r w:rsidRPr="003B2799">
              <w:rPr>
                <w:b/>
                <w:i/>
                <w:highlight w:val="lightGray"/>
                <w:u w:val="single"/>
                <w:lang w:val="uk-UA"/>
              </w:rPr>
              <w:t>Блок 1</w:t>
            </w:r>
          </w:p>
          <w:p w:rsidR="00167E63" w:rsidRPr="003B2799" w:rsidRDefault="00167E63" w:rsidP="00446202">
            <w:pPr>
              <w:widowControl w:val="0"/>
              <w:jc w:val="both"/>
              <w:rPr>
                <w:lang w:val="uk-UA"/>
              </w:rPr>
            </w:pPr>
            <w:r w:rsidRPr="003B2799">
              <w:rPr>
                <w:b/>
                <w:lang w:val="uk-UA"/>
              </w:rPr>
              <w:t>1.1.</w:t>
            </w:r>
            <w:r w:rsidRPr="003B2799">
              <w:rPr>
                <w:lang w:val="uk-UA"/>
              </w:rPr>
              <w:t xml:space="preserve"> Практично-розрахункове завдання за темою </w:t>
            </w:r>
            <w:r w:rsidR="00F14086" w:rsidRPr="003B2799">
              <w:rPr>
                <w:lang w:val="uk-UA"/>
              </w:rPr>
              <w:t>“Амортизація основних засобів: порядок нарахування та облік”</w:t>
            </w:r>
          </w:p>
        </w:tc>
        <w:tc>
          <w:tcPr>
            <w:tcW w:w="1992" w:type="dxa"/>
          </w:tcPr>
          <w:p w:rsidR="00167E63" w:rsidRPr="003B2799" w:rsidRDefault="00167E63" w:rsidP="00446202">
            <w:pPr>
              <w:widowControl w:val="0"/>
              <w:jc w:val="center"/>
              <w:rPr>
                <w:b/>
                <w:lang w:val="uk-UA"/>
              </w:rPr>
            </w:pPr>
            <w:r w:rsidRPr="003B2799">
              <w:rPr>
                <w:b/>
                <w:lang w:val="uk-UA"/>
              </w:rPr>
              <w:t>5</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(5 – 4 – 3 – 0)</w:t>
            </w:r>
          </w:p>
        </w:tc>
      </w:tr>
      <w:tr w:rsidR="00167E63" w:rsidRPr="003B2799" w:rsidTr="003A534A">
        <w:tc>
          <w:tcPr>
            <w:tcW w:w="8145" w:type="dxa"/>
            <w:gridSpan w:val="4"/>
          </w:tcPr>
          <w:p w:rsidR="00167E63" w:rsidRPr="003B2799" w:rsidRDefault="00167E63" w:rsidP="00446202">
            <w:pPr>
              <w:widowControl w:val="0"/>
              <w:jc w:val="both"/>
              <w:rPr>
                <w:lang w:val="uk-UA"/>
              </w:rPr>
            </w:pPr>
            <w:r w:rsidRPr="003B2799">
              <w:rPr>
                <w:b/>
                <w:lang w:val="uk-UA"/>
              </w:rPr>
              <w:t>1.2.</w:t>
            </w:r>
            <w:r w:rsidRPr="003B2799">
              <w:rPr>
                <w:lang w:val="uk-UA"/>
              </w:rPr>
              <w:t xml:space="preserve"> Практично-розрахункове завдання за темою </w:t>
            </w:r>
            <w:r w:rsidR="00F14086" w:rsidRPr="003B2799">
              <w:rPr>
                <w:lang w:val="uk-UA"/>
              </w:rPr>
              <w:t xml:space="preserve">“Облік наявності та руху виробничих запасів: </w:t>
            </w:r>
            <w:r w:rsidR="00F14086" w:rsidRPr="003B2799">
              <w:rPr>
                <w:i/>
                <w:lang w:val="uk-UA"/>
              </w:rPr>
              <w:t>оцінка запасів при їх вибутті, облік придбання виробничих запасів, облік транспортних витрат</w:t>
            </w:r>
            <w:r w:rsidR="00F14086" w:rsidRPr="003B2799">
              <w:rPr>
                <w:lang w:val="uk-UA"/>
              </w:rPr>
              <w:t>”</w:t>
            </w:r>
          </w:p>
        </w:tc>
        <w:tc>
          <w:tcPr>
            <w:tcW w:w="1992" w:type="dxa"/>
          </w:tcPr>
          <w:p w:rsidR="00167E63" w:rsidRPr="003B2799" w:rsidRDefault="00167E63" w:rsidP="00446202">
            <w:pPr>
              <w:widowControl w:val="0"/>
              <w:jc w:val="center"/>
              <w:rPr>
                <w:b/>
                <w:lang w:val="uk-UA"/>
              </w:rPr>
            </w:pPr>
            <w:r w:rsidRPr="003B2799">
              <w:rPr>
                <w:b/>
                <w:lang w:val="uk-UA"/>
              </w:rPr>
              <w:t>5</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(5 – 4 – 3 – 0)</w:t>
            </w:r>
          </w:p>
        </w:tc>
      </w:tr>
      <w:tr w:rsidR="00167E63" w:rsidRPr="003B2799" w:rsidTr="003A534A">
        <w:tc>
          <w:tcPr>
            <w:tcW w:w="8145" w:type="dxa"/>
            <w:gridSpan w:val="4"/>
          </w:tcPr>
          <w:p w:rsidR="00167E63" w:rsidRPr="003B2799" w:rsidRDefault="00167E63" w:rsidP="00446202">
            <w:pPr>
              <w:widowControl w:val="0"/>
              <w:jc w:val="both"/>
              <w:rPr>
                <w:b/>
                <w:i/>
                <w:u w:val="single"/>
                <w:lang w:val="uk-UA"/>
              </w:rPr>
            </w:pPr>
            <w:r w:rsidRPr="003B2799">
              <w:rPr>
                <w:b/>
                <w:i/>
                <w:highlight w:val="lightGray"/>
                <w:u w:val="single"/>
                <w:lang w:val="uk-UA"/>
              </w:rPr>
              <w:t>Блок 2</w:t>
            </w:r>
          </w:p>
          <w:p w:rsidR="00167E63" w:rsidRPr="003B2799" w:rsidRDefault="00167E63" w:rsidP="00446202">
            <w:pPr>
              <w:widowControl w:val="0"/>
              <w:jc w:val="both"/>
              <w:rPr>
                <w:lang w:val="uk-UA"/>
              </w:rPr>
            </w:pPr>
            <w:r w:rsidRPr="003B2799">
              <w:rPr>
                <w:b/>
                <w:lang w:val="uk-UA"/>
              </w:rPr>
              <w:t>2.1.</w:t>
            </w:r>
            <w:r w:rsidRPr="003B2799">
              <w:rPr>
                <w:lang w:val="uk-UA"/>
              </w:rPr>
              <w:t xml:space="preserve"> Підготовка наукової роботи за обраною темою дослідження</w:t>
            </w:r>
          </w:p>
        </w:tc>
        <w:tc>
          <w:tcPr>
            <w:tcW w:w="1992" w:type="dxa"/>
          </w:tcPr>
          <w:p w:rsidR="00167E63" w:rsidRPr="003B2799" w:rsidRDefault="00167E63" w:rsidP="00446202">
            <w:pPr>
              <w:widowControl w:val="0"/>
              <w:jc w:val="center"/>
              <w:rPr>
                <w:b/>
                <w:lang w:val="uk-UA"/>
              </w:rPr>
            </w:pPr>
            <w:r w:rsidRPr="003B2799">
              <w:rPr>
                <w:b/>
                <w:lang w:val="uk-UA"/>
              </w:rPr>
              <w:t>5</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(5 – 4 – 3 – 0)</w:t>
            </w:r>
          </w:p>
        </w:tc>
      </w:tr>
      <w:tr w:rsidR="00167E63" w:rsidRPr="003B2799" w:rsidTr="003A534A">
        <w:tc>
          <w:tcPr>
            <w:tcW w:w="8145" w:type="dxa"/>
            <w:gridSpan w:val="4"/>
          </w:tcPr>
          <w:p w:rsidR="00167E63" w:rsidRPr="003B2799" w:rsidRDefault="00167E63" w:rsidP="00446202">
            <w:pPr>
              <w:widowControl w:val="0"/>
              <w:jc w:val="both"/>
              <w:rPr>
                <w:lang w:val="uk-UA"/>
              </w:rPr>
            </w:pPr>
            <w:r w:rsidRPr="003B2799">
              <w:rPr>
                <w:b/>
                <w:lang w:val="uk-UA"/>
              </w:rPr>
              <w:t>2.2.</w:t>
            </w:r>
            <w:r w:rsidRPr="003B2799">
              <w:rPr>
                <w:lang w:val="uk-UA"/>
              </w:rPr>
              <w:t xml:space="preserve"> Представлення результатів проведеної роботи на науковому студентському гурткові у вигляді доповіді та презентації</w:t>
            </w:r>
          </w:p>
        </w:tc>
        <w:tc>
          <w:tcPr>
            <w:tcW w:w="1992" w:type="dxa"/>
          </w:tcPr>
          <w:p w:rsidR="00167E63" w:rsidRPr="003B2799" w:rsidRDefault="00167E63" w:rsidP="00446202">
            <w:pPr>
              <w:widowControl w:val="0"/>
              <w:jc w:val="center"/>
              <w:rPr>
                <w:b/>
                <w:lang w:val="uk-UA"/>
              </w:rPr>
            </w:pPr>
            <w:r w:rsidRPr="003B2799">
              <w:rPr>
                <w:b/>
                <w:lang w:val="uk-UA"/>
              </w:rPr>
              <w:t>5</w:t>
            </w:r>
          </w:p>
          <w:p w:rsidR="00167E63" w:rsidRPr="003B2799" w:rsidRDefault="00167E63" w:rsidP="00446202">
            <w:pPr>
              <w:widowControl w:val="0"/>
              <w:jc w:val="center"/>
              <w:rPr>
                <w:i/>
                <w:lang w:val="uk-UA"/>
              </w:rPr>
            </w:pPr>
            <w:r w:rsidRPr="003B2799">
              <w:rPr>
                <w:i/>
                <w:lang w:val="uk-UA"/>
              </w:rPr>
              <w:t>діапазон балів</w:t>
            </w:r>
          </w:p>
          <w:p w:rsidR="00167E63" w:rsidRPr="003B2799" w:rsidRDefault="00167E63" w:rsidP="00446202">
            <w:pPr>
              <w:widowControl w:val="0"/>
              <w:jc w:val="center"/>
              <w:rPr>
                <w:lang w:val="uk-UA"/>
              </w:rPr>
            </w:pPr>
            <w:r w:rsidRPr="003B2799">
              <w:rPr>
                <w:i/>
                <w:lang w:val="uk-UA"/>
              </w:rPr>
              <w:t>(5 – 4 – 3 – 0)</w:t>
            </w:r>
          </w:p>
        </w:tc>
      </w:tr>
      <w:tr w:rsidR="00167E63" w:rsidRPr="003B2799" w:rsidTr="003A534A">
        <w:tc>
          <w:tcPr>
            <w:tcW w:w="8145" w:type="dxa"/>
            <w:gridSpan w:val="4"/>
            <w:shd w:val="clear" w:color="auto" w:fill="CCCCCC"/>
            <w:vAlign w:val="center"/>
          </w:tcPr>
          <w:p w:rsidR="00167E63" w:rsidRPr="003B2799" w:rsidRDefault="00167E63" w:rsidP="00446202">
            <w:pPr>
              <w:widowControl w:val="0"/>
              <w:ind w:firstLine="600"/>
              <w:jc w:val="both"/>
              <w:rPr>
                <w:b/>
                <w:i/>
                <w:lang w:val="uk-UA"/>
              </w:rPr>
            </w:pPr>
            <w:r w:rsidRPr="003B2799">
              <w:rPr>
                <w:b/>
                <w:i/>
                <w:lang w:val="uk-UA"/>
              </w:rPr>
              <w:t>Усього балів за викона</w:t>
            </w:r>
            <w:r w:rsidR="002E37C9" w:rsidRPr="003B2799">
              <w:rPr>
                <w:b/>
                <w:i/>
                <w:lang w:val="uk-UA"/>
              </w:rPr>
              <w:t>ння індивідуальних</w:t>
            </w:r>
            <w:r w:rsidRPr="003B2799">
              <w:rPr>
                <w:b/>
                <w:i/>
                <w:lang w:val="uk-UA"/>
              </w:rPr>
              <w:t xml:space="preserve"> завдань </w:t>
            </w:r>
            <w:r w:rsidR="002E37C9" w:rsidRPr="003B2799">
              <w:rPr>
                <w:b/>
                <w:i/>
                <w:lang w:val="uk-UA"/>
              </w:rPr>
              <w:t xml:space="preserve">для </w:t>
            </w:r>
            <w:r w:rsidRPr="003B2799">
              <w:rPr>
                <w:b/>
                <w:i/>
                <w:lang w:val="uk-UA"/>
              </w:rPr>
              <w:t>самостійної роботи</w:t>
            </w:r>
          </w:p>
        </w:tc>
        <w:tc>
          <w:tcPr>
            <w:tcW w:w="1992" w:type="dxa"/>
            <w:shd w:val="clear" w:color="auto" w:fill="CCCCCC"/>
          </w:tcPr>
          <w:p w:rsidR="00167E63" w:rsidRPr="003B2799" w:rsidRDefault="00167E63" w:rsidP="00446202">
            <w:pPr>
              <w:widowControl w:val="0"/>
              <w:jc w:val="center"/>
              <w:rPr>
                <w:b/>
                <w:lang w:val="uk-UA"/>
              </w:rPr>
            </w:pPr>
            <w:r w:rsidRPr="003B2799">
              <w:rPr>
                <w:b/>
                <w:lang w:val="uk-UA"/>
              </w:rPr>
              <w:t>10</w:t>
            </w:r>
          </w:p>
        </w:tc>
      </w:tr>
      <w:tr w:rsidR="00167E63" w:rsidRPr="003B2799" w:rsidTr="003A534A">
        <w:tc>
          <w:tcPr>
            <w:tcW w:w="8145" w:type="dxa"/>
            <w:gridSpan w:val="4"/>
            <w:shd w:val="clear" w:color="auto" w:fill="C0C0C0"/>
            <w:vAlign w:val="center"/>
          </w:tcPr>
          <w:p w:rsidR="00167E63" w:rsidRPr="003B2799" w:rsidRDefault="002E37C9" w:rsidP="00446202">
            <w:pPr>
              <w:widowControl w:val="0"/>
              <w:ind w:firstLine="600"/>
              <w:jc w:val="both"/>
              <w:rPr>
                <w:b/>
                <w:i/>
                <w:lang w:val="uk-UA"/>
              </w:rPr>
            </w:pPr>
            <w:r w:rsidRPr="003B2799">
              <w:rPr>
                <w:b/>
                <w:i/>
                <w:lang w:val="uk-UA"/>
              </w:rPr>
              <w:t>Разом балів</w:t>
            </w:r>
          </w:p>
        </w:tc>
        <w:tc>
          <w:tcPr>
            <w:tcW w:w="1992" w:type="dxa"/>
            <w:shd w:val="clear" w:color="auto" w:fill="C0C0C0"/>
            <w:vAlign w:val="center"/>
          </w:tcPr>
          <w:p w:rsidR="00167E63" w:rsidRPr="003B2799" w:rsidRDefault="00167E63" w:rsidP="00446202">
            <w:pPr>
              <w:widowControl w:val="0"/>
              <w:jc w:val="center"/>
              <w:rPr>
                <w:b/>
                <w:lang w:val="uk-UA"/>
              </w:rPr>
            </w:pPr>
            <w:r w:rsidRPr="003B2799">
              <w:rPr>
                <w:b/>
                <w:lang w:val="uk-UA"/>
              </w:rPr>
              <w:t>50</w:t>
            </w:r>
          </w:p>
        </w:tc>
      </w:tr>
    </w:tbl>
    <w:p w:rsidR="0029148B" w:rsidRDefault="0029148B" w:rsidP="00446202">
      <w:pPr>
        <w:widowControl w:val="0"/>
        <w:ind w:firstLine="567"/>
        <w:jc w:val="both"/>
        <w:rPr>
          <w:lang w:val="uk-UA"/>
        </w:rPr>
      </w:pPr>
    </w:p>
    <w:p w:rsidR="003A534A" w:rsidRPr="003B2799" w:rsidRDefault="002E37C9" w:rsidP="00446202">
      <w:pPr>
        <w:widowControl w:val="0"/>
        <w:ind w:firstLine="567"/>
        <w:jc w:val="both"/>
        <w:rPr>
          <w:color w:val="000000"/>
          <w:lang w:val="uk-UA"/>
        </w:rPr>
      </w:pPr>
      <w:r w:rsidRPr="003B2799">
        <w:rPr>
          <w:lang w:val="uk-UA"/>
        </w:rPr>
        <w:t xml:space="preserve">За рішенням кафедри студентам, які брали участь у науково-дослідній роботі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дисципліни), можуть присуджуватися </w:t>
      </w:r>
      <w:r w:rsidRPr="003B2799">
        <w:rPr>
          <w:i/>
          <w:lang w:val="uk-UA"/>
        </w:rPr>
        <w:t>додаткові (заохочувальні) 0-10 балів,</w:t>
      </w:r>
      <w:r w:rsidRPr="003B2799">
        <w:rPr>
          <w:lang w:val="uk-UA"/>
        </w:rPr>
        <w:t xml:space="preserve"> </w:t>
      </w:r>
      <w:r w:rsidRPr="003B2799">
        <w:rPr>
          <w:color w:val="000000"/>
          <w:lang w:val="uk-UA"/>
        </w:rPr>
        <w:t>але в межах 50 балів поточного контролю.</w:t>
      </w:r>
    </w:p>
    <w:p w:rsidR="002E37C9" w:rsidRPr="003B2799" w:rsidRDefault="002E37C9" w:rsidP="00446202">
      <w:pPr>
        <w:widowControl w:val="0"/>
        <w:ind w:firstLine="567"/>
        <w:jc w:val="both"/>
        <w:rPr>
          <w:color w:val="000000"/>
          <w:lang w:val="uk-UA"/>
        </w:rPr>
      </w:pPr>
    </w:p>
    <w:p w:rsidR="00666FC7" w:rsidRPr="003B2799" w:rsidRDefault="00666FC7" w:rsidP="00446202">
      <w:pPr>
        <w:widowControl w:val="0"/>
        <w:jc w:val="center"/>
        <w:rPr>
          <w:b/>
          <w:color w:val="000000"/>
          <w:lang w:val="uk-UA"/>
        </w:rPr>
      </w:pPr>
      <w:r w:rsidRPr="003B2799">
        <w:rPr>
          <w:b/>
          <w:color w:val="000000"/>
          <w:lang w:val="uk-UA"/>
        </w:rPr>
        <w:lastRenderedPageBreak/>
        <w:t>2.2. Критерії оцінювання поточних результатів вивчення дисципліни</w:t>
      </w:r>
    </w:p>
    <w:p w:rsidR="00666FC7" w:rsidRPr="003B2799" w:rsidRDefault="00666FC7" w:rsidP="00446202">
      <w:pPr>
        <w:widowControl w:val="0"/>
        <w:ind w:firstLine="540"/>
        <w:jc w:val="both"/>
        <w:rPr>
          <w:lang w:val="uk-UA"/>
        </w:rPr>
      </w:pPr>
      <w:r w:rsidRPr="003B2799">
        <w:rPr>
          <w:lang w:val="uk-UA"/>
        </w:rPr>
        <w:t>Об’єкти поточного контролю знань студентів з дисципліни “Фінансовий облік-</w:t>
      </w:r>
      <w:smartTag w:uri="urn:schemas-microsoft-com:office:smarttags" w:element="metricconverter">
        <w:smartTagPr>
          <w:attr w:name="ProductID" w:val="1”"/>
        </w:smartTagPr>
        <w:r w:rsidRPr="003B2799">
          <w:rPr>
            <w:lang w:val="uk-UA"/>
          </w:rPr>
          <w:t>1”</w:t>
        </w:r>
      </w:smartTag>
      <w:r w:rsidRPr="003B2799">
        <w:rPr>
          <w:lang w:val="uk-UA"/>
        </w:rPr>
        <w:t xml:space="preserve">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666FC7" w:rsidRPr="003B2799" w:rsidRDefault="00666FC7" w:rsidP="00446202">
      <w:pPr>
        <w:widowControl w:val="0"/>
        <w:ind w:firstLine="540"/>
        <w:jc w:val="both"/>
        <w:rPr>
          <w:lang w:val="uk-UA"/>
        </w:rPr>
      </w:pPr>
      <w:r w:rsidRPr="003B2799">
        <w:rPr>
          <w:b/>
          <w:lang w:val="uk-UA"/>
        </w:rPr>
        <w:t>Обов’язковими об’єктами поточного контролю є:</w:t>
      </w:r>
    </w:p>
    <w:p w:rsidR="00666FC7" w:rsidRPr="003B2799" w:rsidRDefault="00666FC7" w:rsidP="00446202">
      <w:pPr>
        <w:widowControl w:val="0"/>
        <w:ind w:firstLine="540"/>
        <w:jc w:val="both"/>
        <w:rPr>
          <w:b/>
          <w:lang w:val="uk-UA"/>
        </w:rPr>
      </w:pPr>
      <w:r w:rsidRPr="003B2799">
        <w:rPr>
          <w:lang w:val="uk-UA"/>
        </w:rPr>
        <w:t>а) відповіді (виступи) на аудиторних заняттях (від 0 до 30 балів):</w:t>
      </w:r>
    </w:p>
    <w:p w:rsidR="00666FC7" w:rsidRPr="003B2799" w:rsidRDefault="00666FC7" w:rsidP="00446202">
      <w:pPr>
        <w:widowControl w:val="0"/>
        <w:numPr>
          <w:ilvl w:val="0"/>
          <w:numId w:val="3"/>
        </w:numPr>
        <w:tabs>
          <w:tab w:val="clear" w:pos="1504"/>
          <w:tab w:val="num" w:pos="1080"/>
        </w:tabs>
        <w:ind w:left="0"/>
        <w:jc w:val="both"/>
        <w:rPr>
          <w:lang w:val="uk-UA"/>
        </w:rPr>
      </w:pPr>
      <w:r w:rsidRPr="003B2799">
        <w:rPr>
          <w:lang w:val="uk-UA"/>
        </w:rPr>
        <w:t>письмові (аудиторні) експрес-опитування;</w:t>
      </w:r>
    </w:p>
    <w:p w:rsidR="00666FC7" w:rsidRPr="003B2799" w:rsidRDefault="00666FC7" w:rsidP="00446202">
      <w:pPr>
        <w:widowControl w:val="0"/>
        <w:numPr>
          <w:ilvl w:val="0"/>
          <w:numId w:val="3"/>
        </w:numPr>
        <w:tabs>
          <w:tab w:val="clear" w:pos="1504"/>
          <w:tab w:val="num" w:pos="1080"/>
        </w:tabs>
        <w:ind w:left="0"/>
        <w:jc w:val="both"/>
        <w:rPr>
          <w:lang w:val="uk-UA"/>
        </w:rPr>
      </w:pPr>
      <w:r w:rsidRPr="003B2799">
        <w:rPr>
          <w:lang w:val="uk-UA"/>
        </w:rPr>
        <w:t>письмові (аудиторні) ситуаційні завдання;</w:t>
      </w:r>
    </w:p>
    <w:p w:rsidR="00666FC7" w:rsidRPr="003B2799" w:rsidRDefault="00666FC7" w:rsidP="00446202">
      <w:pPr>
        <w:widowControl w:val="0"/>
        <w:numPr>
          <w:ilvl w:val="0"/>
          <w:numId w:val="3"/>
        </w:numPr>
        <w:tabs>
          <w:tab w:val="clear" w:pos="1504"/>
          <w:tab w:val="num" w:pos="1080"/>
        </w:tabs>
        <w:ind w:left="0"/>
        <w:jc w:val="both"/>
        <w:rPr>
          <w:lang w:val="uk-UA"/>
        </w:rPr>
      </w:pPr>
      <w:r w:rsidRPr="003B2799">
        <w:rPr>
          <w:lang w:val="uk-UA"/>
        </w:rPr>
        <w:t>тестовий (аудиторний) контроль;</w:t>
      </w:r>
    </w:p>
    <w:p w:rsidR="00666FC7" w:rsidRPr="003B2799" w:rsidRDefault="00666FC7" w:rsidP="00446202">
      <w:pPr>
        <w:widowControl w:val="0"/>
        <w:ind w:firstLine="540"/>
        <w:rPr>
          <w:lang w:val="uk-UA"/>
        </w:rPr>
      </w:pPr>
      <w:r w:rsidRPr="003B2799">
        <w:rPr>
          <w:lang w:val="uk-UA"/>
        </w:rPr>
        <w:t>б) виконання контрольних (модульних) робіт (від 0 до 10 балів).</w:t>
      </w:r>
    </w:p>
    <w:p w:rsidR="00666FC7" w:rsidRPr="003B2799" w:rsidRDefault="00666FC7" w:rsidP="00446202">
      <w:pPr>
        <w:widowControl w:val="0"/>
        <w:ind w:firstLine="540"/>
        <w:jc w:val="both"/>
        <w:rPr>
          <w:lang w:val="uk-UA"/>
        </w:rPr>
      </w:pPr>
      <w:r w:rsidRPr="003B2799">
        <w:rPr>
          <w:lang w:val="uk-UA"/>
        </w:rPr>
        <w:t>Обов’язкові об’єкти поточного контролю оцінюється в діапазоні від 0 до 30 балів в розрізі визначених тем практичних занять.</w:t>
      </w:r>
    </w:p>
    <w:p w:rsidR="00666FC7" w:rsidRPr="003B2799" w:rsidRDefault="00666FC7" w:rsidP="00446202">
      <w:pPr>
        <w:widowControl w:val="0"/>
        <w:ind w:firstLine="540"/>
        <w:jc w:val="both"/>
        <w:rPr>
          <w:lang w:val="uk-UA"/>
        </w:rPr>
      </w:pPr>
      <w:r w:rsidRPr="003B2799">
        <w:rPr>
          <w:i/>
          <w:lang w:val="uk-UA"/>
        </w:rPr>
        <w:t xml:space="preserve">Письмові </w:t>
      </w:r>
      <w:r w:rsidRPr="003B2799">
        <w:rPr>
          <w:b/>
          <w:i/>
          <w:lang w:val="uk-UA"/>
        </w:rPr>
        <w:t>(аудиторні)</w:t>
      </w:r>
      <w:r w:rsidRPr="003B2799">
        <w:rPr>
          <w:i/>
          <w:lang w:val="uk-UA"/>
        </w:rPr>
        <w:t xml:space="preserve"> експрес-опитування, письмові </w:t>
      </w:r>
      <w:r w:rsidRPr="003B2799">
        <w:rPr>
          <w:b/>
          <w:i/>
          <w:lang w:val="uk-UA"/>
        </w:rPr>
        <w:t xml:space="preserve">(аудиторні) </w:t>
      </w:r>
      <w:r w:rsidRPr="003B2799">
        <w:rPr>
          <w:i/>
          <w:lang w:val="uk-UA"/>
        </w:rPr>
        <w:t xml:space="preserve">ситуаційні завдання, тестові </w:t>
      </w:r>
      <w:r w:rsidRPr="003B2799">
        <w:rPr>
          <w:b/>
          <w:i/>
          <w:lang w:val="uk-UA"/>
        </w:rPr>
        <w:t>(аудиторні)</w:t>
      </w:r>
      <w:r w:rsidRPr="003B2799">
        <w:rPr>
          <w:i/>
          <w:lang w:val="uk-UA"/>
        </w:rPr>
        <w:t xml:space="preserve"> завдання</w:t>
      </w:r>
      <w:r w:rsidRPr="003B2799">
        <w:rPr>
          <w:lang w:val="uk-UA"/>
        </w:rPr>
        <w:t xml:space="preserve"> – оцінюються максимальною кількістю балів – </w:t>
      </w:r>
      <w:r w:rsidRPr="003B2799">
        <w:rPr>
          <w:b/>
          <w:u w:val="single"/>
          <w:lang w:val="uk-UA"/>
        </w:rPr>
        <w:t xml:space="preserve">3 </w:t>
      </w:r>
      <w:r w:rsidRPr="003B2799">
        <w:rPr>
          <w:lang w:val="uk-UA"/>
        </w:rPr>
        <w:t xml:space="preserve">(3 – 2 – 1 – 0) </w:t>
      </w:r>
      <w:r w:rsidRPr="003B2799">
        <w:rPr>
          <w:b/>
          <w:i/>
          <w:u w:val="single"/>
          <w:lang w:val="uk-UA"/>
        </w:rPr>
        <w:t>кожне.</w:t>
      </w:r>
    </w:p>
    <w:p w:rsidR="00666FC7" w:rsidRPr="003B2799" w:rsidRDefault="00666FC7" w:rsidP="00446202">
      <w:pPr>
        <w:widowControl w:val="0"/>
        <w:ind w:firstLine="540"/>
        <w:jc w:val="both"/>
        <w:rPr>
          <w:lang w:val="uk-UA"/>
        </w:rPr>
      </w:pPr>
      <w:r w:rsidRPr="003B2799">
        <w:rPr>
          <w:i/>
          <w:lang w:val="uk-UA"/>
        </w:rPr>
        <w:t xml:space="preserve">Контрольні (модульні) роботи </w:t>
      </w:r>
      <w:r w:rsidRPr="003B2799">
        <w:rPr>
          <w:lang w:val="uk-UA"/>
        </w:rPr>
        <w:t xml:space="preserve">– оцінюються максимальною кількістю балів – </w:t>
      </w:r>
      <w:r w:rsidRPr="003B2799">
        <w:rPr>
          <w:b/>
          <w:u w:val="single"/>
          <w:lang w:val="uk-UA"/>
        </w:rPr>
        <w:t xml:space="preserve">5 </w:t>
      </w:r>
      <w:r w:rsidRPr="003B2799">
        <w:rPr>
          <w:lang w:val="uk-UA"/>
        </w:rPr>
        <w:t xml:space="preserve">(5 – 4 – 3 – 0) </w:t>
      </w:r>
      <w:r w:rsidRPr="003B2799">
        <w:rPr>
          <w:b/>
          <w:i/>
          <w:u w:val="single"/>
          <w:lang w:val="uk-UA"/>
        </w:rPr>
        <w:t>кожне.</w:t>
      </w:r>
    </w:p>
    <w:p w:rsidR="00666FC7" w:rsidRPr="003B2799" w:rsidRDefault="00666FC7" w:rsidP="00446202">
      <w:pPr>
        <w:widowControl w:val="0"/>
        <w:ind w:firstLine="540"/>
        <w:jc w:val="both"/>
        <w:rPr>
          <w:b/>
          <w:i/>
          <w:lang w:val="uk-UA"/>
        </w:rPr>
      </w:pPr>
      <w:r w:rsidRPr="003B2799">
        <w:rPr>
          <w:b/>
          <w:i/>
          <w:lang w:val="uk-UA"/>
        </w:rPr>
        <w:t>Рівень виконання завдань поточного контролю:</w:t>
      </w:r>
    </w:p>
    <w:p w:rsidR="00666FC7" w:rsidRPr="003B2799" w:rsidRDefault="00666FC7" w:rsidP="00446202">
      <w:pPr>
        <w:widowControl w:val="0"/>
        <w:numPr>
          <w:ilvl w:val="0"/>
          <w:numId w:val="4"/>
        </w:numPr>
        <w:tabs>
          <w:tab w:val="num" w:pos="1080"/>
        </w:tabs>
        <w:ind w:left="0"/>
        <w:jc w:val="both"/>
        <w:rPr>
          <w:lang w:val="uk-UA"/>
        </w:rPr>
      </w:pPr>
      <w:r w:rsidRPr="003B2799">
        <w:rPr>
          <w:b/>
          <w:i/>
          <w:u w:val="single"/>
          <w:lang w:val="uk-UA"/>
        </w:rPr>
        <w:t>3 бали (або 5 балів) (рівень виконання відмінний)</w:t>
      </w:r>
      <w:r w:rsidRPr="003B2799">
        <w:rPr>
          <w:lang w:val="uk-UA"/>
        </w:rPr>
        <w:t xml:space="preserve"> студент отримує за правильно виконане завдання, яке не містить помилок у розрахунках, відображенні операцій в системі рахунків бухгалтерського обліку, неточностей в документальному оформленні господарських операцій;</w:t>
      </w:r>
    </w:p>
    <w:p w:rsidR="00666FC7" w:rsidRPr="003B2799" w:rsidRDefault="00666FC7" w:rsidP="00446202">
      <w:pPr>
        <w:widowControl w:val="0"/>
        <w:numPr>
          <w:ilvl w:val="0"/>
          <w:numId w:val="4"/>
        </w:numPr>
        <w:tabs>
          <w:tab w:val="num" w:pos="1080"/>
        </w:tabs>
        <w:ind w:left="0"/>
        <w:jc w:val="both"/>
        <w:rPr>
          <w:lang w:val="uk-UA"/>
        </w:rPr>
      </w:pPr>
      <w:r w:rsidRPr="003B2799">
        <w:rPr>
          <w:b/>
          <w:i/>
          <w:u w:val="single"/>
          <w:lang w:val="uk-UA"/>
        </w:rPr>
        <w:t>2 бали (або 4 бали) (рівень виконання добрий)</w:t>
      </w:r>
      <w:r w:rsidRPr="003B2799">
        <w:rPr>
          <w:lang w:val="uk-UA"/>
        </w:rPr>
        <w:t xml:space="preserve"> студент отримує за виконане завдання, яке містить незначні розрахункові помилки (які суттєво не впливають на кінцевий результат розрахунку), тобто розкрито методику розрахунку, але завдання виконано арифметично не досконало; допущено неточності в кореспонденції рахунків (не більше 3-4), або ж не витримано правила оформлення первинної документації в частині реквізитів чи розрахунків;</w:t>
      </w:r>
    </w:p>
    <w:p w:rsidR="00666FC7" w:rsidRPr="003B2799" w:rsidRDefault="00666FC7" w:rsidP="00446202">
      <w:pPr>
        <w:widowControl w:val="0"/>
        <w:numPr>
          <w:ilvl w:val="0"/>
          <w:numId w:val="4"/>
        </w:numPr>
        <w:tabs>
          <w:tab w:val="num" w:pos="1080"/>
        </w:tabs>
        <w:ind w:left="0"/>
        <w:jc w:val="both"/>
        <w:rPr>
          <w:lang w:val="uk-UA"/>
        </w:rPr>
      </w:pPr>
      <w:r w:rsidRPr="003B2799">
        <w:rPr>
          <w:b/>
          <w:i/>
          <w:u w:val="single"/>
          <w:lang w:val="uk-UA"/>
        </w:rPr>
        <w:t>1 бал (або 3 бали) (рівень виконання задовільний)</w:t>
      </w:r>
      <w:r w:rsidRPr="003B2799">
        <w:rPr>
          <w:lang w:val="uk-UA"/>
        </w:rPr>
        <w:t xml:space="preserve"> студент отримує за виконане завдання, яке містить значні розрахункові помилки (як арифметичні так і методичні); грубі неточності у відображенні господарських операцій на рахунках бухгалтерського обліку; оформлення первинних бухгалтерських документів здійснено не вірно (або ж з грубими порушеннями) як в частині реквізитів так і розрахунків;</w:t>
      </w:r>
    </w:p>
    <w:p w:rsidR="00666FC7" w:rsidRPr="003B2799" w:rsidRDefault="00666FC7" w:rsidP="00446202">
      <w:pPr>
        <w:widowControl w:val="0"/>
        <w:numPr>
          <w:ilvl w:val="0"/>
          <w:numId w:val="4"/>
        </w:numPr>
        <w:tabs>
          <w:tab w:val="num" w:pos="1080"/>
        </w:tabs>
        <w:ind w:left="0"/>
        <w:jc w:val="both"/>
        <w:rPr>
          <w:lang w:val="uk-UA"/>
        </w:rPr>
      </w:pPr>
      <w:r w:rsidRPr="003B2799">
        <w:rPr>
          <w:b/>
          <w:i/>
          <w:u w:val="single"/>
          <w:lang w:val="uk-UA"/>
        </w:rPr>
        <w:t>0 балів (рівень виконання незадовільний)</w:t>
      </w:r>
      <w:r w:rsidRPr="003B2799">
        <w:rPr>
          <w:lang w:val="uk-UA"/>
        </w:rPr>
        <w:t xml:space="preserve"> студент отримує за невиконане завдання (зданий чистий аркуш паперу) або ж завдання виконане не за своїм варіантом.</w:t>
      </w:r>
    </w:p>
    <w:p w:rsidR="00666FC7" w:rsidRPr="003B2799" w:rsidRDefault="00666FC7" w:rsidP="00446202">
      <w:pPr>
        <w:widowControl w:val="0"/>
        <w:ind w:firstLine="540"/>
        <w:jc w:val="both"/>
        <w:rPr>
          <w:lang w:val="uk-UA"/>
        </w:rPr>
      </w:pPr>
      <w:r w:rsidRPr="003B2799">
        <w:rPr>
          <w:lang w:val="uk-UA"/>
        </w:rPr>
        <w:t xml:space="preserve">Під час проведення </w:t>
      </w:r>
      <w:r w:rsidRPr="003B2799">
        <w:rPr>
          <w:b/>
          <w:i/>
          <w:u w:val="single"/>
          <w:lang w:val="uk-UA"/>
        </w:rPr>
        <w:t>контрольних (модульних) робіт</w:t>
      </w:r>
      <w:r w:rsidRPr="003B2799">
        <w:rPr>
          <w:lang w:val="uk-UA"/>
        </w:rPr>
        <w:t xml:space="preserve"> оцінюванню підлягають теоретичні знання та практичні навички, які набув студент після опанування першої та другої частин дисципліни “Фінансовий облік–1”. За семестр проводиться 2-і модульні контрольні роботи, які оцінюються в діапазоні </w:t>
      </w:r>
      <w:r w:rsidRPr="003B2799">
        <w:rPr>
          <w:b/>
          <w:i/>
          <w:lang w:val="uk-UA"/>
        </w:rPr>
        <w:t>5 – 4 – 3 – 0</w:t>
      </w:r>
      <w:r w:rsidRPr="003B2799">
        <w:rPr>
          <w:lang w:val="uk-UA"/>
        </w:rPr>
        <w:t xml:space="preserve"> балів кожна.</w:t>
      </w:r>
    </w:p>
    <w:p w:rsidR="00666FC7" w:rsidRPr="003B2799" w:rsidRDefault="00666FC7" w:rsidP="00446202">
      <w:pPr>
        <w:widowControl w:val="0"/>
        <w:ind w:firstLine="540"/>
        <w:jc w:val="both"/>
        <w:rPr>
          <w:lang w:val="uk-UA"/>
        </w:rPr>
      </w:pPr>
      <w:r w:rsidRPr="003B2799">
        <w:rPr>
          <w:lang w:val="uk-UA"/>
        </w:rPr>
        <w:t xml:space="preserve">Таким чином за всі виконані </w:t>
      </w:r>
      <w:r w:rsidR="001803A4" w:rsidRPr="003B2799">
        <w:rPr>
          <w:lang w:val="uk-UA"/>
        </w:rPr>
        <w:t xml:space="preserve">обов’язкові </w:t>
      </w:r>
      <w:r w:rsidRPr="003B2799">
        <w:rPr>
          <w:lang w:val="uk-UA"/>
        </w:rPr>
        <w:t>об’єкти поточного контролю студент може отримати від 0 до 40 балів.</w:t>
      </w:r>
    </w:p>
    <w:p w:rsidR="001803A4" w:rsidRPr="003B2799" w:rsidRDefault="001803A4" w:rsidP="001803A4">
      <w:pPr>
        <w:widowControl w:val="0"/>
        <w:shd w:val="clear" w:color="auto" w:fill="FFFFFF"/>
        <w:autoSpaceDE w:val="0"/>
        <w:autoSpaceDN w:val="0"/>
        <w:adjustRightInd w:val="0"/>
        <w:ind w:firstLine="709"/>
        <w:jc w:val="both"/>
        <w:rPr>
          <w:lang w:val="uk-UA"/>
        </w:rPr>
      </w:pPr>
      <w:r w:rsidRPr="003B2799">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3B2799">
        <w:rPr>
          <w:color w:val="000000"/>
          <w:lang w:val="uk-UA"/>
        </w:rPr>
        <w:t xml:space="preserve"> за загальною кількістю оцінювання не вище 10 балів.</w:t>
      </w:r>
      <w:r w:rsidRPr="003B2799">
        <w:rPr>
          <w:lang w:val="uk-UA"/>
        </w:rPr>
        <w:t xml:space="preserve"> </w:t>
      </w:r>
    </w:p>
    <w:p w:rsidR="001803A4" w:rsidRPr="003B2799" w:rsidRDefault="001803A4" w:rsidP="001803A4">
      <w:pPr>
        <w:widowControl w:val="0"/>
        <w:ind w:firstLine="540"/>
        <w:jc w:val="both"/>
        <w:rPr>
          <w:lang w:val="uk-UA"/>
        </w:rPr>
      </w:pPr>
      <w:r w:rsidRPr="003B2799">
        <w:rPr>
          <w:lang w:val="uk-UA"/>
        </w:rPr>
        <w:t>Результат поточного контролю знань студентів в цілому  оцінюються в діапазоні від 0 до 50 балів (включно).</w:t>
      </w:r>
    </w:p>
    <w:p w:rsidR="001803A4" w:rsidRPr="003B2799" w:rsidRDefault="001803A4" w:rsidP="001803A4">
      <w:pPr>
        <w:widowControl w:val="0"/>
        <w:ind w:firstLine="600"/>
        <w:jc w:val="both"/>
        <w:rPr>
          <w:b/>
          <w:lang w:val="uk-UA"/>
        </w:rPr>
      </w:pPr>
      <w:r w:rsidRPr="003B2799">
        <w:rPr>
          <w:lang w:val="uk-UA"/>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r w:rsidRPr="003B2799">
        <w:rPr>
          <w:b/>
          <w:lang w:val="uk-UA"/>
        </w:rPr>
        <w:t xml:space="preserve">. </w:t>
      </w:r>
      <w:r w:rsidRPr="003B2799">
        <w:rPr>
          <w:lang w:val="uk-UA"/>
        </w:rPr>
        <w:t xml:space="preserve">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w:t>
      </w:r>
      <w:r w:rsidRPr="003B2799">
        <w:rPr>
          <w:lang w:val="uk-UA"/>
        </w:rPr>
        <w:lastRenderedPageBreak/>
        <w:t>відповідному семестрі.</w:t>
      </w:r>
    </w:p>
    <w:p w:rsidR="001803A4" w:rsidRPr="003B2799" w:rsidRDefault="001803A4" w:rsidP="001803A4">
      <w:pPr>
        <w:ind w:firstLine="426"/>
        <w:jc w:val="both"/>
        <w:rPr>
          <w:lang w:val="uk-UA"/>
        </w:rPr>
      </w:pPr>
      <w:r w:rsidRPr="003B2799">
        <w:rPr>
          <w:lang w:val="uk-UA"/>
        </w:rPr>
        <w:t xml:space="preserve">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 </w:t>
      </w:r>
      <w:r w:rsidRPr="003B2799">
        <w:rPr>
          <w:color w:val="000000"/>
          <w:lang w:val="uk-UA"/>
        </w:rPr>
        <w:t>Порядок відпрацювання пропущених занять визначає викладач.</w:t>
      </w:r>
    </w:p>
    <w:p w:rsidR="001803A4" w:rsidRPr="003B2799" w:rsidRDefault="001803A4" w:rsidP="001803A4">
      <w:pPr>
        <w:ind w:firstLine="426"/>
        <w:jc w:val="both"/>
        <w:rPr>
          <w:lang w:val="uk-UA"/>
        </w:rPr>
      </w:pPr>
      <w:r w:rsidRPr="003B2799">
        <w:rPr>
          <w:color w:val="000000"/>
          <w:lang w:val="uk-UA"/>
        </w:rPr>
        <w:t xml:space="preserve">Результати оцінювання всіх складових поточного контролю фіксуються </w:t>
      </w:r>
      <w:r w:rsidRPr="003B2799">
        <w:rPr>
          <w:lang w:val="uk-UA"/>
        </w:rPr>
        <w:t>в електронному журналі обліку навчальної роботи студентів академічної групи.</w:t>
      </w:r>
    </w:p>
    <w:p w:rsidR="001803A4" w:rsidRPr="003B2799" w:rsidRDefault="001803A4" w:rsidP="001803A4">
      <w:pPr>
        <w:widowControl w:val="0"/>
        <w:ind w:firstLine="426"/>
        <w:jc w:val="both"/>
        <w:rPr>
          <w:lang w:val="uk-UA"/>
        </w:rPr>
      </w:pPr>
      <w:r w:rsidRPr="003B2799">
        <w:rPr>
          <w:lang w:val="uk-UA"/>
        </w:rPr>
        <w:t xml:space="preserve">Результати поточної успішності студентів є показником рівня засвоєння ними робочої навчальної програми та виконання вимог Карти </w:t>
      </w:r>
      <w:r>
        <w:rPr>
          <w:lang w:val="uk-UA"/>
        </w:rPr>
        <w:t>навчаль</w:t>
      </w:r>
      <w:r w:rsidRPr="003B2799">
        <w:rPr>
          <w:lang w:val="uk-UA"/>
        </w:rPr>
        <w:t>ної роботи студентів. Результати поточного та підсумкового контролю є рівноцінними показниками рівня засвоєння студентами знань, набутих умінь та сформованості навичок, що визначені відповідною робочою навчальною програмою.</w:t>
      </w:r>
    </w:p>
    <w:p w:rsidR="00F95670" w:rsidRPr="003B2799" w:rsidRDefault="00F95670" w:rsidP="00446202">
      <w:pPr>
        <w:widowControl w:val="0"/>
        <w:ind w:firstLine="567"/>
        <w:jc w:val="both"/>
        <w:rPr>
          <w:color w:val="000000"/>
          <w:lang w:val="uk-UA"/>
        </w:rPr>
      </w:pPr>
    </w:p>
    <w:p w:rsidR="00852C21" w:rsidRPr="003B2799" w:rsidRDefault="00852C21" w:rsidP="00446202">
      <w:pPr>
        <w:widowControl w:val="0"/>
        <w:ind w:firstLine="567"/>
        <w:jc w:val="both"/>
        <w:rPr>
          <w:lang w:val="uk-UA"/>
        </w:rPr>
      </w:pPr>
    </w:p>
    <w:p w:rsidR="00F94F7F" w:rsidRPr="003B2799" w:rsidRDefault="00F94F7F" w:rsidP="00446202">
      <w:pPr>
        <w:widowControl w:val="0"/>
        <w:jc w:val="center"/>
        <w:rPr>
          <w:b/>
          <w:caps/>
          <w:lang w:val="uk-UA"/>
        </w:rPr>
      </w:pPr>
      <w:r w:rsidRPr="003B2799">
        <w:rPr>
          <w:b/>
          <w:caps/>
          <w:lang w:val="uk-UA"/>
        </w:rPr>
        <w:t xml:space="preserve">3. Поточна навчальна робота студентів </w:t>
      </w:r>
    </w:p>
    <w:p w:rsidR="00F94F7F" w:rsidRPr="003B2799" w:rsidRDefault="00F94F7F" w:rsidP="00446202">
      <w:pPr>
        <w:widowControl w:val="0"/>
        <w:jc w:val="center"/>
        <w:rPr>
          <w:b/>
          <w:caps/>
          <w:lang w:val="uk-UA"/>
        </w:rPr>
      </w:pPr>
      <w:r w:rsidRPr="003B2799">
        <w:rPr>
          <w:b/>
          <w:caps/>
          <w:u w:val="single"/>
          <w:lang w:val="uk-UA"/>
        </w:rPr>
        <w:t>Заочної</w:t>
      </w:r>
      <w:r w:rsidRPr="003B2799">
        <w:rPr>
          <w:b/>
          <w:caps/>
          <w:lang w:val="uk-UA"/>
        </w:rPr>
        <w:t xml:space="preserve"> форми навчання</w:t>
      </w:r>
    </w:p>
    <w:p w:rsidR="00F94F7F" w:rsidRPr="003B2799" w:rsidRDefault="00F94F7F" w:rsidP="00446202">
      <w:pPr>
        <w:widowControl w:val="0"/>
        <w:jc w:val="center"/>
        <w:rPr>
          <w:lang w:val="uk-UA"/>
        </w:rPr>
      </w:pPr>
    </w:p>
    <w:p w:rsidR="00F94F7F" w:rsidRPr="003B2799" w:rsidRDefault="00F94F7F" w:rsidP="00446202">
      <w:pPr>
        <w:widowControl w:val="0"/>
        <w:jc w:val="center"/>
        <w:rPr>
          <w:b/>
          <w:i/>
          <w:caps/>
          <w:lang w:val="uk-UA"/>
        </w:rPr>
      </w:pPr>
      <w:r w:rsidRPr="003B2799">
        <w:rPr>
          <w:b/>
          <w:i/>
          <w:caps/>
          <w:lang w:val="uk-UA"/>
        </w:rPr>
        <w:t>2.1. Карта навчальної роботи студента</w:t>
      </w:r>
    </w:p>
    <w:p w:rsidR="00F94F7F" w:rsidRPr="003B2799" w:rsidRDefault="00F94F7F" w:rsidP="00446202">
      <w:pPr>
        <w:widowControl w:val="0"/>
        <w:jc w:val="center"/>
        <w:rPr>
          <w:lang w:val="uk-UA"/>
        </w:rPr>
      </w:pPr>
      <w:r w:rsidRPr="003B2799">
        <w:rPr>
          <w:lang w:val="uk-UA"/>
        </w:rPr>
        <w:t xml:space="preserve">з дисципліни </w:t>
      </w:r>
      <w:r w:rsidRPr="003B2799">
        <w:rPr>
          <w:b/>
          <w:i/>
          <w:lang w:val="uk-UA"/>
        </w:rPr>
        <w:t>"Фінансовий облік – 1"</w:t>
      </w:r>
      <w:r w:rsidRPr="003B2799">
        <w:rPr>
          <w:lang w:val="uk-UA"/>
        </w:rPr>
        <w:t xml:space="preserve"> (обов’язкова)</w:t>
      </w:r>
    </w:p>
    <w:p w:rsidR="00F94F7F" w:rsidRPr="003B2799" w:rsidRDefault="00F94F7F" w:rsidP="00446202">
      <w:pPr>
        <w:widowControl w:val="0"/>
        <w:jc w:val="center"/>
        <w:rPr>
          <w:i/>
          <w:lang w:val="uk-UA"/>
        </w:rPr>
      </w:pPr>
      <w:r w:rsidRPr="003B2799">
        <w:rPr>
          <w:lang w:val="uk-UA"/>
        </w:rPr>
        <w:t xml:space="preserve">для студентів спеціальності </w:t>
      </w:r>
      <w:r w:rsidRPr="003B2799">
        <w:rPr>
          <w:i/>
          <w:lang w:val="uk-UA"/>
        </w:rPr>
        <w:t>071 "Облік і оподаткування"</w:t>
      </w:r>
    </w:p>
    <w:p w:rsidR="00F94F7F" w:rsidRPr="003B2799" w:rsidRDefault="00F94F7F" w:rsidP="00446202">
      <w:pPr>
        <w:widowControl w:val="0"/>
        <w:jc w:val="center"/>
        <w:rPr>
          <w:i/>
          <w:lang w:val="uk-UA"/>
        </w:rPr>
      </w:pPr>
      <w:r w:rsidRPr="003B2799">
        <w:rPr>
          <w:lang w:val="uk-UA"/>
        </w:rPr>
        <w:t xml:space="preserve">спеціалізації </w:t>
      </w:r>
      <w:r w:rsidRPr="003B2799">
        <w:rPr>
          <w:i/>
          <w:lang w:val="uk-UA"/>
        </w:rPr>
        <w:t>"Облік, аудит та оподаткування"</w:t>
      </w:r>
    </w:p>
    <w:p w:rsidR="00F94F7F" w:rsidRPr="003B2799" w:rsidRDefault="00F94F7F" w:rsidP="00446202">
      <w:pPr>
        <w:widowControl w:val="0"/>
        <w:jc w:val="right"/>
        <w:rPr>
          <w:i/>
          <w:lang w:val="uk-UA"/>
        </w:rPr>
      </w:pPr>
      <w:r w:rsidRPr="003B2799">
        <w:rPr>
          <w:i/>
          <w:lang w:val="uk-UA"/>
        </w:rPr>
        <w:t>Заочна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
        <w:gridCol w:w="4839"/>
        <w:gridCol w:w="7"/>
        <w:gridCol w:w="2759"/>
        <w:gridCol w:w="1992"/>
      </w:tblGrid>
      <w:tr w:rsidR="00F94F7F" w:rsidRPr="003B2799" w:rsidTr="00001059">
        <w:tc>
          <w:tcPr>
            <w:tcW w:w="534" w:type="dxa"/>
            <w:vAlign w:val="center"/>
          </w:tcPr>
          <w:p w:rsidR="00F94F7F" w:rsidRPr="003B2799" w:rsidRDefault="00F94F7F" w:rsidP="00446202">
            <w:pPr>
              <w:widowControl w:val="0"/>
              <w:jc w:val="center"/>
              <w:rPr>
                <w:b/>
                <w:lang w:val="uk-UA"/>
              </w:rPr>
            </w:pPr>
            <w:r w:rsidRPr="003B2799">
              <w:rPr>
                <w:b/>
                <w:lang w:val="uk-UA"/>
              </w:rPr>
              <w:t>№ з/п</w:t>
            </w:r>
          </w:p>
        </w:tc>
        <w:tc>
          <w:tcPr>
            <w:tcW w:w="4852" w:type="dxa"/>
            <w:gridSpan w:val="3"/>
            <w:vAlign w:val="center"/>
          </w:tcPr>
          <w:p w:rsidR="00F94F7F" w:rsidRPr="003B2799" w:rsidRDefault="00F94F7F" w:rsidP="00446202">
            <w:pPr>
              <w:widowControl w:val="0"/>
              <w:jc w:val="center"/>
              <w:rPr>
                <w:b/>
                <w:lang w:val="uk-UA"/>
              </w:rPr>
            </w:pPr>
            <w:r w:rsidRPr="003B2799">
              <w:rPr>
                <w:b/>
                <w:lang w:val="uk-UA"/>
              </w:rPr>
              <w:t>Тема заняття</w:t>
            </w:r>
          </w:p>
        </w:tc>
        <w:tc>
          <w:tcPr>
            <w:tcW w:w="2759" w:type="dxa"/>
            <w:vAlign w:val="center"/>
          </w:tcPr>
          <w:p w:rsidR="00F94F7F" w:rsidRPr="003B2799" w:rsidRDefault="00F94F7F" w:rsidP="00446202">
            <w:pPr>
              <w:widowControl w:val="0"/>
              <w:jc w:val="center"/>
              <w:rPr>
                <w:b/>
                <w:lang w:val="uk-UA"/>
              </w:rPr>
            </w:pPr>
            <w:r w:rsidRPr="003B2799">
              <w:rPr>
                <w:b/>
                <w:lang w:val="uk-UA"/>
              </w:rPr>
              <w:t>Вид навчального заняття, форма його проведення</w:t>
            </w:r>
          </w:p>
        </w:tc>
        <w:tc>
          <w:tcPr>
            <w:tcW w:w="1992" w:type="dxa"/>
            <w:vAlign w:val="center"/>
          </w:tcPr>
          <w:p w:rsidR="00F94F7F" w:rsidRPr="003B2799" w:rsidRDefault="00F94F7F" w:rsidP="00446202">
            <w:pPr>
              <w:widowControl w:val="0"/>
              <w:jc w:val="center"/>
              <w:rPr>
                <w:b/>
                <w:lang w:val="uk-UA"/>
              </w:rPr>
            </w:pPr>
            <w:r w:rsidRPr="003B2799">
              <w:rPr>
                <w:b/>
                <w:lang w:val="uk-UA"/>
              </w:rPr>
              <w:t>Максимальна кількість балів</w:t>
            </w:r>
          </w:p>
        </w:tc>
      </w:tr>
      <w:tr w:rsidR="00C44843" w:rsidRPr="003B2799" w:rsidTr="00001059">
        <w:tc>
          <w:tcPr>
            <w:tcW w:w="10137" w:type="dxa"/>
            <w:gridSpan w:val="6"/>
            <w:shd w:val="clear" w:color="auto" w:fill="CCCCCC"/>
            <w:vAlign w:val="center"/>
          </w:tcPr>
          <w:p w:rsidR="00C44843" w:rsidRPr="003B2799" w:rsidRDefault="00C44843" w:rsidP="00446202">
            <w:pPr>
              <w:widowControl w:val="0"/>
              <w:jc w:val="center"/>
              <w:rPr>
                <w:b/>
                <w:i/>
                <w:lang w:val="uk-UA"/>
              </w:rPr>
            </w:pPr>
            <w:r w:rsidRPr="003B2799">
              <w:rPr>
                <w:b/>
                <w:i/>
                <w:lang w:val="uk-UA"/>
              </w:rPr>
              <w:t>Сесійний період</w:t>
            </w:r>
          </w:p>
        </w:tc>
      </w:tr>
      <w:tr w:rsidR="00F94F7F" w:rsidRPr="003B2799" w:rsidTr="00001059">
        <w:tc>
          <w:tcPr>
            <w:tcW w:w="10137" w:type="dxa"/>
            <w:gridSpan w:val="6"/>
            <w:shd w:val="clear" w:color="auto" w:fill="CCCCCC"/>
            <w:vAlign w:val="center"/>
          </w:tcPr>
          <w:p w:rsidR="00F94F7F" w:rsidRPr="003B2799" w:rsidRDefault="00F94F7F" w:rsidP="00446202">
            <w:pPr>
              <w:widowControl w:val="0"/>
              <w:jc w:val="center"/>
              <w:rPr>
                <w:b/>
                <w:i/>
                <w:lang w:val="uk-UA"/>
              </w:rPr>
            </w:pPr>
            <w:r w:rsidRPr="003B2799">
              <w:rPr>
                <w:b/>
                <w:i/>
                <w:lang w:val="uk-UA"/>
              </w:rPr>
              <w:t>За систематичність і активність робо</w:t>
            </w:r>
            <w:r w:rsidR="00C44843" w:rsidRPr="003B2799">
              <w:rPr>
                <w:b/>
                <w:i/>
                <w:lang w:val="uk-UA"/>
              </w:rPr>
              <w:t>ти на контактних</w:t>
            </w:r>
            <w:r w:rsidRPr="003B2799">
              <w:rPr>
                <w:b/>
                <w:i/>
                <w:lang w:val="uk-UA"/>
              </w:rPr>
              <w:t xml:space="preserve"> заняттях</w:t>
            </w:r>
          </w:p>
        </w:tc>
      </w:tr>
      <w:tr w:rsidR="00F94F7F" w:rsidRPr="003B2799" w:rsidTr="00001059">
        <w:tc>
          <w:tcPr>
            <w:tcW w:w="534" w:type="dxa"/>
          </w:tcPr>
          <w:p w:rsidR="00F94F7F" w:rsidRPr="003B2799" w:rsidRDefault="00F94F7F" w:rsidP="00446202">
            <w:pPr>
              <w:widowControl w:val="0"/>
              <w:jc w:val="center"/>
              <w:rPr>
                <w:lang w:val="uk-UA"/>
              </w:rPr>
            </w:pPr>
            <w:r w:rsidRPr="003B2799">
              <w:rPr>
                <w:lang w:val="uk-UA"/>
              </w:rPr>
              <w:t>1</w:t>
            </w:r>
          </w:p>
        </w:tc>
        <w:tc>
          <w:tcPr>
            <w:tcW w:w="4852" w:type="dxa"/>
            <w:gridSpan w:val="3"/>
          </w:tcPr>
          <w:p w:rsidR="00F94F7F" w:rsidRPr="003B2799" w:rsidRDefault="00F94F7F" w:rsidP="00446202">
            <w:pPr>
              <w:widowControl w:val="0"/>
              <w:jc w:val="both"/>
              <w:rPr>
                <w:lang w:val="uk-UA"/>
              </w:rPr>
            </w:pPr>
            <w:r w:rsidRPr="003B2799">
              <w:rPr>
                <w:lang w:val="uk-UA"/>
              </w:rPr>
              <w:t>Тема 1.Основи побудови фінансового обліку</w:t>
            </w:r>
          </w:p>
          <w:p w:rsidR="00F94F7F" w:rsidRPr="003B2799" w:rsidRDefault="00F94F7F" w:rsidP="001E4B94">
            <w:pPr>
              <w:widowControl w:val="0"/>
              <w:jc w:val="both"/>
              <w:rPr>
                <w:lang w:val="uk-UA"/>
              </w:rPr>
            </w:pPr>
            <w:r w:rsidRPr="003B2799">
              <w:rPr>
                <w:lang w:val="uk-UA"/>
              </w:rPr>
              <w:t>Тема 2.Облік готівкових грошових коштів</w:t>
            </w:r>
          </w:p>
        </w:tc>
        <w:tc>
          <w:tcPr>
            <w:tcW w:w="2759" w:type="dxa"/>
            <w:vAlign w:val="center"/>
          </w:tcPr>
          <w:p w:rsidR="00F94F7F" w:rsidRPr="003B2799" w:rsidRDefault="00F94F7F" w:rsidP="00446202">
            <w:pPr>
              <w:widowControl w:val="0"/>
              <w:jc w:val="center"/>
              <w:rPr>
                <w:lang w:val="uk-UA"/>
              </w:rPr>
            </w:pPr>
            <w:r w:rsidRPr="003B2799">
              <w:rPr>
                <w:lang w:val="uk-UA"/>
              </w:rPr>
              <w:t>установча міні-лекція;</w:t>
            </w:r>
          </w:p>
          <w:p w:rsidR="00F94F7F" w:rsidRPr="003B2799" w:rsidRDefault="00F94F7F" w:rsidP="00446202">
            <w:pPr>
              <w:widowControl w:val="0"/>
              <w:jc w:val="center"/>
              <w:rPr>
                <w:lang w:val="uk-UA"/>
              </w:rPr>
            </w:pPr>
            <w:r w:rsidRPr="003B2799">
              <w:rPr>
                <w:lang w:val="uk-UA"/>
              </w:rPr>
              <w:t>міні-семінар – розгорнута бесіда;</w:t>
            </w:r>
          </w:p>
          <w:p w:rsidR="00F94F7F" w:rsidRPr="003B2799" w:rsidRDefault="00F94F7F" w:rsidP="00446202">
            <w:pPr>
              <w:widowControl w:val="0"/>
              <w:jc w:val="center"/>
              <w:rPr>
                <w:lang w:val="uk-UA"/>
              </w:rPr>
            </w:pPr>
            <w:r w:rsidRPr="003B2799">
              <w:rPr>
                <w:lang w:val="uk-UA"/>
              </w:rPr>
              <w:t>виконання практичних розрахункових завдань;</w:t>
            </w:r>
          </w:p>
          <w:p w:rsidR="00F94F7F" w:rsidRPr="003B2799" w:rsidRDefault="00F94F7F" w:rsidP="00446202">
            <w:pPr>
              <w:widowControl w:val="0"/>
              <w:jc w:val="center"/>
              <w:rPr>
                <w:lang w:val="uk-UA"/>
              </w:rPr>
            </w:pPr>
            <w:r w:rsidRPr="003B2799">
              <w:rPr>
                <w:lang w:val="uk-UA"/>
              </w:rPr>
              <w:t>тестовий контроль знань</w:t>
            </w:r>
          </w:p>
        </w:tc>
        <w:tc>
          <w:tcPr>
            <w:tcW w:w="1992" w:type="dxa"/>
            <w:vAlign w:val="center"/>
          </w:tcPr>
          <w:p w:rsidR="00F94F7F" w:rsidRPr="003B2799" w:rsidRDefault="00F94F7F" w:rsidP="00446202">
            <w:pPr>
              <w:widowControl w:val="0"/>
              <w:jc w:val="center"/>
              <w:rPr>
                <w:lang w:val="uk-UA"/>
              </w:rPr>
            </w:pPr>
            <w:r w:rsidRPr="003B2799">
              <w:rPr>
                <w:lang w:val="uk-UA"/>
              </w:rPr>
              <w:t>3</w:t>
            </w:r>
          </w:p>
        </w:tc>
      </w:tr>
      <w:tr w:rsidR="00F94F7F" w:rsidRPr="003B2799" w:rsidTr="00001059">
        <w:tc>
          <w:tcPr>
            <w:tcW w:w="534" w:type="dxa"/>
          </w:tcPr>
          <w:p w:rsidR="00F94F7F" w:rsidRPr="003B2799" w:rsidRDefault="00F94F7F" w:rsidP="00446202">
            <w:pPr>
              <w:widowControl w:val="0"/>
              <w:jc w:val="center"/>
              <w:rPr>
                <w:lang w:val="uk-UA"/>
              </w:rPr>
            </w:pPr>
            <w:r w:rsidRPr="003B2799">
              <w:rPr>
                <w:lang w:val="uk-UA"/>
              </w:rPr>
              <w:t>2</w:t>
            </w:r>
          </w:p>
        </w:tc>
        <w:tc>
          <w:tcPr>
            <w:tcW w:w="4852" w:type="dxa"/>
            <w:gridSpan w:val="3"/>
          </w:tcPr>
          <w:p w:rsidR="00F94F7F" w:rsidRPr="003B2799" w:rsidRDefault="00F94F7F" w:rsidP="001E4B94">
            <w:pPr>
              <w:widowControl w:val="0"/>
              <w:rPr>
                <w:lang w:val="uk-UA"/>
              </w:rPr>
            </w:pPr>
            <w:r w:rsidRPr="003B2799">
              <w:rPr>
                <w:lang w:val="uk-UA"/>
              </w:rPr>
              <w:t>Тема 3.</w:t>
            </w:r>
            <w:r w:rsidR="001E4B94">
              <w:rPr>
                <w:lang w:val="uk-UA"/>
              </w:rPr>
              <w:t xml:space="preserve"> </w:t>
            </w:r>
            <w:r w:rsidRPr="003B2799">
              <w:rPr>
                <w:lang w:val="uk-UA"/>
              </w:rPr>
              <w:t>Облік грошових коштів на поточному рахунку в банку</w:t>
            </w:r>
          </w:p>
          <w:p w:rsidR="00F94F7F" w:rsidRPr="003B2799" w:rsidRDefault="00F94F7F" w:rsidP="001E4B94">
            <w:pPr>
              <w:widowControl w:val="0"/>
              <w:rPr>
                <w:lang w:val="uk-UA"/>
              </w:rPr>
            </w:pPr>
            <w:r w:rsidRPr="003B2799">
              <w:rPr>
                <w:lang w:val="uk-UA"/>
              </w:rPr>
              <w:t>Тема 4.</w:t>
            </w:r>
            <w:r w:rsidR="001E4B94">
              <w:rPr>
                <w:lang w:val="uk-UA"/>
              </w:rPr>
              <w:t xml:space="preserve"> </w:t>
            </w:r>
            <w:r w:rsidRPr="003B2799">
              <w:rPr>
                <w:lang w:val="uk-UA"/>
              </w:rPr>
              <w:t>Облік дебіторської заборгованості за продукцію (товари, роботи, послуги) та резерву сумнівних боргів</w:t>
            </w:r>
          </w:p>
        </w:tc>
        <w:tc>
          <w:tcPr>
            <w:tcW w:w="2759" w:type="dxa"/>
            <w:vAlign w:val="center"/>
          </w:tcPr>
          <w:p w:rsidR="00F94F7F" w:rsidRPr="003B2799" w:rsidRDefault="00F94F7F" w:rsidP="00446202">
            <w:pPr>
              <w:widowControl w:val="0"/>
              <w:jc w:val="center"/>
              <w:rPr>
                <w:lang w:val="uk-UA"/>
              </w:rPr>
            </w:pPr>
            <w:r w:rsidRPr="003B2799">
              <w:rPr>
                <w:lang w:val="uk-UA"/>
              </w:rPr>
              <w:t>міні-лекція;</w:t>
            </w:r>
          </w:p>
          <w:p w:rsidR="00F94F7F" w:rsidRPr="003B2799" w:rsidRDefault="00F94F7F" w:rsidP="00446202">
            <w:pPr>
              <w:widowControl w:val="0"/>
              <w:jc w:val="center"/>
              <w:rPr>
                <w:lang w:val="uk-UA"/>
              </w:rPr>
            </w:pPr>
            <w:r w:rsidRPr="003B2799">
              <w:rPr>
                <w:lang w:val="uk-UA"/>
              </w:rPr>
              <w:t>міні-семінар - дискусія з елементами розгляду проблемних ситуацій;</w:t>
            </w:r>
          </w:p>
          <w:p w:rsidR="00F94F7F" w:rsidRPr="003B2799" w:rsidRDefault="00F94F7F" w:rsidP="00446202">
            <w:pPr>
              <w:widowControl w:val="0"/>
              <w:jc w:val="center"/>
              <w:rPr>
                <w:lang w:val="uk-UA"/>
              </w:rPr>
            </w:pPr>
            <w:r w:rsidRPr="003B2799">
              <w:rPr>
                <w:lang w:val="uk-UA"/>
              </w:rPr>
              <w:t>виконання практичних розрахункових  завдань</w:t>
            </w:r>
          </w:p>
        </w:tc>
        <w:tc>
          <w:tcPr>
            <w:tcW w:w="1992" w:type="dxa"/>
            <w:vAlign w:val="center"/>
          </w:tcPr>
          <w:p w:rsidR="00F94F7F" w:rsidRPr="003B2799" w:rsidRDefault="00F94F7F" w:rsidP="00446202">
            <w:pPr>
              <w:widowControl w:val="0"/>
              <w:jc w:val="center"/>
              <w:rPr>
                <w:lang w:val="uk-UA"/>
              </w:rPr>
            </w:pPr>
            <w:r w:rsidRPr="003B2799">
              <w:rPr>
                <w:lang w:val="uk-UA"/>
              </w:rPr>
              <w:t>2</w:t>
            </w:r>
          </w:p>
        </w:tc>
      </w:tr>
      <w:tr w:rsidR="00F94F7F" w:rsidRPr="003B2799" w:rsidTr="00001059">
        <w:tc>
          <w:tcPr>
            <w:tcW w:w="534" w:type="dxa"/>
          </w:tcPr>
          <w:p w:rsidR="00F94F7F" w:rsidRPr="003B2799" w:rsidRDefault="00F94F7F" w:rsidP="00446202">
            <w:pPr>
              <w:widowControl w:val="0"/>
              <w:jc w:val="center"/>
              <w:rPr>
                <w:lang w:val="uk-UA"/>
              </w:rPr>
            </w:pPr>
            <w:r w:rsidRPr="003B2799">
              <w:rPr>
                <w:lang w:val="uk-UA"/>
              </w:rPr>
              <w:t>3</w:t>
            </w:r>
          </w:p>
        </w:tc>
        <w:tc>
          <w:tcPr>
            <w:tcW w:w="4852" w:type="dxa"/>
            <w:gridSpan w:val="3"/>
          </w:tcPr>
          <w:p w:rsidR="00F94F7F" w:rsidRPr="003B2799" w:rsidRDefault="00F94F7F" w:rsidP="001E4B94">
            <w:pPr>
              <w:widowControl w:val="0"/>
              <w:rPr>
                <w:lang w:val="uk-UA"/>
              </w:rPr>
            </w:pPr>
            <w:r w:rsidRPr="003B2799">
              <w:rPr>
                <w:lang w:val="uk-UA"/>
              </w:rPr>
              <w:t>Тема 4.</w:t>
            </w:r>
            <w:r w:rsidR="001E4B94">
              <w:rPr>
                <w:lang w:val="uk-UA"/>
              </w:rPr>
              <w:t xml:space="preserve"> </w:t>
            </w:r>
            <w:r w:rsidRPr="003B2799">
              <w:rPr>
                <w:lang w:val="uk-UA"/>
              </w:rPr>
              <w:t>Облік дебіторської заборгованості за продукцію (товари, роботи, послуги) та резерву сумнівних боргів</w:t>
            </w:r>
          </w:p>
          <w:p w:rsidR="00F94F7F" w:rsidRPr="003B2799" w:rsidRDefault="00F94F7F" w:rsidP="001E4B94">
            <w:pPr>
              <w:widowControl w:val="0"/>
              <w:rPr>
                <w:lang w:val="uk-UA"/>
              </w:rPr>
            </w:pPr>
            <w:r w:rsidRPr="003B2799">
              <w:rPr>
                <w:lang w:val="uk-UA"/>
              </w:rPr>
              <w:t>Тема 5.</w:t>
            </w:r>
            <w:r w:rsidR="001E4B94">
              <w:rPr>
                <w:lang w:val="uk-UA"/>
              </w:rPr>
              <w:t xml:space="preserve"> </w:t>
            </w:r>
            <w:r w:rsidRPr="003B2799">
              <w:rPr>
                <w:lang w:val="uk-UA"/>
              </w:rPr>
              <w:t>Облік іншої поточної дебіторської заборгованості</w:t>
            </w:r>
          </w:p>
        </w:tc>
        <w:tc>
          <w:tcPr>
            <w:tcW w:w="2759" w:type="dxa"/>
            <w:vAlign w:val="center"/>
          </w:tcPr>
          <w:p w:rsidR="00F94F7F" w:rsidRPr="003B2799" w:rsidRDefault="00F94F7F" w:rsidP="00446202">
            <w:pPr>
              <w:widowControl w:val="0"/>
              <w:jc w:val="center"/>
              <w:rPr>
                <w:lang w:val="uk-UA"/>
              </w:rPr>
            </w:pPr>
            <w:r w:rsidRPr="003B2799">
              <w:rPr>
                <w:lang w:val="uk-UA"/>
              </w:rPr>
              <w:t>міні-лекція;</w:t>
            </w:r>
          </w:p>
          <w:p w:rsidR="00F94F7F" w:rsidRPr="003B2799" w:rsidRDefault="00F94F7F" w:rsidP="00446202">
            <w:pPr>
              <w:widowControl w:val="0"/>
              <w:jc w:val="center"/>
              <w:rPr>
                <w:lang w:val="uk-UA"/>
              </w:rPr>
            </w:pPr>
            <w:r w:rsidRPr="003B2799">
              <w:rPr>
                <w:lang w:val="uk-UA"/>
              </w:rPr>
              <w:t>міні-семінар – розгорнута бесіда;</w:t>
            </w:r>
          </w:p>
          <w:p w:rsidR="00F94F7F" w:rsidRPr="003B2799" w:rsidRDefault="00F94F7F" w:rsidP="00446202">
            <w:pPr>
              <w:widowControl w:val="0"/>
              <w:jc w:val="center"/>
              <w:rPr>
                <w:lang w:val="uk-UA"/>
              </w:rPr>
            </w:pPr>
            <w:r w:rsidRPr="003B2799">
              <w:rPr>
                <w:lang w:val="uk-UA"/>
              </w:rPr>
              <w:t>тестовий контроль знань</w:t>
            </w:r>
          </w:p>
        </w:tc>
        <w:tc>
          <w:tcPr>
            <w:tcW w:w="1992" w:type="dxa"/>
            <w:vAlign w:val="center"/>
          </w:tcPr>
          <w:p w:rsidR="00F94F7F" w:rsidRPr="003B2799" w:rsidRDefault="00F94F7F" w:rsidP="00446202">
            <w:pPr>
              <w:widowControl w:val="0"/>
              <w:jc w:val="center"/>
              <w:rPr>
                <w:lang w:val="uk-UA"/>
              </w:rPr>
            </w:pPr>
            <w:r w:rsidRPr="003B2799">
              <w:rPr>
                <w:lang w:val="uk-UA"/>
              </w:rPr>
              <w:t>2</w:t>
            </w:r>
          </w:p>
        </w:tc>
      </w:tr>
      <w:tr w:rsidR="00F94F7F" w:rsidRPr="003B2799" w:rsidTr="00001059">
        <w:tc>
          <w:tcPr>
            <w:tcW w:w="534" w:type="dxa"/>
          </w:tcPr>
          <w:p w:rsidR="00F94F7F" w:rsidRPr="003B2799" w:rsidRDefault="00F94F7F" w:rsidP="00446202">
            <w:pPr>
              <w:widowControl w:val="0"/>
              <w:jc w:val="center"/>
              <w:rPr>
                <w:lang w:val="uk-UA"/>
              </w:rPr>
            </w:pPr>
            <w:r w:rsidRPr="003B2799">
              <w:rPr>
                <w:lang w:val="uk-UA"/>
              </w:rPr>
              <w:t>4</w:t>
            </w:r>
          </w:p>
        </w:tc>
        <w:tc>
          <w:tcPr>
            <w:tcW w:w="4852" w:type="dxa"/>
            <w:gridSpan w:val="3"/>
          </w:tcPr>
          <w:p w:rsidR="00F94F7F" w:rsidRPr="003B2799" w:rsidRDefault="00F94F7F" w:rsidP="001E4B94">
            <w:pPr>
              <w:widowControl w:val="0"/>
              <w:jc w:val="both"/>
              <w:rPr>
                <w:lang w:val="uk-UA"/>
              </w:rPr>
            </w:pPr>
            <w:r w:rsidRPr="003B2799">
              <w:rPr>
                <w:lang w:val="uk-UA"/>
              </w:rPr>
              <w:t>Тема 6.</w:t>
            </w:r>
            <w:r w:rsidR="001E4B94">
              <w:rPr>
                <w:lang w:val="uk-UA"/>
              </w:rPr>
              <w:t xml:space="preserve"> </w:t>
            </w:r>
            <w:r w:rsidRPr="003B2799">
              <w:rPr>
                <w:lang w:val="uk-UA"/>
              </w:rPr>
              <w:t>Облік наявності та руху виробничих запасів</w:t>
            </w:r>
          </w:p>
        </w:tc>
        <w:tc>
          <w:tcPr>
            <w:tcW w:w="2759" w:type="dxa"/>
            <w:vAlign w:val="center"/>
          </w:tcPr>
          <w:p w:rsidR="00F94F7F" w:rsidRPr="003B2799" w:rsidRDefault="00F94F7F" w:rsidP="00446202">
            <w:pPr>
              <w:widowControl w:val="0"/>
              <w:jc w:val="center"/>
              <w:rPr>
                <w:lang w:val="uk-UA"/>
              </w:rPr>
            </w:pPr>
            <w:r w:rsidRPr="003B2799">
              <w:rPr>
                <w:lang w:val="uk-UA"/>
              </w:rPr>
              <w:t>міні-лекція;</w:t>
            </w:r>
          </w:p>
          <w:p w:rsidR="00F94F7F" w:rsidRPr="003B2799" w:rsidRDefault="00F94F7F" w:rsidP="00446202">
            <w:pPr>
              <w:widowControl w:val="0"/>
              <w:jc w:val="center"/>
              <w:rPr>
                <w:lang w:val="uk-UA"/>
              </w:rPr>
            </w:pPr>
            <w:r w:rsidRPr="003B2799">
              <w:rPr>
                <w:lang w:val="uk-UA"/>
              </w:rPr>
              <w:t>міні-семінар - “мозковий штурм”;</w:t>
            </w:r>
          </w:p>
          <w:p w:rsidR="00F94F7F" w:rsidRPr="003B2799" w:rsidRDefault="00F94F7F" w:rsidP="00446202">
            <w:pPr>
              <w:widowControl w:val="0"/>
              <w:jc w:val="center"/>
              <w:rPr>
                <w:lang w:val="uk-UA"/>
              </w:rPr>
            </w:pPr>
            <w:r w:rsidRPr="003B2799">
              <w:rPr>
                <w:lang w:val="uk-UA"/>
              </w:rPr>
              <w:t>виконання практичних розрахункових  завдань;</w:t>
            </w:r>
          </w:p>
          <w:p w:rsidR="00F94F7F" w:rsidRPr="003B2799" w:rsidRDefault="00F94F7F" w:rsidP="00446202">
            <w:pPr>
              <w:widowControl w:val="0"/>
              <w:jc w:val="center"/>
              <w:rPr>
                <w:lang w:val="uk-UA"/>
              </w:rPr>
            </w:pPr>
            <w:r w:rsidRPr="003B2799">
              <w:rPr>
                <w:lang w:val="uk-UA"/>
              </w:rPr>
              <w:t>тестовий контроль знань</w:t>
            </w:r>
          </w:p>
        </w:tc>
        <w:tc>
          <w:tcPr>
            <w:tcW w:w="1992" w:type="dxa"/>
            <w:vAlign w:val="center"/>
          </w:tcPr>
          <w:p w:rsidR="00F94F7F" w:rsidRPr="003B2799" w:rsidRDefault="00C44843" w:rsidP="00446202">
            <w:pPr>
              <w:widowControl w:val="0"/>
              <w:jc w:val="center"/>
              <w:rPr>
                <w:lang w:val="uk-UA"/>
              </w:rPr>
            </w:pPr>
            <w:r w:rsidRPr="003B2799">
              <w:rPr>
                <w:lang w:val="uk-UA"/>
              </w:rPr>
              <w:t>3</w:t>
            </w:r>
          </w:p>
        </w:tc>
      </w:tr>
      <w:tr w:rsidR="00C44843" w:rsidRPr="003B2799" w:rsidTr="00001059">
        <w:tc>
          <w:tcPr>
            <w:tcW w:w="534" w:type="dxa"/>
          </w:tcPr>
          <w:p w:rsidR="00C44843" w:rsidRPr="003B2799" w:rsidRDefault="00C44843" w:rsidP="00446202">
            <w:pPr>
              <w:widowControl w:val="0"/>
              <w:jc w:val="center"/>
              <w:rPr>
                <w:lang w:val="uk-UA"/>
              </w:rPr>
            </w:pPr>
            <w:r w:rsidRPr="003B2799">
              <w:rPr>
                <w:lang w:val="uk-UA"/>
              </w:rPr>
              <w:t>5</w:t>
            </w:r>
          </w:p>
        </w:tc>
        <w:tc>
          <w:tcPr>
            <w:tcW w:w="4852" w:type="dxa"/>
            <w:gridSpan w:val="3"/>
          </w:tcPr>
          <w:p w:rsidR="00C44843" w:rsidRPr="003B2799" w:rsidRDefault="00C44843" w:rsidP="001E4B94">
            <w:pPr>
              <w:widowControl w:val="0"/>
              <w:jc w:val="both"/>
              <w:rPr>
                <w:lang w:val="uk-UA"/>
              </w:rPr>
            </w:pPr>
            <w:r w:rsidRPr="003B2799">
              <w:rPr>
                <w:lang w:val="uk-UA"/>
              </w:rPr>
              <w:t>Тема 7.</w:t>
            </w:r>
            <w:r w:rsidR="001E4B94">
              <w:rPr>
                <w:lang w:val="uk-UA"/>
              </w:rPr>
              <w:t xml:space="preserve"> </w:t>
            </w:r>
            <w:r w:rsidRPr="003B2799">
              <w:rPr>
                <w:lang w:val="uk-UA"/>
              </w:rPr>
              <w:t>Облік витрат виробництва та готової продукції</w:t>
            </w:r>
          </w:p>
        </w:tc>
        <w:tc>
          <w:tcPr>
            <w:tcW w:w="2759" w:type="dxa"/>
            <w:vAlign w:val="center"/>
          </w:tcPr>
          <w:p w:rsidR="00C44843" w:rsidRPr="003B2799" w:rsidRDefault="00C44843" w:rsidP="00446202">
            <w:pPr>
              <w:widowControl w:val="0"/>
              <w:jc w:val="center"/>
              <w:rPr>
                <w:lang w:val="uk-UA"/>
              </w:rPr>
            </w:pPr>
            <w:r w:rsidRPr="003B2799">
              <w:rPr>
                <w:lang w:val="uk-UA"/>
              </w:rPr>
              <w:t>міні-лекція;</w:t>
            </w:r>
          </w:p>
          <w:p w:rsidR="00C44843" w:rsidRPr="003B2799" w:rsidRDefault="00C44843" w:rsidP="00446202">
            <w:pPr>
              <w:widowControl w:val="0"/>
              <w:jc w:val="center"/>
              <w:rPr>
                <w:lang w:val="uk-UA"/>
              </w:rPr>
            </w:pPr>
            <w:r w:rsidRPr="003B2799">
              <w:rPr>
                <w:lang w:val="uk-UA"/>
              </w:rPr>
              <w:t>міні-семінар -</w:t>
            </w:r>
            <w:r w:rsidRPr="003B2799">
              <w:rPr>
                <w:b/>
                <w:lang w:val="uk-UA"/>
              </w:rPr>
              <w:t xml:space="preserve"> </w:t>
            </w:r>
            <w:r w:rsidRPr="003B2799">
              <w:rPr>
                <w:lang w:val="uk-UA"/>
              </w:rPr>
              <w:t>робота в малих творчих групах;</w:t>
            </w:r>
          </w:p>
          <w:p w:rsidR="00C44843" w:rsidRPr="003B2799" w:rsidRDefault="00C44843" w:rsidP="00446202">
            <w:pPr>
              <w:widowControl w:val="0"/>
              <w:jc w:val="center"/>
              <w:rPr>
                <w:lang w:val="uk-UA"/>
              </w:rPr>
            </w:pPr>
            <w:r w:rsidRPr="003B2799">
              <w:rPr>
                <w:lang w:val="uk-UA"/>
              </w:rPr>
              <w:lastRenderedPageBreak/>
              <w:t>тестовий контроль знань</w:t>
            </w:r>
          </w:p>
        </w:tc>
        <w:tc>
          <w:tcPr>
            <w:tcW w:w="1992" w:type="dxa"/>
            <w:vAlign w:val="center"/>
          </w:tcPr>
          <w:p w:rsidR="00C44843" w:rsidRPr="003B2799" w:rsidRDefault="00C44843" w:rsidP="00446202">
            <w:pPr>
              <w:widowControl w:val="0"/>
              <w:jc w:val="center"/>
              <w:rPr>
                <w:lang w:val="uk-UA"/>
              </w:rPr>
            </w:pPr>
            <w:r w:rsidRPr="003B2799">
              <w:rPr>
                <w:lang w:val="uk-UA"/>
              </w:rPr>
              <w:lastRenderedPageBreak/>
              <w:t>2</w:t>
            </w:r>
          </w:p>
        </w:tc>
      </w:tr>
      <w:tr w:rsidR="00C44843" w:rsidRPr="003B2799" w:rsidTr="00001059">
        <w:tc>
          <w:tcPr>
            <w:tcW w:w="534" w:type="dxa"/>
          </w:tcPr>
          <w:p w:rsidR="00C44843" w:rsidRPr="003B2799" w:rsidRDefault="00C44843" w:rsidP="00446202">
            <w:pPr>
              <w:widowControl w:val="0"/>
              <w:jc w:val="center"/>
              <w:rPr>
                <w:lang w:val="uk-UA"/>
              </w:rPr>
            </w:pPr>
            <w:r w:rsidRPr="003B2799">
              <w:rPr>
                <w:lang w:val="uk-UA"/>
              </w:rPr>
              <w:lastRenderedPageBreak/>
              <w:t>6</w:t>
            </w:r>
          </w:p>
        </w:tc>
        <w:tc>
          <w:tcPr>
            <w:tcW w:w="4852" w:type="dxa"/>
            <w:gridSpan w:val="3"/>
          </w:tcPr>
          <w:p w:rsidR="00C44843" w:rsidRPr="003B2799" w:rsidRDefault="00C44843" w:rsidP="001E4B94">
            <w:pPr>
              <w:widowControl w:val="0"/>
              <w:jc w:val="both"/>
              <w:rPr>
                <w:lang w:val="uk-UA"/>
              </w:rPr>
            </w:pPr>
            <w:r w:rsidRPr="003B2799">
              <w:rPr>
                <w:lang w:val="uk-UA"/>
              </w:rPr>
              <w:t>Тема 8.</w:t>
            </w:r>
            <w:r w:rsidR="001E4B94">
              <w:rPr>
                <w:lang w:val="uk-UA"/>
              </w:rPr>
              <w:t xml:space="preserve"> </w:t>
            </w:r>
            <w:r w:rsidRPr="003B2799">
              <w:rPr>
                <w:lang w:val="uk-UA"/>
              </w:rPr>
              <w:t>Облік основних засобів та інших необоротних матеріальних активів</w:t>
            </w:r>
          </w:p>
        </w:tc>
        <w:tc>
          <w:tcPr>
            <w:tcW w:w="2759" w:type="dxa"/>
            <w:vAlign w:val="center"/>
          </w:tcPr>
          <w:p w:rsidR="00C44843" w:rsidRPr="003B2799" w:rsidRDefault="00C44843" w:rsidP="00446202">
            <w:pPr>
              <w:widowControl w:val="0"/>
              <w:jc w:val="center"/>
              <w:rPr>
                <w:lang w:val="uk-UA"/>
              </w:rPr>
            </w:pPr>
            <w:r w:rsidRPr="003B2799">
              <w:rPr>
                <w:lang w:val="uk-UA"/>
              </w:rPr>
              <w:t>міні-лекція;</w:t>
            </w:r>
          </w:p>
          <w:p w:rsidR="00C44843" w:rsidRPr="003B2799" w:rsidRDefault="00C44843" w:rsidP="00446202">
            <w:pPr>
              <w:widowControl w:val="0"/>
              <w:jc w:val="center"/>
              <w:rPr>
                <w:lang w:val="uk-UA"/>
              </w:rPr>
            </w:pPr>
            <w:r w:rsidRPr="003B2799">
              <w:rPr>
                <w:lang w:val="uk-UA"/>
              </w:rPr>
              <w:t>міні-семінар -</w:t>
            </w:r>
            <w:r w:rsidRPr="003B2799">
              <w:rPr>
                <w:b/>
                <w:lang w:val="uk-UA"/>
              </w:rPr>
              <w:t xml:space="preserve"> </w:t>
            </w:r>
            <w:r w:rsidRPr="003B2799">
              <w:rPr>
                <w:lang w:val="uk-UA"/>
              </w:rPr>
              <w:t>робота в малих творчих групах;</w:t>
            </w:r>
          </w:p>
          <w:p w:rsidR="00C44843" w:rsidRPr="003B2799" w:rsidRDefault="00C44843" w:rsidP="00446202">
            <w:pPr>
              <w:widowControl w:val="0"/>
              <w:jc w:val="center"/>
              <w:rPr>
                <w:lang w:val="uk-UA"/>
              </w:rPr>
            </w:pPr>
            <w:r w:rsidRPr="003B2799">
              <w:rPr>
                <w:lang w:val="uk-UA"/>
              </w:rPr>
              <w:t>тестовий контроль знань</w:t>
            </w:r>
          </w:p>
        </w:tc>
        <w:tc>
          <w:tcPr>
            <w:tcW w:w="1992" w:type="dxa"/>
            <w:vAlign w:val="center"/>
          </w:tcPr>
          <w:p w:rsidR="00C44843" w:rsidRPr="003B2799" w:rsidRDefault="00C44843" w:rsidP="00446202">
            <w:pPr>
              <w:widowControl w:val="0"/>
              <w:jc w:val="center"/>
              <w:rPr>
                <w:lang w:val="uk-UA"/>
              </w:rPr>
            </w:pPr>
            <w:r w:rsidRPr="003B2799">
              <w:rPr>
                <w:lang w:val="uk-UA"/>
              </w:rPr>
              <w:t>3</w:t>
            </w:r>
          </w:p>
        </w:tc>
      </w:tr>
      <w:tr w:rsidR="00C44843" w:rsidRPr="003B2799" w:rsidTr="00001059">
        <w:tc>
          <w:tcPr>
            <w:tcW w:w="534" w:type="dxa"/>
          </w:tcPr>
          <w:p w:rsidR="00C44843" w:rsidRPr="003B2799" w:rsidRDefault="00C44843" w:rsidP="00446202">
            <w:pPr>
              <w:widowControl w:val="0"/>
              <w:jc w:val="center"/>
              <w:rPr>
                <w:lang w:val="uk-UA"/>
              </w:rPr>
            </w:pPr>
            <w:r w:rsidRPr="003B2799">
              <w:rPr>
                <w:lang w:val="uk-UA"/>
              </w:rPr>
              <w:t>7</w:t>
            </w:r>
          </w:p>
        </w:tc>
        <w:tc>
          <w:tcPr>
            <w:tcW w:w="4852" w:type="dxa"/>
            <w:gridSpan w:val="3"/>
          </w:tcPr>
          <w:p w:rsidR="00C44843" w:rsidRPr="003B2799" w:rsidRDefault="00C44843" w:rsidP="001E4B94">
            <w:pPr>
              <w:widowControl w:val="0"/>
              <w:jc w:val="both"/>
              <w:rPr>
                <w:lang w:val="uk-UA"/>
              </w:rPr>
            </w:pPr>
            <w:r w:rsidRPr="003B2799">
              <w:rPr>
                <w:lang w:val="uk-UA"/>
              </w:rPr>
              <w:t>Тема 9.</w:t>
            </w:r>
            <w:r w:rsidR="001E4B94">
              <w:rPr>
                <w:lang w:val="uk-UA"/>
              </w:rPr>
              <w:t xml:space="preserve"> </w:t>
            </w:r>
            <w:r w:rsidRPr="003B2799">
              <w:rPr>
                <w:lang w:val="uk-UA"/>
              </w:rPr>
              <w:t>Амортизація основних засобів: порядок нарахування та облік</w:t>
            </w:r>
          </w:p>
        </w:tc>
        <w:tc>
          <w:tcPr>
            <w:tcW w:w="2759" w:type="dxa"/>
            <w:vAlign w:val="center"/>
          </w:tcPr>
          <w:p w:rsidR="00C44843" w:rsidRPr="003B2799" w:rsidRDefault="00C44843" w:rsidP="00446202">
            <w:pPr>
              <w:widowControl w:val="0"/>
              <w:jc w:val="center"/>
              <w:rPr>
                <w:lang w:val="uk-UA"/>
              </w:rPr>
            </w:pPr>
            <w:r w:rsidRPr="003B2799">
              <w:rPr>
                <w:lang w:val="uk-UA"/>
              </w:rPr>
              <w:t>міні-лекція;</w:t>
            </w:r>
          </w:p>
          <w:p w:rsidR="00C44843" w:rsidRPr="003B2799" w:rsidRDefault="00C44843" w:rsidP="00446202">
            <w:pPr>
              <w:widowControl w:val="0"/>
              <w:jc w:val="center"/>
              <w:rPr>
                <w:lang w:val="uk-UA"/>
              </w:rPr>
            </w:pPr>
            <w:r w:rsidRPr="003B2799">
              <w:rPr>
                <w:lang w:val="uk-UA"/>
              </w:rPr>
              <w:t>міні-семінар – розгорнута бесіда;</w:t>
            </w:r>
          </w:p>
          <w:p w:rsidR="00C44843" w:rsidRPr="003B2799" w:rsidRDefault="00C44843" w:rsidP="00446202">
            <w:pPr>
              <w:widowControl w:val="0"/>
              <w:jc w:val="center"/>
              <w:rPr>
                <w:lang w:val="uk-UA"/>
              </w:rPr>
            </w:pPr>
            <w:r w:rsidRPr="003B2799">
              <w:rPr>
                <w:lang w:val="uk-UA"/>
              </w:rPr>
              <w:t>виконання практичних розрахункових  завдань;</w:t>
            </w:r>
          </w:p>
          <w:p w:rsidR="00C44843" w:rsidRPr="003B2799" w:rsidRDefault="00C44843" w:rsidP="00446202">
            <w:pPr>
              <w:widowControl w:val="0"/>
              <w:jc w:val="center"/>
              <w:rPr>
                <w:lang w:val="uk-UA"/>
              </w:rPr>
            </w:pPr>
            <w:r w:rsidRPr="003B2799">
              <w:rPr>
                <w:lang w:val="uk-UA"/>
              </w:rPr>
              <w:t>тестовий контроль знань</w:t>
            </w:r>
          </w:p>
        </w:tc>
        <w:tc>
          <w:tcPr>
            <w:tcW w:w="1992" w:type="dxa"/>
            <w:vAlign w:val="center"/>
          </w:tcPr>
          <w:p w:rsidR="00C44843" w:rsidRPr="003B2799" w:rsidRDefault="00C44843" w:rsidP="00446202">
            <w:pPr>
              <w:widowControl w:val="0"/>
              <w:jc w:val="center"/>
              <w:rPr>
                <w:lang w:val="uk-UA"/>
              </w:rPr>
            </w:pPr>
            <w:r w:rsidRPr="003B2799">
              <w:rPr>
                <w:lang w:val="uk-UA"/>
              </w:rPr>
              <w:t>3</w:t>
            </w:r>
          </w:p>
        </w:tc>
      </w:tr>
      <w:tr w:rsidR="00C44843" w:rsidRPr="001E4B94" w:rsidTr="00001059">
        <w:tc>
          <w:tcPr>
            <w:tcW w:w="534" w:type="dxa"/>
          </w:tcPr>
          <w:p w:rsidR="00C44843" w:rsidRPr="003B2799" w:rsidRDefault="00C44843" w:rsidP="00446202">
            <w:pPr>
              <w:widowControl w:val="0"/>
              <w:jc w:val="center"/>
              <w:rPr>
                <w:lang w:val="uk-UA"/>
              </w:rPr>
            </w:pPr>
            <w:r w:rsidRPr="003B2799">
              <w:rPr>
                <w:lang w:val="uk-UA"/>
              </w:rPr>
              <w:t>8</w:t>
            </w:r>
          </w:p>
        </w:tc>
        <w:tc>
          <w:tcPr>
            <w:tcW w:w="4852" w:type="dxa"/>
            <w:gridSpan w:val="3"/>
          </w:tcPr>
          <w:p w:rsidR="00C44843" w:rsidRPr="003B2799" w:rsidRDefault="00C44843" w:rsidP="00446202">
            <w:pPr>
              <w:widowControl w:val="0"/>
              <w:jc w:val="both"/>
              <w:rPr>
                <w:lang w:val="uk-UA"/>
              </w:rPr>
            </w:pPr>
            <w:r w:rsidRPr="003B2799">
              <w:rPr>
                <w:lang w:val="uk-UA"/>
              </w:rPr>
              <w:t>Тема 10.</w:t>
            </w:r>
            <w:r w:rsidR="001E4B94">
              <w:rPr>
                <w:lang w:val="uk-UA"/>
              </w:rPr>
              <w:t xml:space="preserve"> </w:t>
            </w:r>
            <w:r w:rsidRPr="003B2799">
              <w:rPr>
                <w:lang w:val="uk-UA"/>
              </w:rPr>
              <w:t>Облік нематеріальних активів</w:t>
            </w:r>
          </w:p>
          <w:p w:rsidR="00C44843" w:rsidRPr="003B2799" w:rsidRDefault="00C44843" w:rsidP="001E4B94">
            <w:pPr>
              <w:widowControl w:val="0"/>
              <w:jc w:val="both"/>
              <w:rPr>
                <w:lang w:val="uk-UA"/>
              </w:rPr>
            </w:pPr>
            <w:r w:rsidRPr="003B2799">
              <w:rPr>
                <w:lang w:val="uk-UA"/>
              </w:rPr>
              <w:t>Тема 11</w:t>
            </w:r>
            <w:r w:rsidR="001E4B94">
              <w:rPr>
                <w:lang w:val="uk-UA"/>
              </w:rPr>
              <w:t xml:space="preserve">. </w:t>
            </w:r>
            <w:r w:rsidRPr="003B2799">
              <w:rPr>
                <w:lang w:val="uk-UA"/>
              </w:rPr>
              <w:t>Облік фінансових інвестицій</w:t>
            </w:r>
          </w:p>
        </w:tc>
        <w:tc>
          <w:tcPr>
            <w:tcW w:w="2759" w:type="dxa"/>
            <w:vAlign w:val="center"/>
          </w:tcPr>
          <w:p w:rsidR="00C44843" w:rsidRPr="003B2799" w:rsidRDefault="00C44843" w:rsidP="00446202">
            <w:pPr>
              <w:widowControl w:val="0"/>
              <w:jc w:val="center"/>
              <w:rPr>
                <w:lang w:val="uk-UA"/>
              </w:rPr>
            </w:pPr>
            <w:r w:rsidRPr="003B2799">
              <w:rPr>
                <w:lang w:val="uk-UA"/>
              </w:rPr>
              <w:t>міні-лекція;</w:t>
            </w:r>
          </w:p>
          <w:p w:rsidR="00C44843" w:rsidRPr="003B2799" w:rsidRDefault="00C44843" w:rsidP="00446202">
            <w:pPr>
              <w:widowControl w:val="0"/>
              <w:jc w:val="center"/>
              <w:rPr>
                <w:lang w:val="uk-UA"/>
              </w:rPr>
            </w:pPr>
            <w:r w:rsidRPr="003B2799">
              <w:rPr>
                <w:lang w:val="uk-UA"/>
              </w:rPr>
              <w:t>міні-семінар - “мозковий штурм”;</w:t>
            </w:r>
          </w:p>
          <w:p w:rsidR="00C44843" w:rsidRPr="003B2799" w:rsidRDefault="00C44843" w:rsidP="00446202">
            <w:pPr>
              <w:widowControl w:val="0"/>
              <w:jc w:val="center"/>
              <w:rPr>
                <w:lang w:val="uk-UA"/>
              </w:rPr>
            </w:pPr>
            <w:r w:rsidRPr="003B2799">
              <w:rPr>
                <w:lang w:val="uk-UA"/>
              </w:rPr>
              <w:t>виконання практичних розрахункових  завдань</w:t>
            </w:r>
          </w:p>
        </w:tc>
        <w:tc>
          <w:tcPr>
            <w:tcW w:w="1992" w:type="dxa"/>
            <w:vAlign w:val="center"/>
          </w:tcPr>
          <w:p w:rsidR="00C44843" w:rsidRPr="003B2799" w:rsidRDefault="00C44843" w:rsidP="00446202">
            <w:pPr>
              <w:widowControl w:val="0"/>
              <w:jc w:val="center"/>
              <w:rPr>
                <w:lang w:val="uk-UA"/>
              </w:rPr>
            </w:pPr>
            <w:r w:rsidRPr="003B2799">
              <w:rPr>
                <w:lang w:val="uk-UA"/>
              </w:rPr>
              <w:t>2</w:t>
            </w:r>
          </w:p>
        </w:tc>
      </w:tr>
      <w:tr w:rsidR="00C44843" w:rsidRPr="003B2799" w:rsidTr="00001059">
        <w:tc>
          <w:tcPr>
            <w:tcW w:w="8145" w:type="dxa"/>
            <w:gridSpan w:val="5"/>
            <w:shd w:val="clear" w:color="auto" w:fill="CCCCCC"/>
            <w:vAlign w:val="center"/>
          </w:tcPr>
          <w:p w:rsidR="00C44843" w:rsidRPr="003B2799" w:rsidRDefault="00C44843" w:rsidP="00446202">
            <w:pPr>
              <w:widowControl w:val="0"/>
              <w:ind w:firstLine="600"/>
              <w:jc w:val="both"/>
              <w:rPr>
                <w:b/>
                <w:i/>
                <w:lang w:val="uk-UA"/>
              </w:rPr>
            </w:pPr>
            <w:r w:rsidRPr="003B2799">
              <w:rPr>
                <w:b/>
                <w:i/>
                <w:lang w:val="uk-UA"/>
              </w:rPr>
              <w:t>Усього балів за роботу на контактних заняттях</w:t>
            </w:r>
          </w:p>
        </w:tc>
        <w:tc>
          <w:tcPr>
            <w:tcW w:w="1992" w:type="dxa"/>
            <w:shd w:val="clear" w:color="auto" w:fill="CCCCCC"/>
            <w:vAlign w:val="center"/>
          </w:tcPr>
          <w:p w:rsidR="00C44843" w:rsidRPr="003B2799" w:rsidRDefault="00183772" w:rsidP="00446202">
            <w:pPr>
              <w:widowControl w:val="0"/>
              <w:jc w:val="center"/>
              <w:rPr>
                <w:b/>
                <w:lang w:val="uk-UA"/>
              </w:rPr>
            </w:pPr>
            <w:r w:rsidRPr="003B2799">
              <w:rPr>
                <w:b/>
                <w:lang w:val="uk-UA"/>
              </w:rPr>
              <w:t>20</w:t>
            </w:r>
          </w:p>
        </w:tc>
      </w:tr>
      <w:tr w:rsidR="00C44843" w:rsidRPr="003B2799" w:rsidTr="00001059">
        <w:tc>
          <w:tcPr>
            <w:tcW w:w="10137" w:type="dxa"/>
            <w:gridSpan w:val="6"/>
            <w:shd w:val="clear" w:color="auto" w:fill="CCCCCC"/>
            <w:vAlign w:val="center"/>
          </w:tcPr>
          <w:p w:rsidR="00C44843" w:rsidRPr="003B2799" w:rsidRDefault="00C44843" w:rsidP="00446202">
            <w:pPr>
              <w:widowControl w:val="0"/>
              <w:jc w:val="center"/>
              <w:rPr>
                <w:b/>
                <w:i/>
                <w:lang w:val="uk-UA"/>
              </w:rPr>
            </w:pPr>
            <w:r w:rsidRPr="003B2799">
              <w:rPr>
                <w:b/>
                <w:i/>
                <w:lang w:val="uk-UA"/>
              </w:rPr>
              <w:t>За виконання контрольних (модульних) завдань</w:t>
            </w:r>
          </w:p>
        </w:tc>
      </w:tr>
      <w:tr w:rsidR="00183772" w:rsidRPr="003B2799" w:rsidTr="00183772">
        <w:tc>
          <w:tcPr>
            <w:tcW w:w="540" w:type="dxa"/>
            <w:gridSpan w:val="2"/>
            <w:vAlign w:val="center"/>
          </w:tcPr>
          <w:p w:rsidR="00183772" w:rsidRPr="003B2799" w:rsidRDefault="00183772" w:rsidP="00446202">
            <w:pPr>
              <w:widowControl w:val="0"/>
              <w:jc w:val="center"/>
              <w:rPr>
                <w:b/>
                <w:lang w:val="uk-UA"/>
              </w:rPr>
            </w:pPr>
          </w:p>
          <w:p w:rsidR="00183772" w:rsidRPr="003B2799" w:rsidRDefault="00183772" w:rsidP="00446202">
            <w:pPr>
              <w:widowControl w:val="0"/>
              <w:jc w:val="center"/>
              <w:rPr>
                <w:lang w:val="uk-UA"/>
              </w:rPr>
            </w:pPr>
            <w:r w:rsidRPr="003B2799">
              <w:rPr>
                <w:lang w:val="uk-UA"/>
              </w:rPr>
              <w:t>10</w:t>
            </w:r>
          </w:p>
        </w:tc>
        <w:tc>
          <w:tcPr>
            <w:tcW w:w="4839" w:type="dxa"/>
            <w:vAlign w:val="center"/>
          </w:tcPr>
          <w:p w:rsidR="00183772" w:rsidRPr="003B2799" w:rsidRDefault="00183772" w:rsidP="00446202">
            <w:pPr>
              <w:widowControl w:val="0"/>
              <w:jc w:val="center"/>
              <w:rPr>
                <w:b/>
                <w:lang w:val="uk-UA"/>
              </w:rPr>
            </w:pPr>
            <w:r w:rsidRPr="003B2799">
              <w:rPr>
                <w:b/>
                <w:lang w:val="uk-UA"/>
              </w:rPr>
              <w:t>Комплексна аудиторна контрольна (модульна) робота</w:t>
            </w:r>
          </w:p>
          <w:p w:rsidR="00183772" w:rsidRPr="003B2799" w:rsidRDefault="00183772" w:rsidP="00446202">
            <w:pPr>
              <w:widowControl w:val="0"/>
              <w:jc w:val="center"/>
              <w:rPr>
                <w:lang w:val="uk-UA"/>
              </w:rPr>
            </w:pPr>
          </w:p>
        </w:tc>
        <w:tc>
          <w:tcPr>
            <w:tcW w:w="2766" w:type="dxa"/>
            <w:gridSpan w:val="2"/>
            <w:vAlign w:val="center"/>
          </w:tcPr>
          <w:p w:rsidR="00183772" w:rsidRPr="003B2799" w:rsidRDefault="00183772" w:rsidP="00446202">
            <w:pPr>
              <w:widowControl w:val="0"/>
              <w:jc w:val="center"/>
              <w:rPr>
                <w:lang w:val="uk-UA"/>
              </w:rPr>
            </w:pPr>
            <w:r w:rsidRPr="003B2799">
              <w:rPr>
                <w:lang w:val="uk-UA"/>
              </w:rPr>
              <w:t>Написання контрольної (модульної) роботи</w:t>
            </w:r>
          </w:p>
        </w:tc>
        <w:tc>
          <w:tcPr>
            <w:tcW w:w="1992" w:type="dxa"/>
            <w:vAlign w:val="center"/>
          </w:tcPr>
          <w:p w:rsidR="00183772" w:rsidRPr="003B2799" w:rsidRDefault="00183772" w:rsidP="00446202">
            <w:pPr>
              <w:widowControl w:val="0"/>
              <w:jc w:val="center"/>
              <w:rPr>
                <w:b/>
                <w:lang w:val="uk-UA"/>
              </w:rPr>
            </w:pPr>
            <w:r w:rsidRPr="003B2799">
              <w:rPr>
                <w:b/>
                <w:lang w:val="uk-UA"/>
              </w:rPr>
              <w:t>5</w:t>
            </w:r>
          </w:p>
        </w:tc>
      </w:tr>
      <w:tr w:rsidR="00C44843" w:rsidRPr="003B2799" w:rsidTr="00001059">
        <w:tc>
          <w:tcPr>
            <w:tcW w:w="8145" w:type="dxa"/>
            <w:gridSpan w:val="5"/>
            <w:shd w:val="clear" w:color="auto" w:fill="CCCCCC"/>
            <w:vAlign w:val="center"/>
          </w:tcPr>
          <w:p w:rsidR="00C44843" w:rsidRPr="003B2799" w:rsidRDefault="00C44843" w:rsidP="00446202">
            <w:pPr>
              <w:widowControl w:val="0"/>
              <w:ind w:firstLine="600"/>
              <w:jc w:val="both"/>
              <w:rPr>
                <w:b/>
                <w:i/>
                <w:lang w:val="uk-UA"/>
              </w:rPr>
            </w:pPr>
            <w:r w:rsidRPr="003B2799">
              <w:rPr>
                <w:b/>
                <w:i/>
                <w:lang w:val="uk-UA"/>
              </w:rPr>
              <w:t>Усьог</w:t>
            </w:r>
            <w:r w:rsidR="00183772" w:rsidRPr="003B2799">
              <w:rPr>
                <w:b/>
                <w:i/>
                <w:lang w:val="uk-UA"/>
              </w:rPr>
              <w:t>о балів за виконання контрольної (модульної) роботи</w:t>
            </w:r>
          </w:p>
        </w:tc>
        <w:tc>
          <w:tcPr>
            <w:tcW w:w="1992" w:type="dxa"/>
            <w:shd w:val="clear" w:color="auto" w:fill="CCCCCC"/>
            <w:vAlign w:val="center"/>
          </w:tcPr>
          <w:p w:rsidR="00C44843" w:rsidRPr="003B2799" w:rsidRDefault="00183772" w:rsidP="00446202">
            <w:pPr>
              <w:widowControl w:val="0"/>
              <w:jc w:val="center"/>
              <w:rPr>
                <w:b/>
                <w:lang w:val="uk-UA"/>
              </w:rPr>
            </w:pPr>
            <w:r w:rsidRPr="003B2799">
              <w:rPr>
                <w:b/>
                <w:lang w:val="uk-UA"/>
              </w:rPr>
              <w:t>5</w:t>
            </w:r>
          </w:p>
        </w:tc>
      </w:tr>
      <w:tr w:rsidR="00183772" w:rsidRPr="003B2799" w:rsidTr="00183772">
        <w:tc>
          <w:tcPr>
            <w:tcW w:w="8145" w:type="dxa"/>
            <w:gridSpan w:val="5"/>
            <w:shd w:val="clear" w:color="auto" w:fill="CCCCCC"/>
            <w:vAlign w:val="center"/>
          </w:tcPr>
          <w:p w:rsidR="00183772" w:rsidRPr="003B2799" w:rsidRDefault="00183772" w:rsidP="00446202">
            <w:pPr>
              <w:widowControl w:val="0"/>
              <w:jc w:val="both"/>
              <w:rPr>
                <w:b/>
                <w:i/>
                <w:lang w:val="uk-UA"/>
              </w:rPr>
            </w:pPr>
            <w:r w:rsidRPr="003B2799">
              <w:rPr>
                <w:b/>
                <w:i/>
                <w:lang w:val="uk-UA"/>
              </w:rPr>
              <w:t>Усього балів за відповіді (виступи) на контактних заняттях та за виконання контрольної (модульної) роботи</w:t>
            </w:r>
          </w:p>
        </w:tc>
        <w:tc>
          <w:tcPr>
            <w:tcW w:w="1992" w:type="dxa"/>
            <w:shd w:val="clear" w:color="auto" w:fill="CCCCCC"/>
            <w:vAlign w:val="center"/>
          </w:tcPr>
          <w:p w:rsidR="00183772" w:rsidRPr="003B2799" w:rsidRDefault="00183772" w:rsidP="00446202">
            <w:pPr>
              <w:widowControl w:val="0"/>
              <w:jc w:val="center"/>
              <w:rPr>
                <w:b/>
                <w:i/>
                <w:lang w:val="uk-UA"/>
              </w:rPr>
            </w:pPr>
            <w:r w:rsidRPr="003B2799">
              <w:rPr>
                <w:b/>
                <w:i/>
                <w:lang w:val="uk-UA"/>
              </w:rPr>
              <w:t>25</w:t>
            </w:r>
          </w:p>
        </w:tc>
      </w:tr>
    </w:tbl>
    <w:p w:rsidR="00F14086" w:rsidRPr="003B2799" w:rsidRDefault="00F14086" w:rsidP="00446202">
      <w:pPr>
        <w:widowControl w:val="0"/>
        <w:ind w:firstLine="567"/>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4"/>
        <w:gridCol w:w="2034"/>
        <w:gridCol w:w="2035"/>
        <w:gridCol w:w="36"/>
        <w:gridCol w:w="1999"/>
      </w:tblGrid>
      <w:tr w:rsidR="00183772" w:rsidRPr="003B2799" w:rsidTr="00183772">
        <w:tc>
          <w:tcPr>
            <w:tcW w:w="10173" w:type="dxa"/>
            <w:gridSpan w:val="6"/>
          </w:tcPr>
          <w:p w:rsidR="00183772" w:rsidRPr="003B2799" w:rsidRDefault="00183772" w:rsidP="00446202">
            <w:pPr>
              <w:widowControl w:val="0"/>
              <w:jc w:val="center"/>
              <w:rPr>
                <w:b/>
                <w:lang w:val="uk-UA"/>
              </w:rPr>
            </w:pPr>
            <w:r w:rsidRPr="003B2799">
              <w:rPr>
                <w:b/>
                <w:lang w:val="uk-UA"/>
              </w:rPr>
              <w:t>МІЖСЕСІЙНИЙ ПЕРІОД</w:t>
            </w:r>
          </w:p>
        </w:tc>
      </w:tr>
      <w:tr w:rsidR="00183772" w:rsidRPr="003B2799" w:rsidTr="00183772">
        <w:tc>
          <w:tcPr>
            <w:tcW w:w="10173" w:type="dxa"/>
            <w:gridSpan w:val="6"/>
            <w:shd w:val="clear" w:color="auto" w:fill="CCCCCC"/>
            <w:vAlign w:val="center"/>
          </w:tcPr>
          <w:p w:rsidR="00183772" w:rsidRPr="003B2799" w:rsidRDefault="00183772" w:rsidP="00446202">
            <w:pPr>
              <w:widowControl w:val="0"/>
              <w:jc w:val="center"/>
              <w:rPr>
                <w:b/>
                <w:i/>
                <w:lang w:val="uk-UA"/>
              </w:rPr>
            </w:pPr>
            <w:r w:rsidRPr="003B2799">
              <w:rPr>
                <w:b/>
                <w:i/>
                <w:lang w:val="uk-UA"/>
              </w:rPr>
              <w:t xml:space="preserve">За виконання та захист обов’язкових індивідуальних завдань </w:t>
            </w:r>
          </w:p>
          <w:p w:rsidR="00183772" w:rsidRPr="003B2799" w:rsidRDefault="00183772" w:rsidP="00446202">
            <w:pPr>
              <w:widowControl w:val="0"/>
              <w:jc w:val="center"/>
              <w:rPr>
                <w:b/>
                <w:i/>
                <w:lang w:val="uk-UA"/>
              </w:rPr>
            </w:pPr>
            <w:r w:rsidRPr="003B2799">
              <w:rPr>
                <w:b/>
                <w:i/>
                <w:lang w:val="uk-UA"/>
              </w:rPr>
              <w:t>для самостійної роботи</w:t>
            </w:r>
          </w:p>
        </w:tc>
      </w:tr>
      <w:tr w:rsidR="00183772" w:rsidRPr="003B2799" w:rsidTr="00183772">
        <w:tc>
          <w:tcPr>
            <w:tcW w:w="2035" w:type="dxa"/>
          </w:tcPr>
          <w:p w:rsidR="00183772" w:rsidRPr="003B2799" w:rsidRDefault="00183772" w:rsidP="00446202">
            <w:pPr>
              <w:widowControl w:val="0"/>
              <w:jc w:val="center"/>
              <w:rPr>
                <w:b/>
                <w:lang w:val="uk-UA"/>
              </w:rPr>
            </w:pPr>
            <w:r w:rsidRPr="003B2799">
              <w:rPr>
                <w:b/>
                <w:lang w:val="uk-UA"/>
              </w:rPr>
              <w:t>Види завдань</w:t>
            </w:r>
          </w:p>
        </w:tc>
        <w:tc>
          <w:tcPr>
            <w:tcW w:w="2034" w:type="dxa"/>
          </w:tcPr>
          <w:p w:rsidR="00183772" w:rsidRPr="003B2799" w:rsidRDefault="00183772" w:rsidP="00446202">
            <w:pPr>
              <w:widowControl w:val="0"/>
              <w:jc w:val="center"/>
              <w:rPr>
                <w:b/>
                <w:lang w:val="uk-UA"/>
              </w:rPr>
            </w:pPr>
            <w:r w:rsidRPr="003B2799">
              <w:rPr>
                <w:b/>
                <w:lang w:val="uk-UA"/>
              </w:rPr>
              <w:t>Форма подання</w:t>
            </w:r>
          </w:p>
        </w:tc>
        <w:tc>
          <w:tcPr>
            <w:tcW w:w="2034" w:type="dxa"/>
          </w:tcPr>
          <w:p w:rsidR="00183772" w:rsidRPr="003B2799" w:rsidRDefault="00183772" w:rsidP="00446202">
            <w:pPr>
              <w:widowControl w:val="0"/>
              <w:jc w:val="center"/>
              <w:rPr>
                <w:b/>
                <w:lang w:val="uk-UA"/>
              </w:rPr>
            </w:pPr>
            <w:r w:rsidRPr="003B2799">
              <w:rPr>
                <w:b/>
                <w:lang w:val="uk-UA"/>
              </w:rPr>
              <w:t>Термін подання і реєстрація</w:t>
            </w:r>
          </w:p>
        </w:tc>
        <w:tc>
          <w:tcPr>
            <w:tcW w:w="2035" w:type="dxa"/>
          </w:tcPr>
          <w:p w:rsidR="00183772" w:rsidRPr="003B2799" w:rsidRDefault="00183772" w:rsidP="00446202">
            <w:pPr>
              <w:widowControl w:val="0"/>
              <w:jc w:val="center"/>
              <w:rPr>
                <w:b/>
                <w:lang w:val="uk-UA"/>
              </w:rPr>
            </w:pPr>
            <w:r w:rsidRPr="003B2799">
              <w:rPr>
                <w:b/>
                <w:lang w:val="uk-UA"/>
              </w:rPr>
              <w:t>Форма контролю</w:t>
            </w:r>
          </w:p>
        </w:tc>
        <w:tc>
          <w:tcPr>
            <w:tcW w:w="2035" w:type="dxa"/>
            <w:gridSpan w:val="2"/>
            <w:vAlign w:val="center"/>
          </w:tcPr>
          <w:p w:rsidR="00183772" w:rsidRPr="003B2799" w:rsidRDefault="00183772" w:rsidP="00446202">
            <w:pPr>
              <w:widowControl w:val="0"/>
              <w:jc w:val="center"/>
              <w:rPr>
                <w:b/>
                <w:lang w:val="uk-UA"/>
              </w:rPr>
            </w:pPr>
            <w:r w:rsidRPr="003B2799">
              <w:rPr>
                <w:b/>
                <w:lang w:val="uk-UA"/>
              </w:rPr>
              <w:t>Максимальна кількість балів</w:t>
            </w:r>
          </w:p>
        </w:tc>
      </w:tr>
      <w:tr w:rsidR="00183772" w:rsidRPr="003B2799" w:rsidTr="00183772">
        <w:tc>
          <w:tcPr>
            <w:tcW w:w="2035" w:type="dxa"/>
          </w:tcPr>
          <w:p w:rsidR="00183772" w:rsidRPr="003B2799" w:rsidRDefault="00183772" w:rsidP="00446202">
            <w:pPr>
              <w:widowControl w:val="0"/>
              <w:rPr>
                <w:lang w:val="uk-UA"/>
              </w:rPr>
            </w:pPr>
            <w:r w:rsidRPr="003B2799">
              <w:rPr>
                <w:lang w:val="uk-UA"/>
              </w:rPr>
              <w:t>Домашнє індивідуальне завдання</w:t>
            </w:r>
          </w:p>
        </w:tc>
        <w:tc>
          <w:tcPr>
            <w:tcW w:w="2034" w:type="dxa"/>
          </w:tcPr>
          <w:p w:rsidR="00183772" w:rsidRPr="003B2799" w:rsidRDefault="00183772" w:rsidP="00446202">
            <w:pPr>
              <w:widowControl w:val="0"/>
              <w:jc w:val="center"/>
              <w:rPr>
                <w:lang w:val="uk-UA"/>
              </w:rPr>
            </w:pPr>
            <w:r w:rsidRPr="003B2799">
              <w:rPr>
                <w:lang w:val="uk-UA"/>
              </w:rPr>
              <w:t>письмова</w:t>
            </w:r>
          </w:p>
        </w:tc>
        <w:tc>
          <w:tcPr>
            <w:tcW w:w="2034" w:type="dxa"/>
          </w:tcPr>
          <w:p w:rsidR="00183772" w:rsidRPr="003B2799" w:rsidRDefault="00183772" w:rsidP="00446202">
            <w:pPr>
              <w:widowControl w:val="0"/>
              <w:jc w:val="center"/>
              <w:rPr>
                <w:lang w:val="uk-UA"/>
              </w:rPr>
            </w:pPr>
            <w:r w:rsidRPr="003B2799">
              <w:rPr>
                <w:lang w:val="uk-UA"/>
              </w:rPr>
              <w:t>За два тижні до початку сесії</w:t>
            </w:r>
          </w:p>
        </w:tc>
        <w:tc>
          <w:tcPr>
            <w:tcW w:w="2035" w:type="dxa"/>
          </w:tcPr>
          <w:p w:rsidR="00183772" w:rsidRPr="003B2799" w:rsidRDefault="00183772" w:rsidP="00446202">
            <w:pPr>
              <w:widowControl w:val="0"/>
              <w:rPr>
                <w:lang w:val="uk-UA"/>
              </w:rPr>
            </w:pPr>
            <w:r w:rsidRPr="003B2799">
              <w:rPr>
                <w:lang w:val="uk-UA"/>
              </w:rPr>
              <w:t>Захист і обговорення результатів за графіком «День заочника»</w:t>
            </w:r>
          </w:p>
        </w:tc>
        <w:tc>
          <w:tcPr>
            <w:tcW w:w="2035" w:type="dxa"/>
            <w:gridSpan w:val="2"/>
          </w:tcPr>
          <w:p w:rsidR="00183772" w:rsidRPr="003B2799" w:rsidRDefault="00183772" w:rsidP="00446202">
            <w:pPr>
              <w:widowControl w:val="0"/>
              <w:jc w:val="center"/>
              <w:rPr>
                <w:lang w:val="uk-UA"/>
              </w:rPr>
            </w:pPr>
            <w:r w:rsidRPr="003B2799">
              <w:rPr>
                <w:lang w:val="uk-UA"/>
              </w:rPr>
              <w:t>10</w:t>
            </w:r>
          </w:p>
        </w:tc>
      </w:tr>
      <w:tr w:rsidR="00183772" w:rsidRPr="003B2799" w:rsidTr="00183772">
        <w:tc>
          <w:tcPr>
            <w:tcW w:w="2035" w:type="dxa"/>
          </w:tcPr>
          <w:p w:rsidR="00183772" w:rsidRPr="003B2799" w:rsidRDefault="00183772" w:rsidP="00446202">
            <w:pPr>
              <w:widowControl w:val="0"/>
              <w:rPr>
                <w:lang w:val="uk-UA"/>
              </w:rPr>
            </w:pPr>
            <w:r w:rsidRPr="003B2799">
              <w:rPr>
                <w:lang w:val="uk-UA"/>
              </w:rPr>
              <w:t>Індивідуальне завдання за дистанційним курсом</w:t>
            </w:r>
          </w:p>
        </w:tc>
        <w:tc>
          <w:tcPr>
            <w:tcW w:w="2034" w:type="dxa"/>
          </w:tcPr>
          <w:p w:rsidR="00183772" w:rsidRPr="003B2799" w:rsidRDefault="00183772" w:rsidP="00446202">
            <w:pPr>
              <w:widowControl w:val="0"/>
              <w:jc w:val="center"/>
              <w:rPr>
                <w:lang w:val="uk-UA"/>
              </w:rPr>
            </w:pPr>
            <w:r w:rsidRPr="003B2799">
              <w:rPr>
                <w:lang w:val="uk-UA"/>
              </w:rPr>
              <w:t>електронна</w:t>
            </w:r>
          </w:p>
        </w:tc>
        <w:tc>
          <w:tcPr>
            <w:tcW w:w="2034" w:type="dxa"/>
          </w:tcPr>
          <w:p w:rsidR="00183772" w:rsidRPr="003B2799" w:rsidRDefault="00183772" w:rsidP="00446202">
            <w:pPr>
              <w:widowControl w:val="0"/>
              <w:jc w:val="center"/>
              <w:rPr>
                <w:lang w:val="uk-UA"/>
              </w:rPr>
            </w:pPr>
            <w:r w:rsidRPr="003B2799">
              <w:rPr>
                <w:lang w:val="uk-UA"/>
              </w:rPr>
              <w:t>За два тижні до початку сесії</w:t>
            </w:r>
          </w:p>
        </w:tc>
        <w:tc>
          <w:tcPr>
            <w:tcW w:w="2035" w:type="dxa"/>
          </w:tcPr>
          <w:p w:rsidR="00183772" w:rsidRPr="003B2799" w:rsidRDefault="00183772" w:rsidP="00446202">
            <w:pPr>
              <w:widowControl w:val="0"/>
              <w:jc w:val="center"/>
              <w:rPr>
                <w:lang w:val="uk-UA"/>
              </w:rPr>
            </w:pPr>
            <w:r w:rsidRPr="003B2799">
              <w:rPr>
                <w:lang w:val="uk-UA"/>
              </w:rPr>
              <w:t>Викладачем в онлайн-режимі</w:t>
            </w:r>
          </w:p>
        </w:tc>
        <w:tc>
          <w:tcPr>
            <w:tcW w:w="2035" w:type="dxa"/>
            <w:gridSpan w:val="2"/>
          </w:tcPr>
          <w:p w:rsidR="00183772" w:rsidRPr="003B2799" w:rsidRDefault="00183772" w:rsidP="00446202">
            <w:pPr>
              <w:widowControl w:val="0"/>
              <w:jc w:val="center"/>
              <w:rPr>
                <w:lang w:val="uk-UA"/>
              </w:rPr>
            </w:pPr>
            <w:r w:rsidRPr="003B2799">
              <w:rPr>
                <w:lang w:val="uk-UA"/>
              </w:rPr>
              <w:t>10</w:t>
            </w:r>
          </w:p>
        </w:tc>
      </w:tr>
      <w:tr w:rsidR="00183772" w:rsidRPr="003B2799" w:rsidTr="00183772">
        <w:tc>
          <w:tcPr>
            <w:tcW w:w="10173" w:type="dxa"/>
            <w:gridSpan w:val="6"/>
            <w:shd w:val="clear" w:color="auto" w:fill="CCCCCC"/>
            <w:vAlign w:val="center"/>
          </w:tcPr>
          <w:p w:rsidR="00183772" w:rsidRPr="003B2799" w:rsidRDefault="00183772" w:rsidP="00446202">
            <w:pPr>
              <w:widowControl w:val="0"/>
              <w:jc w:val="center"/>
              <w:rPr>
                <w:b/>
                <w:i/>
                <w:lang w:val="uk-UA"/>
              </w:rPr>
            </w:pPr>
            <w:r w:rsidRPr="003B2799">
              <w:rPr>
                <w:b/>
                <w:i/>
                <w:lang w:val="uk-UA"/>
              </w:rPr>
              <w:t xml:space="preserve">За виконання та захист вибіркових  індивідуальних завдань для самостійної роботи </w:t>
            </w:r>
          </w:p>
        </w:tc>
      </w:tr>
      <w:tr w:rsidR="00183772" w:rsidRPr="003B2799" w:rsidTr="00183772">
        <w:tc>
          <w:tcPr>
            <w:tcW w:w="2035" w:type="dxa"/>
          </w:tcPr>
          <w:p w:rsidR="00183772" w:rsidRPr="003B2799" w:rsidRDefault="00183772" w:rsidP="00446202">
            <w:pPr>
              <w:widowControl w:val="0"/>
              <w:rPr>
                <w:lang w:val="uk-UA"/>
              </w:rPr>
            </w:pPr>
            <w:r w:rsidRPr="003B2799">
              <w:rPr>
                <w:lang w:val="uk-UA"/>
              </w:rPr>
              <w:t>1.Аналітичний (критичний) огляд наукових публікацій</w:t>
            </w:r>
          </w:p>
        </w:tc>
        <w:tc>
          <w:tcPr>
            <w:tcW w:w="2034" w:type="dxa"/>
            <w:vMerge w:val="restart"/>
            <w:vAlign w:val="center"/>
          </w:tcPr>
          <w:p w:rsidR="00183772" w:rsidRPr="003B2799" w:rsidRDefault="00183772" w:rsidP="00446202">
            <w:pPr>
              <w:widowControl w:val="0"/>
              <w:jc w:val="center"/>
              <w:rPr>
                <w:lang w:val="uk-UA"/>
              </w:rPr>
            </w:pPr>
            <w:r w:rsidRPr="003B2799">
              <w:rPr>
                <w:lang w:val="uk-UA"/>
              </w:rPr>
              <w:t>Письмова або електронна</w:t>
            </w:r>
          </w:p>
        </w:tc>
        <w:tc>
          <w:tcPr>
            <w:tcW w:w="2034" w:type="dxa"/>
            <w:vMerge w:val="restart"/>
            <w:vAlign w:val="center"/>
          </w:tcPr>
          <w:p w:rsidR="00183772" w:rsidRPr="003B2799" w:rsidRDefault="00183772" w:rsidP="00446202">
            <w:pPr>
              <w:widowControl w:val="0"/>
              <w:jc w:val="center"/>
              <w:rPr>
                <w:lang w:val="uk-UA"/>
              </w:rPr>
            </w:pPr>
            <w:r w:rsidRPr="003B2799">
              <w:rPr>
                <w:lang w:val="uk-UA"/>
              </w:rPr>
              <w:t>Індивідуально викладачу за графіком «Дня заочника»</w:t>
            </w:r>
          </w:p>
        </w:tc>
        <w:tc>
          <w:tcPr>
            <w:tcW w:w="2035" w:type="dxa"/>
            <w:vMerge w:val="restart"/>
            <w:vAlign w:val="center"/>
          </w:tcPr>
          <w:p w:rsidR="00183772" w:rsidRPr="003B2799" w:rsidRDefault="00183772" w:rsidP="00446202">
            <w:pPr>
              <w:widowControl w:val="0"/>
              <w:jc w:val="center"/>
              <w:rPr>
                <w:lang w:val="uk-UA"/>
              </w:rPr>
            </w:pPr>
            <w:r w:rsidRPr="003B2799">
              <w:rPr>
                <w:lang w:val="uk-UA"/>
              </w:rPr>
              <w:t>Захист і обговорення результатів за графіком «Дня заочника»</w:t>
            </w:r>
          </w:p>
        </w:tc>
        <w:tc>
          <w:tcPr>
            <w:tcW w:w="2035" w:type="dxa"/>
            <w:gridSpan w:val="2"/>
            <w:vMerge w:val="restart"/>
          </w:tcPr>
          <w:p w:rsidR="00183772" w:rsidRPr="003B2799" w:rsidRDefault="00183772" w:rsidP="00446202">
            <w:pPr>
              <w:widowControl w:val="0"/>
              <w:rPr>
                <w:lang w:val="uk-UA"/>
              </w:rPr>
            </w:pPr>
          </w:p>
          <w:p w:rsidR="00183772" w:rsidRPr="003B2799" w:rsidRDefault="00183772" w:rsidP="00446202">
            <w:pPr>
              <w:widowControl w:val="0"/>
              <w:rPr>
                <w:lang w:val="uk-UA"/>
              </w:rPr>
            </w:pPr>
          </w:p>
          <w:p w:rsidR="00183772" w:rsidRPr="003B2799" w:rsidRDefault="00183772" w:rsidP="00446202">
            <w:pPr>
              <w:widowControl w:val="0"/>
              <w:rPr>
                <w:lang w:val="uk-UA"/>
              </w:rPr>
            </w:pPr>
          </w:p>
          <w:p w:rsidR="00183772" w:rsidRPr="003B2799" w:rsidRDefault="00183772" w:rsidP="00446202">
            <w:pPr>
              <w:widowControl w:val="0"/>
              <w:rPr>
                <w:lang w:val="uk-UA"/>
              </w:rPr>
            </w:pPr>
          </w:p>
          <w:p w:rsidR="00183772" w:rsidRPr="003B2799" w:rsidRDefault="00183772" w:rsidP="00446202">
            <w:pPr>
              <w:widowControl w:val="0"/>
              <w:rPr>
                <w:lang w:val="uk-UA"/>
              </w:rPr>
            </w:pPr>
          </w:p>
          <w:p w:rsidR="00183772" w:rsidRPr="003B2799" w:rsidRDefault="00183772" w:rsidP="00446202">
            <w:pPr>
              <w:widowControl w:val="0"/>
              <w:rPr>
                <w:lang w:val="uk-UA"/>
              </w:rPr>
            </w:pPr>
          </w:p>
          <w:p w:rsidR="00183772" w:rsidRPr="003B2799" w:rsidRDefault="00183772" w:rsidP="00446202">
            <w:pPr>
              <w:widowControl w:val="0"/>
              <w:jc w:val="center"/>
              <w:rPr>
                <w:lang w:val="uk-UA"/>
              </w:rPr>
            </w:pPr>
            <w:r w:rsidRPr="003B2799">
              <w:rPr>
                <w:lang w:val="uk-UA"/>
              </w:rPr>
              <w:t>5</w:t>
            </w:r>
          </w:p>
        </w:tc>
      </w:tr>
      <w:tr w:rsidR="00183772" w:rsidRPr="003B2799" w:rsidTr="00183772">
        <w:tc>
          <w:tcPr>
            <w:tcW w:w="2035" w:type="dxa"/>
          </w:tcPr>
          <w:p w:rsidR="00183772" w:rsidRPr="003B2799" w:rsidRDefault="00183772" w:rsidP="00446202">
            <w:pPr>
              <w:widowControl w:val="0"/>
              <w:rPr>
                <w:lang w:val="uk-UA"/>
              </w:rPr>
            </w:pPr>
            <w:r w:rsidRPr="003B2799">
              <w:rPr>
                <w:lang w:val="uk-UA"/>
              </w:rPr>
              <w:t>2.Аналітичний звіт власних наукових досліджень</w:t>
            </w:r>
          </w:p>
        </w:tc>
        <w:tc>
          <w:tcPr>
            <w:tcW w:w="2034" w:type="dxa"/>
            <w:vMerge/>
          </w:tcPr>
          <w:p w:rsidR="00183772" w:rsidRPr="003B2799" w:rsidRDefault="00183772" w:rsidP="00446202">
            <w:pPr>
              <w:widowControl w:val="0"/>
              <w:rPr>
                <w:lang w:val="uk-UA"/>
              </w:rPr>
            </w:pPr>
          </w:p>
        </w:tc>
        <w:tc>
          <w:tcPr>
            <w:tcW w:w="2034" w:type="dxa"/>
            <w:vMerge/>
          </w:tcPr>
          <w:p w:rsidR="00183772" w:rsidRPr="003B2799" w:rsidRDefault="00183772" w:rsidP="00446202">
            <w:pPr>
              <w:widowControl w:val="0"/>
              <w:rPr>
                <w:lang w:val="uk-UA"/>
              </w:rPr>
            </w:pPr>
          </w:p>
        </w:tc>
        <w:tc>
          <w:tcPr>
            <w:tcW w:w="2035" w:type="dxa"/>
            <w:vMerge/>
          </w:tcPr>
          <w:p w:rsidR="00183772" w:rsidRPr="003B2799" w:rsidRDefault="00183772" w:rsidP="00446202">
            <w:pPr>
              <w:widowControl w:val="0"/>
              <w:rPr>
                <w:lang w:val="uk-UA"/>
              </w:rPr>
            </w:pPr>
          </w:p>
        </w:tc>
        <w:tc>
          <w:tcPr>
            <w:tcW w:w="2035" w:type="dxa"/>
            <w:gridSpan w:val="2"/>
            <w:vMerge/>
          </w:tcPr>
          <w:p w:rsidR="00183772" w:rsidRPr="003B2799" w:rsidRDefault="00183772" w:rsidP="00446202">
            <w:pPr>
              <w:widowControl w:val="0"/>
              <w:rPr>
                <w:lang w:val="uk-UA"/>
              </w:rPr>
            </w:pPr>
          </w:p>
        </w:tc>
      </w:tr>
      <w:tr w:rsidR="00183772" w:rsidRPr="003B2799" w:rsidTr="00183772">
        <w:tc>
          <w:tcPr>
            <w:tcW w:w="2035" w:type="dxa"/>
          </w:tcPr>
          <w:p w:rsidR="00183772" w:rsidRPr="003B2799" w:rsidRDefault="00183772" w:rsidP="00446202">
            <w:pPr>
              <w:widowControl w:val="0"/>
              <w:rPr>
                <w:lang w:val="uk-UA"/>
              </w:rPr>
            </w:pPr>
            <w:r w:rsidRPr="003B2799">
              <w:rPr>
                <w:lang w:val="uk-UA"/>
              </w:rPr>
              <w:t>3.Підготовка презентацій</w:t>
            </w:r>
          </w:p>
        </w:tc>
        <w:tc>
          <w:tcPr>
            <w:tcW w:w="2034" w:type="dxa"/>
            <w:vMerge/>
          </w:tcPr>
          <w:p w:rsidR="00183772" w:rsidRPr="003B2799" w:rsidRDefault="00183772" w:rsidP="00446202">
            <w:pPr>
              <w:widowControl w:val="0"/>
              <w:rPr>
                <w:lang w:val="uk-UA"/>
              </w:rPr>
            </w:pPr>
          </w:p>
        </w:tc>
        <w:tc>
          <w:tcPr>
            <w:tcW w:w="2034" w:type="dxa"/>
            <w:vMerge/>
          </w:tcPr>
          <w:p w:rsidR="00183772" w:rsidRPr="003B2799" w:rsidRDefault="00183772" w:rsidP="00446202">
            <w:pPr>
              <w:widowControl w:val="0"/>
              <w:rPr>
                <w:lang w:val="uk-UA"/>
              </w:rPr>
            </w:pPr>
          </w:p>
        </w:tc>
        <w:tc>
          <w:tcPr>
            <w:tcW w:w="2035" w:type="dxa"/>
            <w:vMerge/>
          </w:tcPr>
          <w:p w:rsidR="00183772" w:rsidRPr="003B2799" w:rsidRDefault="00183772" w:rsidP="00446202">
            <w:pPr>
              <w:widowControl w:val="0"/>
              <w:rPr>
                <w:lang w:val="uk-UA"/>
              </w:rPr>
            </w:pPr>
          </w:p>
        </w:tc>
        <w:tc>
          <w:tcPr>
            <w:tcW w:w="2035" w:type="dxa"/>
            <w:gridSpan w:val="2"/>
            <w:vMerge/>
          </w:tcPr>
          <w:p w:rsidR="00183772" w:rsidRPr="003B2799" w:rsidRDefault="00183772" w:rsidP="00446202">
            <w:pPr>
              <w:widowControl w:val="0"/>
              <w:rPr>
                <w:lang w:val="uk-UA"/>
              </w:rPr>
            </w:pPr>
          </w:p>
        </w:tc>
      </w:tr>
      <w:tr w:rsidR="00183772" w:rsidRPr="003B2799" w:rsidTr="00183772">
        <w:tc>
          <w:tcPr>
            <w:tcW w:w="2035" w:type="dxa"/>
          </w:tcPr>
          <w:p w:rsidR="00183772" w:rsidRPr="003B2799" w:rsidRDefault="00183772" w:rsidP="00446202">
            <w:pPr>
              <w:widowControl w:val="0"/>
              <w:rPr>
                <w:lang w:val="uk-UA"/>
              </w:rPr>
            </w:pPr>
            <w:r w:rsidRPr="003B2799">
              <w:rPr>
                <w:lang w:val="uk-UA"/>
              </w:rPr>
              <w:t xml:space="preserve">4.Виконання презентацій в </w:t>
            </w:r>
            <w:r w:rsidRPr="003B2799">
              <w:rPr>
                <w:lang w:val="uk-UA"/>
              </w:rPr>
              <w:lastRenderedPageBreak/>
              <w:t>рамках дослідницьких проектів кафедри (факультету)</w:t>
            </w:r>
          </w:p>
        </w:tc>
        <w:tc>
          <w:tcPr>
            <w:tcW w:w="2034" w:type="dxa"/>
            <w:vMerge/>
          </w:tcPr>
          <w:p w:rsidR="00183772" w:rsidRPr="003B2799" w:rsidRDefault="00183772" w:rsidP="00446202">
            <w:pPr>
              <w:widowControl w:val="0"/>
              <w:rPr>
                <w:lang w:val="uk-UA"/>
              </w:rPr>
            </w:pPr>
          </w:p>
        </w:tc>
        <w:tc>
          <w:tcPr>
            <w:tcW w:w="2034" w:type="dxa"/>
            <w:vMerge/>
          </w:tcPr>
          <w:p w:rsidR="00183772" w:rsidRPr="003B2799" w:rsidRDefault="00183772" w:rsidP="00446202">
            <w:pPr>
              <w:widowControl w:val="0"/>
              <w:rPr>
                <w:lang w:val="uk-UA"/>
              </w:rPr>
            </w:pPr>
          </w:p>
        </w:tc>
        <w:tc>
          <w:tcPr>
            <w:tcW w:w="2035" w:type="dxa"/>
            <w:vMerge/>
          </w:tcPr>
          <w:p w:rsidR="00183772" w:rsidRPr="003B2799" w:rsidRDefault="00183772" w:rsidP="00446202">
            <w:pPr>
              <w:widowControl w:val="0"/>
              <w:rPr>
                <w:lang w:val="uk-UA"/>
              </w:rPr>
            </w:pPr>
          </w:p>
        </w:tc>
        <w:tc>
          <w:tcPr>
            <w:tcW w:w="2035" w:type="dxa"/>
            <w:gridSpan w:val="2"/>
            <w:vMerge/>
          </w:tcPr>
          <w:p w:rsidR="00183772" w:rsidRPr="003B2799" w:rsidRDefault="00183772" w:rsidP="00446202">
            <w:pPr>
              <w:widowControl w:val="0"/>
              <w:rPr>
                <w:lang w:val="uk-UA"/>
              </w:rPr>
            </w:pPr>
          </w:p>
        </w:tc>
      </w:tr>
      <w:tr w:rsidR="00183772" w:rsidRPr="003B2799" w:rsidTr="00183772">
        <w:tc>
          <w:tcPr>
            <w:tcW w:w="8174" w:type="dxa"/>
            <w:gridSpan w:val="5"/>
            <w:shd w:val="clear" w:color="auto" w:fill="CCCCCC"/>
            <w:vAlign w:val="center"/>
          </w:tcPr>
          <w:p w:rsidR="00183772" w:rsidRPr="003B2799" w:rsidRDefault="00183772" w:rsidP="00446202">
            <w:pPr>
              <w:widowControl w:val="0"/>
              <w:ind w:firstLine="600"/>
              <w:jc w:val="both"/>
              <w:rPr>
                <w:b/>
                <w:i/>
                <w:lang w:val="uk-UA"/>
              </w:rPr>
            </w:pPr>
            <w:r w:rsidRPr="003B2799">
              <w:rPr>
                <w:b/>
                <w:i/>
                <w:lang w:val="uk-UA"/>
              </w:rPr>
              <w:lastRenderedPageBreak/>
              <w:t>Усього балів за виконання та захист індивідуальних завдань для самостійної роботи</w:t>
            </w:r>
          </w:p>
        </w:tc>
        <w:tc>
          <w:tcPr>
            <w:tcW w:w="1999" w:type="dxa"/>
            <w:shd w:val="clear" w:color="auto" w:fill="CCCCCC"/>
            <w:vAlign w:val="center"/>
          </w:tcPr>
          <w:p w:rsidR="00183772" w:rsidRPr="003B2799" w:rsidRDefault="00183772" w:rsidP="00446202">
            <w:pPr>
              <w:widowControl w:val="0"/>
              <w:jc w:val="center"/>
              <w:rPr>
                <w:b/>
                <w:i/>
                <w:lang w:val="uk-UA"/>
              </w:rPr>
            </w:pPr>
            <w:r w:rsidRPr="003B2799">
              <w:rPr>
                <w:b/>
                <w:i/>
                <w:lang w:val="uk-UA"/>
              </w:rPr>
              <w:t>25</w:t>
            </w:r>
          </w:p>
        </w:tc>
      </w:tr>
      <w:tr w:rsidR="00183772" w:rsidRPr="003B2799" w:rsidTr="00183772">
        <w:tc>
          <w:tcPr>
            <w:tcW w:w="8174" w:type="dxa"/>
            <w:gridSpan w:val="5"/>
            <w:shd w:val="clear" w:color="auto" w:fill="CCCCCC"/>
            <w:vAlign w:val="center"/>
          </w:tcPr>
          <w:p w:rsidR="00183772" w:rsidRPr="003B2799" w:rsidRDefault="00183772" w:rsidP="00446202">
            <w:pPr>
              <w:widowControl w:val="0"/>
              <w:ind w:firstLine="600"/>
              <w:jc w:val="both"/>
              <w:rPr>
                <w:b/>
                <w:i/>
                <w:lang w:val="uk-UA"/>
              </w:rPr>
            </w:pPr>
            <w:r w:rsidRPr="003B2799">
              <w:rPr>
                <w:b/>
                <w:i/>
                <w:lang w:val="uk-UA"/>
              </w:rPr>
              <w:t>Разом</w:t>
            </w:r>
          </w:p>
        </w:tc>
        <w:tc>
          <w:tcPr>
            <w:tcW w:w="1999" w:type="dxa"/>
            <w:shd w:val="clear" w:color="auto" w:fill="CCCCCC"/>
            <w:vAlign w:val="center"/>
          </w:tcPr>
          <w:p w:rsidR="00183772" w:rsidRPr="003B2799" w:rsidRDefault="00183772" w:rsidP="00446202">
            <w:pPr>
              <w:widowControl w:val="0"/>
              <w:jc w:val="center"/>
              <w:rPr>
                <w:b/>
                <w:i/>
                <w:lang w:val="uk-UA"/>
              </w:rPr>
            </w:pPr>
            <w:r w:rsidRPr="003B2799">
              <w:rPr>
                <w:b/>
                <w:i/>
                <w:lang w:val="uk-UA"/>
              </w:rPr>
              <w:t>50</w:t>
            </w:r>
          </w:p>
        </w:tc>
      </w:tr>
    </w:tbl>
    <w:p w:rsidR="00183772" w:rsidRPr="003B2799" w:rsidRDefault="00183772" w:rsidP="00446202">
      <w:pPr>
        <w:widowControl w:val="0"/>
        <w:ind w:firstLine="567"/>
        <w:jc w:val="both"/>
        <w:rPr>
          <w:lang w:val="uk-UA"/>
        </w:rPr>
      </w:pPr>
    </w:p>
    <w:p w:rsidR="00F95670" w:rsidRDefault="00F95670" w:rsidP="00446202">
      <w:pPr>
        <w:widowControl w:val="0"/>
        <w:jc w:val="center"/>
        <w:rPr>
          <w:b/>
          <w:color w:val="000000"/>
          <w:lang w:val="uk-UA"/>
        </w:rPr>
      </w:pPr>
    </w:p>
    <w:p w:rsidR="00183772" w:rsidRPr="003B2799" w:rsidRDefault="00183772" w:rsidP="00446202">
      <w:pPr>
        <w:widowControl w:val="0"/>
        <w:jc w:val="center"/>
        <w:rPr>
          <w:b/>
          <w:color w:val="000000"/>
          <w:lang w:val="uk-UA"/>
        </w:rPr>
      </w:pPr>
      <w:r w:rsidRPr="003B2799">
        <w:rPr>
          <w:b/>
          <w:color w:val="000000"/>
          <w:lang w:val="uk-UA"/>
        </w:rPr>
        <w:t>3.2. Критерії оцінювання поточних результатів вивчення дисципліни</w:t>
      </w:r>
    </w:p>
    <w:p w:rsidR="00183772" w:rsidRPr="003B2799" w:rsidRDefault="00183772" w:rsidP="00446202">
      <w:pPr>
        <w:widowControl w:val="0"/>
        <w:ind w:left="57" w:right="57" w:firstLine="567"/>
        <w:jc w:val="both"/>
        <w:rPr>
          <w:lang w:val="uk-UA"/>
        </w:rPr>
      </w:pPr>
      <w:r w:rsidRPr="003B2799">
        <w:rPr>
          <w:lang w:val="uk-UA"/>
        </w:rPr>
        <w:t xml:space="preserve">Поточний контроль є одним з ключових етапів навчального процесу з вивчення дисципліни і дозволяє оцінити рівень отриманих студентом знань, ступінь засвоєння програмного матеріалу та оволодіння навичками практичної роботи. Він є також одним з важливих елементів методики викладання дисципліни, що дозволяє стимулювати студентів за систематичне вивчення матеріалу, виконання практичних завдань та їх захисту. </w:t>
      </w:r>
    </w:p>
    <w:p w:rsidR="00183772" w:rsidRPr="003B2799" w:rsidRDefault="00183772" w:rsidP="00446202">
      <w:pPr>
        <w:widowControl w:val="0"/>
        <w:ind w:firstLine="600"/>
        <w:jc w:val="both"/>
        <w:rPr>
          <w:b/>
          <w:lang w:val="uk-UA"/>
        </w:rPr>
      </w:pPr>
      <w:r w:rsidRPr="003B2799">
        <w:rPr>
          <w:b/>
          <w:lang w:val="uk-UA"/>
        </w:rPr>
        <w:t>Об’єктами поточного контролю знань студентів заочної форми навчання є:</w:t>
      </w:r>
    </w:p>
    <w:p w:rsidR="00183772" w:rsidRPr="003B2799" w:rsidRDefault="00183772" w:rsidP="00446202">
      <w:pPr>
        <w:widowControl w:val="0"/>
        <w:numPr>
          <w:ilvl w:val="0"/>
          <w:numId w:val="5"/>
        </w:numPr>
        <w:tabs>
          <w:tab w:val="clear" w:pos="960"/>
          <w:tab w:val="left" w:pos="851"/>
        </w:tabs>
        <w:ind w:left="0" w:firstLine="567"/>
        <w:jc w:val="both"/>
        <w:rPr>
          <w:lang w:val="uk-UA"/>
        </w:rPr>
      </w:pPr>
      <w:r w:rsidRPr="003B2799">
        <w:rPr>
          <w:lang w:val="uk-UA"/>
        </w:rPr>
        <w:t>Відповіді (виступи) на аудиторних (контактних) заняттях:</w:t>
      </w:r>
      <w:r w:rsidR="00001059" w:rsidRPr="003B2799">
        <w:rPr>
          <w:lang w:val="uk-UA"/>
        </w:rPr>
        <w:t xml:space="preserve"> </w:t>
      </w:r>
      <w:r w:rsidRPr="003B2799">
        <w:rPr>
          <w:lang w:val="uk-UA"/>
        </w:rPr>
        <w:t>міні-семінари;</w:t>
      </w:r>
      <w:r w:rsidR="00001059" w:rsidRPr="003B2799">
        <w:rPr>
          <w:lang w:val="uk-UA"/>
        </w:rPr>
        <w:t xml:space="preserve"> </w:t>
      </w:r>
      <w:r w:rsidRPr="003B2799">
        <w:rPr>
          <w:lang w:val="uk-UA"/>
        </w:rPr>
        <w:t>виконання практичних розрахункових завдань;</w:t>
      </w:r>
      <w:r w:rsidR="00001059" w:rsidRPr="003B2799">
        <w:rPr>
          <w:lang w:val="uk-UA"/>
        </w:rPr>
        <w:t xml:space="preserve"> </w:t>
      </w:r>
      <w:r w:rsidRPr="003B2799">
        <w:rPr>
          <w:lang w:val="uk-UA"/>
        </w:rPr>
        <w:t>тестовий контроль знань.</w:t>
      </w:r>
    </w:p>
    <w:p w:rsidR="00183772" w:rsidRPr="003B2799" w:rsidRDefault="00183772" w:rsidP="00446202">
      <w:pPr>
        <w:widowControl w:val="0"/>
        <w:tabs>
          <w:tab w:val="left" w:pos="851"/>
        </w:tabs>
        <w:ind w:firstLine="567"/>
        <w:jc w:val="both"/>
        <w:rPr>
          <w:lang w:val="uk-UA"/>
        </w:rPr>
      </w:pPr>
      <w:r w:rsidRPr="003B2799">
        <w:rPr>
          <w:lang w:val="uk-UA"/>
        </w:rPr>
        <w:t>2. Виконання контрольної (модульної) роботи.</w:t>
      </w:r>
    </w:p>
    <w:p w:rsidR="00183772" w:rsidRPr="003B2799" w:rsidRDefault="00183772" w:rsidP="00446202">
      <w:pPr>
        <w:widowControl w:val="0"/>
        <w:tabs>
          <w:tab w:val="left" w:pos="851"/>
        </w:tabs>
        <w:ind w:firstLine="567"/>
        <w:jc w:val="both"/>
        <w:rPr>
          <w:lang w:val="uk-UA"/>
        </w:rPr>
      </w:pPr>
      <w:r w:rsidRPr="003B2799">
        <w:rPr>
          <w:lang w:val="uk-UA"/>
        </w:rPr>
        <w:t>3. Виконання індивідуальних завдань для самостійної роботи в міжсесійний період.</w:t>
      </w:r>
    </w:p>
    <w:p w:rsidR="00183772" w:rsidRPr="003B2799" w:rsidRDefault="00183772" w:rsidP="00446202">
      <w:pPr>
        <w:widowControl w:val="0"/>
        <w:ind w:firstLine="540"/>
        <w:jc w:val="both"/>
        <w:rPr>
          <w:lang w:val="uk-UA"/>
        </w:rPr>
      </w:pPr>
      <w:r w:rsidRPr="003B2799">
        <w:rPr>
          <w:lang w:val="uk-UA"/>
        </w:rPr>
        <w:t>Обов’язкові об’єкти поточного контролю оцінюється в діапазоні від 0 до 25 балів в розрізі визначених тем контактних занять.</w:t>
      </w:r>
    </w:p>
    <w:p w:rsidR="00183772" w:rsidRPr="003B2799" w:rsidRDefault="00183772" w:rsidP="00446202">
      <w:pPr>
        <w:widowControl w:val="0"/>
        <w:ind w:firstLine="540"/>
        <w:jc w:val="both"/>
        <w:rPr>
          <w:lang w:val="uk-UA"/>
        </w:rPr>
      </w:pPr>
      <w:r w:rsidRPr="003B2799">
        <w:rPr>
          <w:i/>
          <w:lang w:val="uk-UA"/>
        </w:rPr>
        <w:t xml:space="preserve">Міні-семінари, письмові </w:t>
      </w:r>
      <w:r w:rsidRPr="003B2799">
        <w:rPr>
          <w:b/>
          <w:i/>
          <w:lang w:val="uk-UA"/>
        </w:rPr>
        <w:t xml:space="preserve">(аудиторні) </w:t>
      </w:r>
      <w:r w:rsidRPr="003B2799">
        <w:rPr>
          <w:i/>
          <w:lang w:val="uk-UA"/>
        </w:rPr>
        <w:t xml:space="preserve">практичні розрахункові завдання, тестові </w:t>
      </w:r>
      <w:r w:rsidRPr="003B2799">
        <w:rPr>
          <w:b/>
          <w:i/>
          <w:lang w:val="uk-UA"/>
        </w:rPr>
        <w:t>(аудиторні)</w:t>
      </w:r>
      <w:r w:rsidRPr="003B2799">
        <w:rPr>
          <w:i/>
          <w:lang w:val="uk-UA"/>
        </w:rPr>
        <w:t xml:space="preserve"> завдання</w:t>
      </w:r>
      <w:r w:rsidRPr="003B2799">
        <w:rPr>
          <w:lang w:val="uk-UA"/>
        </w:rPr>
        <w:t xml:space="preserve"> – оцінюються максимальною кількістю балів – </w:t>
      </w:r>
      <w:r w:rsidRPr="003B2799">
        <w:rPr>
          <w:b/>
          <w:u w:val="single"/>
          <w:lang w:val="uk-UA"/>
        </w:rPr>
        <w:t xml:space="preserve">3  </w:t>
      </w:r>
      <w:r w:rsidRPr="003B2799">
        <w:rPr>
          <w:lang w:val="uk-UA"/>
        </w:rPr>
        <w:t xml:space="preserve">(3 – 2 – 1 – 0) або </w:t>
      </w:r>
      <w:r w:rsidRPr="003B2799">
        <w:rPr>
          <w:b/>
          <w:u w:val="single"/>
          <w:lang w:val="uk-UA"/>
        </w:rPr>
        <w:t xml:space="preserve">2 </w:t>
      </w:r>
      <w:r w:rsidRPr="003B2799">
        <w:rPr>
          <w:lang w:val="uk-UA"/>
        </w:rPr>
        <w:t xml:space="preserve">(2 – 1 – 0) </w:t>
      </w:r>
      <w:r w:rsidRPr="003B2799">
        <w:rPr>
          <w:b/>
          <w:i/>
          <w:u w:val="single"/>
          <w:lang w:val="uk-UA"/>
        </w:rPr>
        <w:t>кожне.</w:t>
      </w:r>
    </w:p>
    <w:p w:rsidR="00183772" w:rsidRPr="003B2799" w:rsidRDefault="00183772" w:rsidP="00446202">
      <w:pPr>
        <w:widowControl w:val="0"/>
        <w:ind w:firstLine="540"/>
        <w:jc w:val="both"/>
        <w:rPr>
          <w:lang w:val="uk-UA"/>
        </w:rPr>
      </w:pPr>
      <w:r w:rsidRPr="003B2799">
        <w:rPr>
          <w:i/>
          <w:lang w:val="uk-UA"/>
        </w:rPr>
        <w:t>Контрольна (модульна) робота</w:t>
      </w:r>
      <w:r w:rsidRPr="003B2799">
        <w:rPr>
          <w:lang w:val="uk-UA"/>
        </w:rPr>
        <w:t xml:space="preserve"> – оцінюється максимальною кількістю балів – </w:t>
      </w:r>
      <w:r w:rsidRPr="003B2799">
        <w:rPr>
          <w:b/>
          <w:u w:val="single"/>
          <w:lang w:val="uk-UA"/>
        </w:rPr>
        <w:t xml:space="preserve">5 </w:t>
      </w:r>
      <w:r w:rsidRPr="003B2799">
        <w:rPr>
          <w:lang w:val="uk-UA"/>
        </w:rPr>
        <w:t xml:space="preserve">(5 </w:t>
      </w:r>
      <w:r w:rsidR="007964AE" w:rsidRPr="003B2799">
        <w:rPr>
          <w:lang w:val="uk-UA"/>
        </w:rPr>
        <w:t>– 4 – 3</w:t>
      </w:r>
      <w:r w:rsidRPr="003B2799">
        <w:rPr>
          <w:lang w:val="uk-UA"/>
        </w:rPr>
        <w:t xml:space="preserve"> – 0)</w:t>
      </w:r>
      <w:r w:rsidRPr="003B2799">
        <w:rPr>
          <w:b/>
          <w:i/>
          <w:lang w:val="uk-UA"/>
        </w:rPr>
        <w:t>.</w:t>
      </w:r>
    </w:p>
    <w:p w:rsidR="007964AE" w:rsidRPr="003B2799" w:rsidRDefault="007964AE" w:rsidP="00446202">
      <w:pPr>
        <w:widowControl w:val="0"/>
        <w:ind w:firstLine="540"/>
        <w:jc w:val="both"/>
        <w:rPr>
          <w:b/>
          <w:i/>
          <w:lang w:val="uk-UA"/>
        </w:rPr>
      </w:pPr>
      <w:r w:rsidRPr="003B2799">
        <w:rPr>
          <w:b/>
          <w:i/>
          <w:lang w:val="uk-UA"/>
        </w:rPr>
        <w:t>Рівень виконання завдань поточного контролю:</w:t>
      </w:r>
    </w:p>
    <w:p w:rsidR="007964AE" w:rsidRPr="003B2799" w:rsidRDefault="007964AE" w:rsidP="00446202">
      <w:pPr>
        <w:widowControl w:val="0"/>
        <w:numPr>
          <w:ilvl w:val="0"/>
          <w:numId w:val="4"/>
        </w:numPr>
        <w:tabs>
          <w:tab w:val="num" w:pos="851"/>
        </w:tabs>
        <w:ind w:left="0"/>
        <w:jc w:val="both"/>
        <w:rPr>
          <w:lang w:val="uk-UA"/>
        </w:rPr>
      </w:pPr>
      <w:r w:rsidRPr="003B2799">
        <w:rPr>
          <w:b/>
          <w:i/>
          <w:u w:val="single"/>
          <w:lang w:val="uk-UA"/>
        </w:rPr>
        <w:t>3 бали (рівень виконання відмінний)</w:t>
      </w:r>
      <w:r w:rsidRPr="003B2799">
        <w:rPr>
          <w:lang w:val="uk-UA"/>
        </w:rPr>
        <w:t xml:space="preserve"> студент отримує за правильно виконане завдання, яке не містить помилок у розрахунках, відображенні операцій в системі рахунків бухгалтерського обліку, неточностей в документальному оформленні господарських операцій;</w:t>
      </w:r>
    </w:p>
    <w:p w:rsidR="007964AE" w:rsidRPr="003B2799" w:rsidRDefault="007964AE" w:rsidP="00446202">
      <w:pPr>
        <w:widowControl w:val="0"/>
        <w:numPr>
          <w:ilvl w:val="0"/>
          <w:numId w:val="4"/>
        </w:numPr>
        <w:tabs>
          <w:tab w:val="num" w:pos="851"/>
        </w:tabs>
        <w:ind w:left="0"/>
        <w:jc w:val="both"/>
        <w:rPr>
          <w:lang w:val="uk-UA"/>
        </w:rPr>
      </w:pPr>
      <w:r w:rsidRPr="003B2799">
        <w:rPr>
          <w:b/>
          <w:i/>
          <w:u w:val="single"/>
          <w:lang w:val="uk-UA"/>
        </w:rPr>
        <w:t>2 бали (рівень виконання добрий)</w:t>
      </w:r>
      <w:r w:rsidRPr="003B2799">
        <w:rPr>
          <w:lang w:val="uk-UA"/>
        </w:rPr>
        <w:t xml:space="preserve"> студент отримує за виконане завдання, яке містить незначні розрахункові помилки (які суттєво не впливають на кінцевий результат розрахунку), тобто розкрито методику розрахунку, але завдання виконано арифметично не досконало; допущено неточності в кореспонденції рахунків (не більше 3-4), або ж не витримано правила оформлення первинної документації в частині реквізитів чи розрахунків;</w:t>
      </w:r>
    </w:p>
    <w:p w:rsidR="007964AE" w:rsidRPr="003B2799" w:rsidRDefault="007964AE" w:rsidP="00446202">
      <w:pPr>
        <w:widowControl w:val="0"/>
        <w:numPr>
          <w:ilvl w:val="0"/>
          <w:numId w:val="4"/>
        </w:numPr>
        <w:tabs>
          <w:tab w:val="num" w:pos="851"/>
        </w:tabs>
        <w:ind w:left="0"/>
        <w:jc w:val="both"/>
        <w:rPr>
          <w:lang w:val="uk-UA"/>
        </w:rPr>
      </w:pPr>
      <w:r w:rsidRPr="003B2799">
        <w:rPr>
          <w:b/>
          <w:i/>
          <w:u w:val="single"/>
          <w:lang w:val="uk-UA"/>
        </w:rPr>
        <w:t>1 бал (рівень виконання задовільний)</w:t>
      </w:r>
      <w:r w:rsidRPr="003B2799">
        <w:rPr>
          <w:lang w:val="uk-UA"/>
        </w:rPr>
        <w:t xml:space="preserve"> студент отримує за виконане завдання, яке містить значні розрахункові помилки (як арифметичні так і методичні); грубі неточності у відображенні господарських операцій на рахунках бухгалтерського обліку; оформлення первинних бухгалтерських документів здійснено не вірно (або ж з грубими порушеннями) як в частині реквізитів так і розрахунків;</w:t>
      </w:r>
    </w:p>
    <w:p w:rsidR="007964AE" w:rsidRPr="003B2799" w:rsidRDefault="007964AE" w:rsidP="00446202">
      <w:pPr>
        <w:widowControl w:val="0"/>
        <w:numPr>
          <w:ilvl w:val="0"/>
          <w:numId w:val="4"/>
        </w:numPr>
        <w:tabs>
          <w:tab w:val="num" w:pos="851"/>
        </w:tabs>
        <w:ind w:left="0"/>
        <w:jc w:val="both"/>
        <w:rPr>
          <w:lang w:val="uk-UA"/>
        </w:rPr>
      </w:pPr>
      <w:r w:rsidRPr="003B2799">
        <w:rPr>
          <w:b/>
          <w:i/>
          <w:u w:val="single"/>
          <w:lang w:val="uk-UA"/>
        </w:rPr>
        <w:t>0 балів (рівень виконання незадовільний)</w:t>
      </w:r>
      <w:r w:rsidRPr="003B2799">
        <w:rPr>
          <w:lang w:val="uk-UA"/>
        </w:rPr>
        <w:t xml:space="preserve"> студент отримує за невиконане завдання (зданий чистий аркуш паперу) або ж завдання виконане не за своїм варіантом.</w:t>
      </w:r>
    </w:p>
    <w:p w:rsidR="00183772" w:rsidRPr="003B2799" w:rsidRDefault="00183772" w:rsidP="00446202">
      <w:pPr>
        <w:widowControl w:val="0"/>
        <w:ind w:firstLine="567"/>
        <w:jc w:val="both"/>
        <w:rPr>
          <w:lang w:val="uk-UA"/>
        </w:rPr>
      </w:pPr>
      <w:r w:rsidRPr="003B2799">
        <w:rPr>
          <w:lang w:val="uk-UA"/>
        </w:rPr>
        <w:t xml:space="preserve"> </w:t>
      </w:r>
      <w:r w:rsidRPr="003B2799">
        <w:rPr>
          <w:rFonts w:ascii="Times New Roman CYR" w:hAnsi="Times New Roman CYR"/>
          <w:b/>
          <w:i/>
          <w:u w:val="single"/>
          <w:lang w:val="uk-UA"/>
        </w:rPr>
        <w:t>Контрольна (модульна) робота</w:t>
      </w:r>
      <w:r w:rsidRPr="003B2799">
        <w:rPr>
          <w:rFonts w:ascii="Times New Roman CYR" w:hAnsi="Times New Roman CYR"/>
          <w:lang w:val="uk-UA"/>
        </w:rPr>
        <w:t xml:space="preserve"> виконується з метою узагальнення набутих студентами знань теоретичного та практичного матеріалу, що розглядається згідно програми дисципліни.</w:t>
      </w:r>
    </w:p>
    <w:p w:rsidR="00183772" w:rsidRPr="003B2799" w:rsidRDefault="00183772" w:rsidP="00446202">
      <w:pPr>
        <w:widowControl w:val="0"/>
        <w:ind w:firstLine="540"/>
        <w:jc w:val="both"/>
        <w:rPr>
          <w:lang w:val="uk-UA"/>
        </w:rPr>
      </w:pPr>
      <w:r w:rsidRPr="003B2799">
        <w:rPr>
          <w:lang w:val="uk-UA"/>
        </w:rPr>
        <w:t xml:space="preserve">Під час проведення </w:t>
      </w:r>
      <w:r w:rsidRPr="003B2799">
        <w:rPr>
          <w:b/>
          <w:i/>
          <w:u w:val="single"/>
          <w:lang w:val="uk-UA"/>
        </w:rPr>
        <w:t>контрольної (модульної) роботи</w:t>
      </w:r>
      <w:r w:rsidRPr="003B2799">
        <w:rPr>
          <w:lang w:val="uk-UA"/>
        </w:rPr>
        <w:t xml:space="preserve"> оцінюванню підлягають теоретичні знання та практичні навички, які набув студент після опанування  дисципліни “Фінансовий облік–1”. Проводиться 1-а контрольна (модульна) робота, яка оцінюються в діапазоні </w:t>
      </w:r>
      <w:r w:rsidR="007964AE" w:rsidRPr="003B2799">
        <w:rPr>
          <w:b/>
          <w:i/>
          <w:lang w:val="uk-UA"/>
        </w:rPr>
        <w:t>5 – 4 – 3</w:t>
      </w:r>
      <w:r w:rsidRPr="003B2799">
        <w:rPr>
          <w:b/>
          <w:i/>
          <w:lang w:val="uk-UA"/>
        </w:rPr>
        <w:t xml:space="preserve"> – 0</w:t>
      </w:r>
      <w:r w:rsidRPr="003B2799">
        <w:rPr>
          <w:lang w:val="uk-UA"/>
        </w:rPr>
        <w:t xml:space="preserve"> балів.</w:t>
      </w:r>
    </w:p>
    <w:p w:rsidR="00183772" w:rsidRPr="003B2799" w:rsidRDefault="00183772" w:rsidP="00446202">
      <w:pPr>
        <w:widowControl w:val="0"/>
        <w:ind w:left="57" w:right="57" w:firstLine="426"/>
        <w:jc w:val="both"/>
        <w:rPr>
          <w:rFonts w:ascii="Times New Roman CYR" w:hAnsi="Times New Roman CYR"/>
          <w:lang w:val="uk-UA"/>
        </w:rPr>
      </w:pPr>
      <w:r w:rsidRPr="003B2799">
        <w:rPr>
          <w:rFonts w:ascii="Times New Roman CYR" w:hAnsi="Times New Roman CYR"/>
          <w:i/>
          <w:lang w:val="uk-UA"/>
        </w:rPr>
        <w:t>Оцінка “</w:t>
      </w:r>
      <w:smartTag w:uri="urn:schemas-microsoft-com:office:smarttags" w:element="metricconverter">
        <w:smartTagPr>
          <w:attr w:name="ProductID" w:val="5”"/>
        </w:smartTagPr>
        <w:r w:rsidRPr="003B2799">
          <w:rPr>
            <w:rFonts w:ascii="Times New Roman CYR" w:hAnsi="Times New Roman CYR"/>
            <w:i/>
            <w:lang w:val="uk-UA"/>
          </w:rPr>
          <w:t>5”</w:t>
        </w:r>
      </w:smartTag>
      <w:r w:rsidRPr="003B2799">
        <w:rPr>
          <w:rFonts w:ascii="Times New Roman CYR" w:hAnsi="Times New Roman CYR"/>
          <w:i/>
          <w:lang w:val="uk-UA"/>
        </w:rPr>
        <w:t xml:space="preserve"> балів</w:t>
      </w:r>
      <w:r w:rsidRPr="003B2799">
        <w:rPr>
          <w:rFonts w:ascii="Times New Roman CYR" w:hAnsi="Times New Roman CYR"/>
          <w:lang w:val="uk-UA"/>
        </w:rPr>
        <w:t xml:space="preserve"> за кожне викладене питання контрольної (модульної) роботи ставиться у тому разі, коли студент:</w:t>
      </w:r>
    </w:p>
    <w:p w:rsidR="00183772" w:rsidRPr="003B2799" w:rsidRDefault="00183772" w:rsidP="00446202">
      <w:pPr>
        <w:widowControl w:val="0"/>
        <w:numPr>
          <w:ilvl w:val="0"/>
          <w:numId w:val="7"/>
        </w:numPr>
        <w:tabs>
          <w:tab w:val="num" w:pos="120"/>
          <w:tab w:val="left" w:pos="851"/>
        </w:tabs>
        <w:ind w:left="120" w:right="57" w:firstLine="480"/>
        <w:jc w:val="both"/>
        <w:rPr>
          <w:rFonts w:ascii="Times New Roman CYR" w:hAnsi="Times New Roman CYR"/>
          <w:lang w:val="uk-UA"/>
        </w:rPr>
      </w:pPr>
      <w:r w:rsidRPr="003B2799">
        <w:rPr>
          <w:rFonts w:ascii="Times New Roman CYR" w:hAnsi="Times New Roman CYR"/>
          <w:lang w:val="uk-UA"/>
        </w:rPr>
        <w:t xml:space="preserve">системно, ґрунтовно і всебічно висвітлив сутність економічних явищ і процесів; чітко сформулював поняття і терміни; обґрунтував методичні принципи і підходи до розв’язання </w:t>
      </w:r>
      <w:r w:rsidRPr="003B2799">
        <w:rPr>
          <w:rFonts w:ascii="Times New Roman CYR" w:hAnsi="Times New Roman CYR"/>
          <w:lang w:val="uk-UA"/>
        </w:rPr>
        <w:lastRenderedPageBreak/>
        <w:t>передбаченого завданням питання; логічно, послідовно і правильно розв’язав задачу, зробив необхідні визначення і висновки, що випливають з одержаного результату (розв’язку).</w:t>
      </w:r>
    </w:p>
    <w:p w:rsidR="00183772" w:rsidRPr="003B2799" w:rsidRDefault="007964AE" w:rsidP="00446202">
      <w:pPr>
        <w:widowControl w:val="0"/>
        <w:tabs>
          <w:tab w:val="left" w:pos="851"/>
        </w:tabs>
        <w:ind w:right="57" w:firstLine="483"/>
        <w:jc w:val="both"/>
        <w:rPr>
          <w:rFonts w:ascii="Times New Roman CYR" w:hAnsi="Times New Roman CYR"/>
          <w:lang w:val="uk-UA"/>
        </w:rPr>
      </w:pPr>
      <w:r w:rsidRPr="003B2799">
        <w:rPr>
          <w:rFonts w:ascii="Times New Roman CYR" w:hAnsi="Times New Roman CYR"/>
          <w:i/>
          <w:lang w:val="uk-UA"/>
        </w:rPr>
        <w:t>Оцінка “4</w:t>
      </w:r>
      <w:r w:rsidR="00183772" w:rsidRPr="003B2799">
        <w:rPr>
          <w:rFonts w:ascii="Times New Roman CYR" w:hAnsi="Times New Roman CYR"/>
          <w:i/>
          <w:lang w:val="uk-UA"/>
        </w:rPr>
        <w:t xml:space="preserve">” балів </w:t>
      </w:r>
      <w:r w:rsidR="00183772" w:rsidRPr="003B2799">
        <w:rPr>
          <w:rFonts w:ascii="Times New Roman CYR" w:hAnsi="Times New Roman CYR"/>
          <w:lang w:val="uk-UA"/>
        </w:rPr>
        <w:t>ставиться у тому разі, коли студент:</w:t>
      </w:r>
    </w:p>
    <w:p w:rsidR="00183772" w:rsidRPr="003B2799" w:rsidRDefault="00183772" w:rsidP="00446202">
      <w:pPr>
        <w:widowControl w:val="0"/>
        <w:numPr>
          <w:ilvl w:val="0"/>
          <w:numId w:val="7"/>
        </w:numPr>
        <w:tabs>
          <w:tab w:val="num" w:pos="-480"/>
          <w:tab w:val="left" w:pos="851"/>
        </w:tabs>
        <w:ind w:left="120" w:right="57" w:firstLine="480"/>
        <w:jc w:val="both"/>
        <w:rPr>
          <w:rFonts w:ascii="Times New Roman CYR" w:hAnsi="Times New Roman CYR"/>
          <w:lang w:val="uk-UA"/>
        </w:rPr>
      </w:pPr>
      <w:r w:rsidRPr="003B2799">
        <w:rPr>
          <w:rFonts w:ascii="Times New Roman CYR" w:hAnsi="Times New Roman CYR"/>
          <w:lang w:val="uk-UA"/>
        </w:rPr>
        <w:t>вірно, але недостатньо повно (поверхово) розкрив теоретичні питання, сутність економічних явищ і процесів; сформулював поняття і терміни в основному правильно, але допустив окремі помилки; правильно описав методику розв’язання передбачених завданням питань, але поверхово розкрив їх сутність і взаємозв’язок; при розв’язанні задач правильно визначав хід розв’язання, але допустив помилку.</w:t>
      </w:r>
    </w:p>
    <w:p w:rsidR="00183772" w:rsidRPr="003B2799" w:rsidRDefault="007964AE" w:rsidP="00446202">
      <w:pPr>
        <w:widowControl w:val="0"/>
        <w:tabs>
          <w:tab w:val="left" w:pos="851"/>
          <w:tab w:val="left" w:pos="9498"/>
        </w:tabs>
        <w:ind w:left="57" w:right="57" w:firstLine="510"/>
        <w:jc w:val="both"/>
        <w:rPr>
          <w:rFonts w:ascii="Times New Roman CYR" w:hAnsi="Times New Roman CYR"/>
          <w:lang w:val="uk-UA"/>
        </w:rPr>
      </w:pPr>
      <w:r w:rsidRPr="003B2799">
        <w:rPr>
          <w:rFonts w:ascii="Times New Roman CYR" w:hAnsi="Times New Roman CYR"/>
          <w:i/>
          <w:lang w:val="uk-UA"/>
        </w:rPr>
        <w:t>Оцінка “3</w:t>
      </w:r>
      <w:r w:rsidR="00183772" w:rsidRPr="003B2799">
        <w:rPr>
          <w:rFonts w:ascii="Times New Roman CYR" w:hAnsi="Times New Roman CYR"/>
          <w:i/>
          <w:lang w:val="uk-UA"/>
        </w:rPr>
        <w:t>” балів</w:t>
      </w:r>
      <w:r w:rsidR="00183772" w:rsidRPr="003B2799">
        <w:rPr>
          <w:rFonts w:ascii="Times New Roman CYR" w:hAnsi="Times New Roman CYR"/>
          <w:lang w:val="uk-UA"/>
        </w:rPr>
        <w:t xml:space="preserve"> ставиться  у тому разі, коли студент:</w:t>
      </w:r>
    </w:p>
    <w:p w:rsidR="00183772" w:rsidRPr="003B2799" w:rsidRDefault="00183772" w:rsidP="00446202">
      <w:pPr>
        <w:widowControl w:val="0"/>
        <w:numPr>
          <w:ilvl w:val="0"/>
          <w:numId w:val="7"/>
        </w:numPr>
        <w:tabs>
          <w:tab w:val="num" w:pos="-480"/>
          <w:tab w:val="left" w:pos="851"/>
        </w:tabs>
        <w:ind w:left="120" w:right="57" w:firstLine="480"/>
        <w:jc w:val="both"/>
        <w:rPr>
          <w:rFonts w:ascii="Times New Roman CYR" w:hAnsi="Times New Roman CYR"/>
          <w:lang w:val="uk-UA"/>
        </w:rPr>
      </w:pPr>
      <w:r w:rsidRPr="003B2799">
        <w:rPr>
          <w:rFonts w:ascii="Times New Roman CYR" w:hAnsi="Times New Roman CYR"/>
          <w:lang w:val="uk-UA"/>
        </w:rPr>
        <w:t>не розкрив теоретичних питань; зовсім не дав визначення понять і термінів; в основному невірно підійшов до розв’язання передбаченого завданням питання; не розв’язав задачі; не зробив основних розрахунків та необхідних висновків.</w:t>
      </w:r>
    </w:p>
    <w:p w:rsidR="00183772" w:rsidRPr="003B2799" w:rsidRDefault="00183772" w:rsidP="00446202">
      <w:pPr>
        <w:widowControl w:val="0"/>
        <w:tabs>
          <w:tab w:val="left" w:pos="851"/>
        </w:tabs>
        <w:ind w:firstLine="540"/>
        <w:jc w:val="both"/>
        <w:rPr>
          <w:rFonts w:ascii="Times New Roman CYR" w:hAnsi="Times New Roman CYR"/>
          <w:lang w:val="uk-UA"/>
        </w:rPr>
      </w:pPr>
      <w:r w:rsidRPr="003B2799">
        <w:rPr>
          <w:rFonts w:ascii="Times New Roman CYR" w:hAnsi="Times New Roman CYR"/>
          <w:i/>
          <w:lang w:val="uk-UA"/>
        </w:rPr>
        <w:t>Оцінка “</w:t>
      </w:r>
      <w:smartTag w:uri="urn:schemas-microsoft-com:office:smarttags" w:element="metricconverter">
        <w:smartTagPr>
          <w:attr w:name="ProductID" w:val="0”"/>
        </w:smartTagPr>
        <w:r w:rsidRPr="003B2799">
          <w:rPr>
            <w:rFonts w:ascii="Times New Roman CYR" w:hAnsi="Times New Roman CYR"/>
            <w:i/>
            <w:lang w:val="uk-UA"/>
          </w:rPr>
          <w:t>0”</w:t>
        </w:r>
      </w:smartTag>
      <w:r w:rsidRPr="003B2799">
        <w:rPr>
          <w:rFonts w:ascii="Times New Roman CYR" w:hAnsi="Times New Roman CYR"/>
          <w:i/>
          <w:lang w:val="uk-UA"/>
        </w:rPr>
        <w:t xml:space="preserve"> балів</w:t>
      </w:r>
      <w:r w:rsidRPr="003B2799">
        <w:rPr>
          <w:rFonts w:ascii="Times New Roman CYR" w:hAnsi="Times New Roman CYR"/>
          <w:lang w:val="uk-UA"/>
        </w:rPr>
        <w:t xml:space="preserve"> ставиться  у тому разі, коли студент:</w:t>
      </w:r>
    </w:p>
    <w:p w:rsidR="00183772" w:rsidRPr="003B2799" w:rsidRDefault="00183772" w:rsidP="00446202">
      <w:pPr>
        <w:widowControl w:val="0"/>
        <w:numPr>
          <w:ilvl w:val="0"/>
          <w:numId w:val="4"/>
        </w:numPr>
        <w:tabs>
          <w:tab w:val="left" w:pos="851"/>
          <w:tab w:val="num" w:pos="1080"/>
        </w:tabs>
        <w:ind w:left="0"/>
        <w:jc w:val="both"/>
        <w:rPr>
          <w:lang w:val="uk-UA"/>
        </w:rPr>
      </w:pPr>
      <w:r w:rsidRPr="003B2799">
        <w:rPr>
          <w:lang w:val="uk-UA"/>
        </w:rPr>
        <w:t xml:space="preserve"> не виконав завдання (зданий чистий аркуш паперу) або ж завдання виконане не за своїм варіантом.</w:t>
      </w:r>
    </w:p>
    <w:p w:rsidR="00183772" w:rsidRDefault="00183772" w:rsidP="00446202">
      <w:pPr>
        <w:widowControl w:val="0"/>
        <w:ind w:firstLine="540"/>
        <w:jc w:val="both"/>
        <w:rPr>
          <w:lang w:val="uk-UA"/>
        </w:rPr>
      </w:pPr>
      <w:r w:rsidRPr="003B2799">
        <w:rPr>
          <w:lang w:val="uk-UA"/>
        </w:rPr>
        <w:t xml:space="preserve">Таким чином за всі виконані </w:t>
      </w:r>
      <w:r w:rsidR="001803A4">
        <w:rPr>
          <w:lang w:val="uk-UA"/>
        </w:rPr>
        <w:t>о</w:t>
      </w:r>
      <w:r w:rsidR="001803A4" w:rsidRPr="003B2799">
        <w:rPr>
          <w:lang w:val="uk-UA"/>
        </w:rPr>
        <w:t xml:space="preserve">бов’язкові </w:t>
      </w:r>
      <w:r w:rsidRPr="003B2799">
        <w:rPr>
          <w:lang w:val="uk-UA"/>
        </w:rPr>
        <w:t>об’єкти поточного контролю студент може отримати від 0 до 25 балів.</w:t>
      </w:r>
    </w:p>
    <w:p w:rsidR="0029523D" w:rsidRPr="003B2799" w:rsidRDefault="0029523D" w:rsidP="00446202">
      <w:pPr>
        <w:widowControl w:val="0"/>
        <w:ind w:firstLine="540"/>
        <w:jc w:val="both"/>
        <w:rPr>
          <w:lang w:val="uk-UA"/>
        </w:rPr>
      </w:pPr>
      <w:r>
        <w:rPr>
          <w:lang w:val="uk-UA"/>
        </w:rPr>
        <w:t>За виконання і захист індивідуальних завдань самостійної роботи студент може отримати ще 25 балів.</w:t>
      </w:r>
    </w:p>
    <w:p w:rsidR="001803A4" w:rsidRPr="003B2799" w:rsidRDefault="001803A4" w:rsidP="001803A4">
      <w:pPr>
        <w:widowControl w:val="0"/>
        <w:ind w:firstLine="510"/>
        <w:jc w:val="both"/>
        <w:rPr>
          <w:lang w:val="uk-UA"/>
        </w:rPr>
      </w:pPr>
      <w:r w:rsidRPr="003B2799">
        <w:rPr>
          <w:lang w:val="uk-UA"/>
        </w:rPr>
        <w:t xml:space="preserve">Результати поточного контролю знань студентів оцінюються в діапазоні від </w:t>
      </w:r>
      <w:r w:rsidRPr="003B2799">
        <w:rPr>
          <w:i/>
          <w:lang w:val="uk-UA"/>
        </w:rPr>
        <w:t>0 до 50 балів (включно).</w:t>
      </w:r>
    </w:p>
    <w:p w:rsidR="001803A4" w:rsidRPr="003B2799" w:rsidRDefault="001803A4" w:rsidP="001803A4">
      <w:pPr>
        <w:widowControl w:val="0"/>
        <w:ind w:firstLine="600"/>
        <w:jc w:val="both"/>
        <w:rPr>
          <w:b/>
          <w:lang w:val="uk-UA"/>
        </w:rPr>
      </w:pPr>
      <w:r w:rsidRPr="003B2799">
        <w:rPr>
          <w:lang w:val="uk-UA"/>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r w:rsidRPr="003B2799">
        <w:rPr>
          <w:b/>
          <w:lang w:val="uk-UA"/>
        </w:rPr>
        <w:t>.</w:t>
      </w:r>
    </w:p>
    <w:p w:rsidR="001803A4" w:rsidRPr="003B2799" w:rsidRDefault="001803A4" w:rsidP="001803A4">
      <w:pPr>
        <w:widowControl w:val="0"/>
        <w:ind w:firstLine="426"/>
        <w:jc w:val="both"/>
        <w:rPr>
          <w:color w:val="000000"/>
          <w:lang w:val="uk-UA"/>
        </w:rPr>
      </w:pPr>
      <w:r w:rsidRPr="003B2799">
        <w:rPr>
          <w:color w:val="000000"/>
          <w:lang w:val="uk-UA"/>
        </w:rPr>
        <w:t xml:space="preserve">У разі </w:t>
      </w:r>
      <w:r w:rsidRPr="003B2799">
        <w:rPr>
          <w:lang w:val="uk-UA"/>
        </w:rPr>
        <w:t xml:space="preserve">пропуску </w:t>
      </w:r>
      <w:r w:rsidRPr="003B2799">
        <w:rPr>
          <w:u w:val="single"/>
          <w:lang w:val="uk-UA"/>
        </w:rPr>
        <w:t>з поважних причин аудиторних занять</w:t>
      </w:r>
      <w:r w:rsidRPr="003B2799">
        <w:rPr>
          <w:lang w:val="uk-UA"/>
        </w:rPr>
        <w:t xml:space="preserve"> студент </w:t>
      </w:r>
      <w:r w:rsidRPr="003B2799">
        <w:rPr>
          <w:b/>
          <w:i/>
          <w:u w:val="single"/>
          <w:lang w:val="uk-UA"/>
        </w:rPr>
        <w:t>заочної</w:t>
      </w:r>
      <w:r w:rsidRPr="003B2799">
        <w:rPr>
          <w:b/>
          <w:u w:val="single"/>
          <w:lang w:val="uk-UA"/>
        </w:rPr>
        <w:t xml:space="preserve"> </w:t>
      </w:r>
      <w:r w:rsidRPr="003B2799">
        <w:rPr>
          <w:lang w:val="uk-UA"/>
        </w:rPr>
        <w:t>форми навчання має право їх відпрацювати за графіком консультацій.</w:t>
      </w:r>
      <w:r w:rsidRPr="003B2799">
        <w:rPr>
          <w:color w:val="000000"/>
          <w:lang w:val="uk-UA"/>
        </w:rPr>
        <w:t xml:space="preserve"> </w:t>
      </w:r>
      <w:r w:rsidRPr="003B2799">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1803A4" w:rsidRPr="003B2799" w:rsidRDefault="001803A4" w:rsidP="001803A4">
      <w:pPr>
        <w:ind w:firstLine="426"/>
        <w:jc w:val="both"/>
        <w:rPr>
          <w:lang w:val="uk-UA"/>
        </w:rPr>
      </w:pPr>
      <w:r w:rsidRPr="003B2799">
        <w:rPr>
          <w:lang w:val="uk-UA"/>
        </w:rPr>
        <w:t xml:space="preserve">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 </w:t>
      </w:r>
      <w:r w:rsidRPr="003B2799">
        <w:rPr>
          <w:color w:val="000000"/>
          <w:lang w:val="uk-UA"/>
        </w:rPr>
        <w:t>Порядок відпрацювання пропущених занять визначає викладач.</w:t>
      </w:r>
    </w:p>
    <w:p w:rsidR="001803A4" w:rsidRPr="003B2799" w:rsidRDefault="001803A4" w:rsidP="001803A4">
      <w:pPr>
        <w:ind w:firstLine="426"/>
        <w:jc w:val="both"/>
        <w:rPr>
          <w:lang w:val="uk-UA"/>
        </w:rPr>
      </w:pPr>
      <w:r w:rsidRPr="003B2799">
        <w:rPr>
          <w:color w:val="000000"/>
          <w:lang w:val="uk-UA"/>
        </w:rPr>
        <w:t xml:space="preserve">Результати оцінювання всіх складових поточного контролю фіксуються </w:t>
      </w:r>
      <w:r w:rsidRPr="003B2799">
        <w:rPr>
          <w:lang w:val="uk-UA"/>
        </w:rPr>
        <w:t>в електронному журналі обліку навчальної роботи студентів академічної групи.</w:t>
      </w:r>
    </w:p>
    <w:p w:rsidR="001803A4" w:rsidRPr="003B2799" w:rsidRDefault="001803A4" w:rsidP="001803A4">
      <w:pPr>
        <w:widowControl w:val="0"/>
        <w:ind w:firstLine="426"/>
        <w:jc w:val="both"/>
        <w:rPr>
          <w:lang w:val="uk-UA"/>
        </w:rPr>
      </w:pPr>
      <w:r w:rsidRPr="003B2799">
        <w:rPr>
          <w:lang w:val="uk-UA"/>
        </w:rPr>
        <w:t xml:space="preserve">Результати поточної успішності студентів є показником рівня засвоєння ними робочої навчальної програми та виконання вимог Карти </w:t>
      </w:r>
      <w:r>
        <w:rPr>
          <w:lang w:val="uk-UA"/>
        </w:rPr>
        <w:t>навчаль</w:t>
      </w:r>
      <w:r w:rsidRPr="003B2799">
        <w:rPr>
          <w:lang w:val="uk-UA"/>
        </w:rPr>
        <w:t>ної роботи студентів. Результати поточного та підсумкового контролю є рівноцінними показниками рівня засвоєння студентами знань, набутих умінь та сформованості навичок, що визначені відповідною робочою навчальною програмою.</w:t>
      </w:r>
    </w:p>
    <w:p w:rsidR="00D45014" w:rsidRPr="003B2799" w:rsidRDefault="00D45014" w:rsidP="00446202">
      <w:pPr>
        <w:widowControl w:val="0"/>
        <w:jc w:val="center"/>
        <w:rPr>
          <w:b/>
          <w:caps/>
          <w:lang w:val="uk-UA"/>
        </w:rPr>
      </w:pPr>
    </w:p>
    <w:p w:rsidR="00D45014" w:rsidRPr="003B2799" w:rsidRDefault="00D45014" w:rsidP="00D45014">
      <w:pPr>
        <w:widowControl w:val="0"/>
        <w:ind w:firstLine="720"/>
        <w:jc w:val="center"/>
        <w:outlineLvl w:val="1"/>
        <w:rPr>
          <w:b/>
          <w:caps/>
        </w:rPr>
      </w:pPr>
      <w:r w:rsidRPr="003B2799">
        <w:rPr>
          <w:b/>
          <w:caps/>
        </w:rPr>
        <w:t>4. Поточна навчальна робота студентів ДИСТАНЦІЙної форми навчання</w:t>
      </w:r>
    </w:p>
    <w:p w:rsidR="0094450E" w:rsidRPr="003B2799" w:rsidRDefault="0094450E" w:rsidP="0094450E">
      <w:pPr>
        <w:jc w:val="center"/>
        <w:rPr>
          <w:b/>
        </w:rPr>
      </w:pPr>
      <w:r w:rsidRPr="003B2799">
        <w:rPr>
          <w:b/>
          <w:caps/>
        </w:rPr>
        <w:t>4.1.</w:t>
      </w:r>
      <w:r w:rsidRPr="003B2799">
        <w:rPr>
          <w:b/>
        </w:rPr>
        <w:t xml:space="preserve"> КАРТА НАВЧАЛЬНОЇ РОБОТИ СТУДЕНТА</w:t>
      </w:r>
    </w:p>
    <w:p w:rsidR="0094450E" w:rsidRPr="003B2799" w:rsidRDefault="0094450E" w:rsidP="0094450E">
      <w:pPr>
        <w:jc w:val="center"/>
        <w:rPr>
          <w:b/>
          <w:color w:val="000000"/>
          <w:u w:val="single"/>
        </w:rPr>
      </w:pPr>
      <w:r w:rsidRPr="003B2799">
        <w:rPr>
          <w:b/>
          <w:color w:val="000000"/>
        </w:rPr>
        <w:t>з дисципліни</w:t>
      </w:r>
      <w:r w:rsidRPr="003B2799">
        <w:rPr>
          <w:b/>
          <w:color w:val="000000"/>
          <w:u w:val="single"/>
        </w:rPr>
        <w:t xml:space="preserve"> «</w:t>
      </w:r>
      <w:r w:rsidRPr="003B2799">
        <w:rPr>
          <w:b/>
          <w:color w:val="000000"/>
          <w:u w:val="single"/>
          <w:lang w:val="uk-UA"/>
        </w:rPr>
        <w:t>Фінансовий облік-1</w:t>
      </w:r>
      <w:r w:rsidRPr="003B2799">
        <w:rPr>
          <w:b/>
          <w:color w:val="000000"/>
          <w:u w:val="single"/>
        </w:rPr>
        <w:t>» (обов’язкова)</w:t>
      </w:r>
    </w:p>
    <w:p w:rsidR="0094450E" w:rsidRPr="003B2799" w:rsidRDefault="0094450E" w:rsidP="0094450E">
      <w:pPr>
        <w:jc w:val="center"/>
        <w:rPr>
          <w:b/>
          <w:color w:val="000000"/>
          <w:u w:val="single"/>
        </w:rPr>
      </w:pPr>
      <w:r w:rsidRPr="003B2799">
        <w:rPr>
          <w:b/>
          <w:color w:val="000000"/>
        </w:rPr>
        <w:t>для студентів спеціальності 071</w:t>
      </w:r>
      <w:r w:rsidRPr="003B2799">
        <w:rPr>
          <w:b/>
          <w:color w:val="000000"/>
          <w:u w:val="single"/>
        </w:rPr>
        <w:t xml:space="preserve"> «Облік і оподаткування»</w:t>
      </w:r>
    </w:p>
    <w:p w:rsidR="0094450E" w:rsidRPr="003B2799" w:rsidRDefault="0094450E" w:rsidP="0094450E">
      <w:pPr>
        <w:jc w:val="center"/>
        <w:rPr>
          <w:b/>
          <w:color w:val="000000"/>
          <w:u w:val="single"/>
        </w:rPr>
      </w:pPr>
      <w:r w:rsidRPr="003B2799">
        <w:rPr>
          <w:b/>
          <w:color w:val="000000"/>
        </w:rPr>
        <w:t xml:space="preserve">спеціалізації </w:t>
      </w:r>
      <w:r w:rsidRPr="003B2799">
        <w:rPr>
          <w:b/>
          <w:color w:val="000000"/>
          <w:u w:val="single"/>
        </w:rPr>
        <w:t>«Облік, аудит та оподаткування»</w:t>
      </w:r>
    </w:p>
    <w:p w:rsidR="0094450E" w:rsidRPr="003B2799" w:rsidRDefault="0094450E" w:rsidP="0094450E">
      <w:pPr>
        <w:widowControl w:val="0"/>
        <w:ind w:firstLine="720"/>
        <w:jc w:val="right"/>
        <w:outlineLvl w:val="1"/>
        <w:rPr>
          <w:b/>
          <w:caps/>
        </w:rPr>
      </w:pPr>
      <w:r w:rsidRPr="003B2799">
        <w:rPr>
          <w:bCs/>
          <w:i/>
          <w:color w:val="000000"/>
          <w:spacing w:val="-15"/>
        </w:rPr>
        <w:t>Дистанційна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9"/>
        <w:gridCol w:w="1454"/>
        <w:gridCol w:w="272"/>
        <w:gridCol w:w="7"/>
        <w:gridCol w:w="1755"/>
        <w:gridCol w:w="1004"/>
        <w:gridCol w:w="961"/>
        <w:gridCol w:w="1031"/>
        <w:gridCol w:w="36"/>
      </w:tblGrid>
      <w:tr w:rsidR="0094450E" w:rsidRPr="003B2799" w:rsidTr="00100F4B">
        <w:trPr>
          <w:gridAfter w:val="1"/>
          <w:wAfter w:w="36" w:type="dxa"/>
        </w:trPr>
        <w:tc>
          <w:tcPr>
            <w:tcW w:w="534" w:type="dxa"/>
            <w:vAlign w:val="center"/>
          </w:tcPr>
          <w:p w:rsidR="0094450E" w:rsidRPr="003B2799" w:rsidRDefault="0094450E" w:rsidP="00F460DE">
            <w:pPr>
              <w:widowControl w:val="0"/>
              <w:jc w:val="center"/>
              <w:rPr>
                <w:b/>
                <w:lang w:val="uk-UA"/>
              </w:rPr>
            </w:pPr>
            <w:r w:rsidRPr="003B2799">
              <w:rPr>
                <w:b/>
                <w:lang w:val="uk-UA"/>
              </w:rPr>
              <w:t>№ з/п</w:t>
            </w:r>
          </w:p>
        </w:tc>
        <w:tc>
          <w:tcPr>
            <w:tcW w:w="4852" w:type="dxa"/>
            <w:gridSpan w:val="4"/>
            <w:vAlign w:val="center"/>
          </w:tcPr>
          <w:p w:rsidR="0094450E" w:rsidRPr="003B2799" w:rsidRDefault="0094450E" w:rsidP="00F460DE">
            <w:pPr>
              <w:widowControl w:val="0"/>
              <w:jc w:val="center"/>
              <w:rPr>
                <w:b/>
                <w:lang w:val="uk-UA"/>
              </w:rPr>
            </w:pPr>
            <w:r w:rsidRPr="003B2799">
              <w:rPr>
                <w:b/>
                <w:lang w:val="uk-UA"/>
              </w:rPr>
              <w:t>Тема заняття</w:t>
            </w:r>
          </w:p>
        </w:tc>
        <w:tc>
          <w:tcPr>
            <w:tcW w:w="2759" w:type="dxa"/>
            <w:gridSpan w:val="2"/>
            <w:vAlign w:val="center"/>
          </w:tcPr>
          <w:p w:rsidR="0094450E" w:rsidRPr="003B2799" w:rsidRDefault="0094450E" w:rsidP="00F460DE">
            <w:pPr>
              <w:widowControl w:val="0"/>
              <w:jc w:val="center"/>
              <w:rPr>
                <w:b/>
                <w:lang w:val="uk-UA"/>
              </w:rPr>
            </w:pPr>
            <w:r w:rsidRPr="003B2799">
              <w:rPr>
                <w:b/>
                <w:lang w:val="uk-UA"/>
              </w:rPr>
              <w:t>Вид навчального заняття, форма його проведення</w:t>
            </w:r>
          </w:p>
        </w:tc>
        <w:tc>
          <w:tcPr>
            <w:tcW w:w="1992" w:type="dxa"/>
            <w:gridSpan w:val="2"/>
            <w:vAlign w:val="center"/>
          </w:tcPr>
          <w:p w:rsidR="0094450E" w:rsidRPr="003B2799" w:rsidRDefault="0094450E" w:rsidP="00F460DE">
            <w:pPr>
              <w:widowControl w:val="0"/>
              <w:jc w:val="center"/>
              <w:rPr>
                <w:b/>
                <w:lang w:val="uk-UA"/>
              </w:rPr>
            </w:pPr>
            <w:r w:rsidRPr="003B2799">
              <w:rPr>
                <w:b/>
                <w:lang w:val="uk-UA"/>
              </w:rPr>
              <w:t>Максимальна кількість балів</w:t>
            </w:r>
          </w:p>
        </w:tc>
      </w:tr>
      <w:tr w:rsidR="0094450E" w:rsidRPr="003B2799" w:rsidTr="00100F4B">
        <w:trPr>
          <w:gridAfter w:val="1"/>
          <w:wAfter w:w="36" w:type="dxa"/>
        </w:trPr>
        <w:tc>
          <w:tcPr>
            <w:tcW w:w="10137" w:type="dxa"/>
            <w:gridSpan w:val="9"/>
            <w:shd w:val="clear" w:color="auto" w:fill="CCCCCC"/>
            <w:vAlign w:val="center"/>
          </w:tcPr>
          <w:p w:rsidR="0094450E" w:rsidRPr="003B2799" w:rsidRDefault="0094450E" w:rsidP="003B2799">
            <w:pPr>
              <w:widowControl w:val="0"/>
              <w:jc w:val="center"/>
              <w:rPr>
                <w:b/>
                <w:i/>
                <w:lang w:val="uk-UA"/>
              </w:rPr>
            </w:pPr>
            <w:r w:rsidRPr="003B2799">
              <w:rPr>
                <w:b/>
                <w:i/>
                <w:lang w:val="uk-UA"/>
              </w:rPr>
              <w:t xml:space="preserve">За </w:t>
            </w:r>
            <w:r w:rsidR="003B2799" w:rsidRPr="003B2799">
              <w:rPr>
                <w:b/>
                <w:i/>
                <w:lang w:val="uk-UA"/>
              </w:rPr>
              <w:t>знання, уміння та навички продемонстровані на заняттях у дистанційному режимі</w:t>
            </w:r>
          </w:p>
        </w:tc>
      </w:tr>
      <w:tr w:rsidR="0094450E" w:rsidRPr="003B2799" w:rsidTr="00100F4B">
        <w:trPr>
          <w:gridAfter w:val="1"/>
          <w:wAfter w:w="36" w:type="dxa"/>
        </w:trPr>
        <w:tc>
          <w:tcPr>
            <w:tcW w:w="10137" w:type="dxa"/>
            <w:gridSpan w:val="9"/>
            <w:shd w:val="clear" w:color="auto" w:fill="E0E0E0"/>
          </w:tcPr>
          <w:p w:rsidR="0094450E" w:rsidRPr="003B2799" w:rsidRDefault="0094450E" w:rsidP="00F460DE">
            <w:pPr>
              <w:widowControl w:val="0"/>
              <w:jc w:val="center"/>
              <w:rPr>
                <w:b/>
                <w:i/>
                <w:lang w:val="uk-UA"/>
              </w:rPr>
            </w:pPr>
            <w:r w:rsidRPr="003B2799">
              <w:rPr>
                <w:b/>
                <w:i/>
                <w:lang w:val="uk-UA"/>
              </w:rPr>
              <w:t>Змістовний модуль № 1</w:t>
            </w:r>
          </w:p>
        </w:tc>
      </w:tr>
      <w:tr w:rsidR="0094450E" w:rsidRPr="003B2799" w:rsidTr="00100F4B">
        <w:trPr>
          <w:gridAfter w:val="1"/>
          <w:wAfter w:w="36" w:type="dxa"/>
        </w:trPr>
        <w:tc>
          <w:tcPr>
            <w:tcW w:w="534" w:type="dxa"/>
          </w:tcPr>
          <w:p w:rsidR="0094450E" w:rsidRPr="003B2799" w:rsidRDefault="0094450E" w:rsidP="00F460DE">
            <w:pPr>
              <w:widowControl w:val="0"/>
              <w:jc w:val="center"/>
              <w:rPr>
                <w:lang w:val="uk-UA"/>
              </w:rPr>
            </w:pPr>
            <w:r w:rsidRPr="003B2799">
              <w:rPr>
                <w:lang w:val="uk-UA"/>
              </w:rPr>
              <w:lastRenderedPageBreak/>
              <w:t>1</w:t>
            </w:r>
          </w:p>
        </w:tc>
        <w:tc>
          <w:tcPr>
            <w:tcW w:w="4852" w:type="dxa"/>
            <w:gridSpan w:val="4"/>
          </w:tcPr>
          <w:p w:rsidR="0094450E" w:rsidRPr="003B2799" w:rsidRDefault="0094450E" w:rsidP="003B2799">
            <w:pPr>
              <w:widowControl w:val="0"/>
              <w:rPr>
                <w:lang w:val="uk-UA"/>
              </w:rPr>
            </w:pPr>
            <w:r w:rsidRPr="003B2799">
              <w:rPr>
                <w:lang w:val="uk-UA"/>
              </w:rPr>
              <w:t>Тема 2.</w:t>
            </w:r>
          </w:p>
          <w:p w:rsidR="0094450E" w:rsidRPr="003B2799" w:rsidRDefault="0094450E" w:rsidP="003B2799">
            <w:pPr>
              <w:widowControl w:val="0"/>
              <w:rPr>
                <w:lang w:val="uk-UA"/>
              </w:rPr>
            </w:pPr>
            <w:r w:rsidRPr="003B2799">
              <w:rPr>
                <w:lang w:val="uk-UA"/>
              </w:rPr>
              <w:t>Облік готівкових грошових коштів</w:t>
            </w:r>
          </w:p>
        </w:tc>
        <w:tc>
          <w:tcPr>
            <w:tcW w:w="2759" w:type="dxa"/>
            <w:gridSpan w:val="2"/>
            <w:vAlign w:val="center"/>
          </w:tcPr>
          <w:p w:rsidR="0094450E" w:rsidRPr="003B2799" w:rsidRDefault="0094450E" w:rsidP="00F460DE">
            <w:pPr>
              <w:widowControl w:val="0"/>
              <w:jc w:val="center"/>
              <w:rPr>
                <w:lang w:val="uk-UA"/>
              </w:rPr>
            </w:pPr>
            <w:r w:rsidRPr="003B2799">
              <w:rPr>
                <w:lang w:val="uk-UA"/>
              </w:rPr>
              <w:t>установча міні-лекція;</w:t>
            </w:r>
          </w:p>
          <w:p w:rsidR="0094450E" w:rsidRPr="003B2799" w:rsidRDefault="0094450E" w:rsidP="00F460D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94450E" w:rsidP="00F460DE">
            <w:pPr>
              <w:widowControl w:val="0"/>
              <w:jc w:val="center"/>
              <w:rPr>
                <w:lang w:val="uk-UA"/>
              </w:rPr>
            </w:pPr>
            <w:r w:rsidRPr="003B2799">
              <w:rPr>
                <w:lang w:val="uk-UA"/>
              </w:rPr>
              <w:t>---</w:t>
            </w:r>
          </w:p>
        </w:tc>
      </w:tr>
      <w:tr w:rsidR="0094450E" w:rsidRPr="003B2799" w:rsidTr="00100F4B">
        <w:trPr>
          <w:gridAfter w:val="1"/>
          <w:wAfter w:w="36" w:type="dxa"/>
        </w:trPr>
        <w:tc>
          <w:tcPr>
            <w:tcW w:w="534" w:type="dxa"/>
          </w:tcPr>
          <w:p w:rsidR="0094450E" w:rsidRPr="003B2799" w:rsidRDefault="0094450E" w:rsidP="00F460DE">
            <w:pPr>
              <w:widowControl w:val="0"/>
              <w:jc w:val="center"/>
              <w:rPr>
                <w:lang w:val="uk-UA"/>
              </w:rPr>
            </w:pPr>
            <w:r w:rsidRPr="003B2799">
              <w:rPr>
                <w:lang w:val="uk-UA"/>
              </w:rPr>
              <w:t>2</w:t>
            </w:r>
          </w:p>
        </w:tc>
        <w:tc>
          <w:tcPr>
            <w:tcW w:w="4852" w:type="dxa"/>
            <w:gridSpan w:val="4"/>
          </w:tcPr>
          <w:p w:rsidR="0094450E" w:rsidRPr="003B2799" w:rsidRDefault="0094450E" w:rsidP="003B2799">
            <w:pPr>
              <w:widowControl w:val="0"/>
              <w:rPr>
                <w:lang w:val="uk-UA"/>
              </w:rPr>
            </w:pPr>
            <w:r w:rsidRPr="003B2799">
              <w:rPr>
                <w:lang w:val="uk-UA"/>
              </w:rPr>
              <w:t>Тема 3.</w:t>
            </w:r>
          </w:p>
          <w:p w:rsidR="0094450E" w:rsidRPr="003B2799" w:rsidRDefault="0094450E" w:rsidP="003B2799">
            <w:pPr>
              <w:widowControl w:val="0"/>
              <w:rPr>
                <w:lang w:val="uk-UA"/>
              </w:rPr>
            </w:pPr>
            <w:r w:rsidRPr="003B2799">
              <w:rPr>
                <w:lang w:val="uk-UA"/>
              </w:rPr>
              <w:t>Облік грошових коштів на поточному рахунку в банку</w:t>
            </w:r>
          </w:p>
        </w:tc>
        <w:tc>
          <w:tcPr>
            <w:tcW w:w="2759" w:type="dxa"/>
            <w:gridSpan w:val="2"/>
            <w:vAlign w:val="center"/>
          </w:tcPr>
          <w:p w:rsidR="0094450E" w:rsidRPr="003B2799" w:rsidRDefault="0094450E" w:rsidP="00F460DE">
            <w:pPr>
              <w:widowControl w:val="0"/>
              <w:jc w:val="center"/>
              <w:rPr>
                <w:lang w:val="uk-UA"/>
              </w:rPr>
            </w:pPr>
            <w:r w:rsidRPr="003B2799">
              <w:rPr>
                <w:lang w:val="uk-UA"/>
              </w:rPr>
              <w:t>міні-лекція;</w:t>
            </w:r>
          </w:p>
          <w:p w:rsidR="0094450E" w:rsidRPr="003B2799" w:rsidRDefault="0094450E" w:rsidP="00F460D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F460DE">
            <w:pPr>
              <w:widowControl w:val="0"/>
              <w:jc w:val="center"/>
              <w:rPr>
                <w:lang w:val="uk-UA"/>
              </w:rPr>
            </w:pPr>
            <w:r>
              <w:rPr>
                <w:lang w:val="uk-UA"/>
              </w:rPr>
              <w:t>4</w:t>
            </w:r>
          </w:p>
          <w:p w:rsidR="0094450E" w:rsidRPr="003B2799" w:rsidRDefault="0094450E" w:rsidP="00F460D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3</w:t>
            </w:r>
          </w:p>
        </w:tc>
        <w:tc>
          <w:tcPr>
            <w:tcW w:w="4852" w:type="dxa"/>
            <w:gridSpan w:val="4"/>
          </w:tcPr>
          <w:p w:rsidR="0094450E" w:rsidRPr="003B2799" w:rsidRDefault="0094450E" w:rsidP="003B2799">
            <w:pPr>
              <w:widowControl w:val="0"/>
              <w:rPr>
                <w:lang w:val="uk-UA"/>
              </w:rPr>
            </w:pPr>
            <w:r w:rsidRPr="003B2799">
              <w:rPr>
                <w:lang w:val="uk-UA"/>
              </w:rPr>
              <w:t>Тема 4.</w:t>
            </w:r>
          </w:p>
          <w:p w:rsidR="0094450E" w:rsidRPr="003B2799" w:rsidRDefault="0094450E" w:rsidP="003B2799">
            <w:pPr>
              <w:widowControl w:val="0"/>
              <w:rPr>
                <w:lang w:val="uk-UA"/>
              </w:rPr>
            </w:pPr>
            <w:r w:rsidRPr="003B2799">
              <w:rPr>
                <w:lang w:val="uk-UA"/>
              </w:rPr>
              <w:t>Облік дебіторської заборгованості за продукцію (товари, роботи, послуги) та резерву сумнівних боргів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p w:rsidR="0094450E" w:rsidRPr="003B2799" w:rsidRDefault="0094450E" w:rsidP="0094450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4</w:t>
            </w:r>
          </w:p>
        </w:tc>
        <w:tc>
          <w:tcPr>
            <w:tcW w:w="4852" w:type="dxa"/>
            <w:gridSpan w:val="4"/>
          </w:tcPr>
          <w:p w:rsidR="0094450E" w:rsidRPr="003B2799" w:rsidRDefault="0094450E" w:rsidP="003B2799">
            <w:pPr>
              <w:widowControl w:val="0"/>
              <w:rPr>
                <w:lang w:val="uk-UA"/>
              </w:rPr>
            </w:pPr>
            <w:r w:rsidRPr="003B2799">
              <w:rPr>
                <w:lang w:val="uk-UA"/>
              </w:rPr>
              <w:t>Тема 4.</w:t>
            </w:r>
          </w:p>
          <w:p w:rsidR="0094450E" w:rsidRPr="003B2799" w:rsidRDefault="0094450E" w:rsidP="003B2799">
            <w:pPr>
              <w:widowControl w:val="0"/>
              <w:rPr>
                <w:lang w:val="uk-UA"/>
              </w:rPr>
            </w:pPr>
            <w:r w:rsidRPr="003B2799">
              <w:rPr>
                <w:lang w:val="uk-UA"/>
              </w:rPr>
              <w:t>Облік дебіторської заборгованості за продукцію (товари, роботи, послуги) та резерву сумнівних боргів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p w:rsidR="0094450E" w:rsidRPr="003B2799" w:rsidRDefault="0094450E" w:rsidP="0094450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5</w:t>
            </w:r>
          </w:p>
        </w:tc>
        <w:tc>
          <w:tcPr>
            <w:tcW w:w="4852" w:type="dxa"/>
            <w:gridSpan w:val="4"/>
          </w:tcPr>
          <w:p w:rsidR="0094450E" w:rsidRPr="003B2799" w:rsidRDefault="0094450E" w:rsidP="003B2799">
            <w:pPr>
              <w:widowControl w:val="0"/>
              <w:rPr>
                <w:lang w:val="uk-UA"/>
              </w:rPr>
            </w:pPr>
            <w:r w:rsidRPr="003B2799">
              <w:rPr>
                <w:lang w:val="uk-UA"/>
              </w:rPr>
              <w:t>Тема 5.</w:t>
            </w:r>
          </w:p>
          <w:p w:rsidR="0094450E" w:rsidRPr="003B2799" w:rsidRDefault="0094450E" w:rsidP="003B2799">
            <w:pPr>
              <w:widowControl w:val="0"/>
              <w:rPr>
                <w:lang w:val="uk-UA"/>
              </w:rPr>
            </w:pPr>
            <w:r w:rsidRPr="003B2799">
              <w:rPr>
                <w:lang w:val="uk-UA"/>
              </w:rPr>
              <w:t>Облік іншої поточної дебіторської заборгованості</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p w:rsidR="0094450E" w:rsidRPr="003B2799" w:rsidRDefault="0094450E" w:rsidP="0094450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6</w:t>
            </w:r>
          </w:p>
        </w:tc>
        <w:tc>
          <w:tcPr>
            <w:tcW w:w="4852" w:type="dxa"/>
            <w:gridSpan w:val="4"/>
          </w:tcPr>
          <w:p w:rsidR="0094450E" w:rsidRPr="003B2799" w:rsidRDefault="0094450E" w:rsidP="003B2799">
            <w:pPr>
              <w:widowControl w:val="0"/>
              <w:rPr>
                <w:lang w:val="uk-UA"/>
              </w:rPr>
            </w:pPr>
            <w:r w:rsidRPr="003B2799">
              <w:rPr>
                <w:lang w:val="uk-UA"/>
              </w:rPr>
              <w:t>Тема 6.</w:t>
            </w:r>
          </w:p>
          <w:p w:rsidR="0094450E" w:rsidRPr="003B2799" w:rsidRDefault="0094450E" w:rsidP="003B2799">
            <w:pPr>
              <w:widowControl w:val="0"/>
              <w:rPr>
                <w:lang w:val="uk-UA"/>
              </w:rPr>
            </w:pPr>
            <w:r w:rsidRPr="003B2799">
              <w:rPr>
                <w:lang w:val="uk-UA"/>
              </w:rPr>
              <w:t>Облік наявності та руху виробничих запасів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p w:rsidR="0094450E" w:rsidRPr="003B2799" w:rsidRDefault="0094450E" w:rsidP="0094450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7</w:t>
            </w:r>
          </w:p>
        </w:tc>
        <w:tc>
          <w:tcPr>
            <w:tcW w:w="4852" w:type="dxa"/>
            <w:gridSpan w:val="4"/>
          </w:tcPr>
          <w:p w:rsidR="0094450E" w:rsidRPr="003B2799" w:rsidRDefault="0094450E" w:rsidP="003B2799">
            <w:pPr>
              <w:widowControl w:val="0"/>
              <w:rPr>
                <w:lang w:val="uk-UA"/>
              </w:rPr>
            </w:pPr>
            <w:r w:rsidRPr="003B2799">
              <w:rPr>
                <w:lang w:val="uk-UA"/>
              </w:rPr>
              <w:t>Тема 6.</w:t>
            </w:r>
          </w:p>
          <w:p w:rsidR="0094450E" w:rsidRPr="003B2799" w:rsidRDefault="0094450E" w:rsidP="003B2799">
            <w:pPr>
              <w:widowControl w:val="0"/>
              <w:rPr>
                <w:lang w:val="uk-UA"/>
              </w:rPr>
            </w:pPr>
            <w:r w:rsidRPr="003B2799">
              <w:rPr>
                <w:lang w:val="uk-UA"/>
              </w:rPr>
              <w:t>Облік наявності та руху виробничих запасів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94450E" w:rsidP="0094450E">
            <w:pPr>
              <w:widowControl w:val="0"/>
              <w:jc w:val="center"/>
              <w:rPr>
                <w:lang w:val="uk-UA"/>
              </w:rPr>
            </w:pPr>
            <w:r w:rsidRPr="003B2799">
              <w:rPr>
                <w:lang w:val="uk-UA"/>
              </w:rPr>
              <w:t>---</w:t>
            </w:r>
          </w:p>
        </w:tc>
      </w:tr>
      <w:tr w:rsidR="0094450E" w:rsidRPr="003B2799" w:rsidTr="00100F4B">
        <w:trPr>
          <w:gridAfter w:val="1"/>
          <w:wAfter w:w="36" w:type="dxa"/>
        </w:trPr>
        <w:tc>
          <w:tcPr>
            <w:tcW w:w="10137" w:type="dxa"/>
            <w:gridSpan w:val="9"/>
            <w:shd w:val="clear" w:color="auto" w:fill="E0E0E0"/>
          </w:tcPr>
          <w:p w:rsidR="0094450E" w:rsidRPr="003B2799" w:rsidRDefault="0094450E" w:rsidP="0094450E">
            <w:pPr>
              <w:widowControl w:val="0"/>
              <w:jc w:val="center"/>
              <w:rPr>
                <w:b/>
                <w:i/>
                <w:lang w:val="uk-UA"/>
              </w:rPr>
            </w:pPr>
            <w:r w:rsidRPr="003B2799">
              <w:rPr>
                <w:b/>
                <w:i/>
                <w:lang w:val="uk-UA"/>
              </w:rPr>
              <w:t>Змістовний модуль № 2</w:t>
            </w: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8</w:t>
            </w:r>
          </w:p>
        </w:tc>
        <w:tc>
          <w:tcPr>
            <w:tcW w:w="4852" w:type="dxa"/>
            <w:gridSpan w:val="4"/>
          </w:tcPr>
          <w:p w:rsidR="0094450E" w:rsidRPr="003B2799" w:rsidRDefault="0094450E" w:rsidP="003B2799">
            <w:pPr>
              <w:widowControl w:val="0"/>
              <w:rPr>
                <w:lang w:val="uk-UA"/>
              </w:rPr>
            </w:pPr>
            <w:r w:rsidRPr="003B2799">
              <w:rPr>
                <w:lang w:val="uk-UA"/>
              </w:rPr>
              <w:t>Тема 7.</w:t>
            </w:r>
          </w:p>
          <w:p w:rsidR="0094450E" w:rsidRPr="003B2799" w:rsidRDefault="0094450E" w:rsidP="003B2799">
            <w:pPr>
              <w:widowControl w:val="0"/>
              <w:rPr>
                <w:lang w:val="uk-UA"/>
              </w:rPr>
            </w:pPr>
            <w:r w:rsidRPr="003B2799">
              <w:rPr>
                <w:lang w:val="uk-UA"/>
              </w:rPr>
              <w:t>Облік витрат виробництва та готової продукції</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p w:rsidR="0094450E" w:rsidRPr="003B2799" w:rsidRDefault="0094450E" w:rsidP="0094450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9</w:t>
            </w:r>
          </w:p>
        </w:tc>
        <w:tc>
          <w:tcPr>
            <w:tcW w:w="4852" w:type="dxa"/>
            <w:gridSpan w:val="4"/>
          </w:tcPr>
          <w:p w:rsidR="0094450E" w:rsidRPr="003B2799" w:rsidRDefault="0094450E" w:rsidP="003B2799">
            <w:pPr>
              <w:widowControl w:val="0"/>
              <w:rPr>
                <w:lang w:val="uk-UA"/>
              </w:rPr>
            </w:pPr>
            <w:r w:rsidRPr="003B2799">
              <w:rPr>
                <w:lang w:val="uk-UA"/>
              </w:rPr>
              <w:t>Тема 7.</w:t>
            </w:r>
          </w:p>
          <w:p w:rsidR="0094450E" w:rsidRPr="003B2799" w:rsidRDefault="0094450E" w:rsidP="003B2799">
            <w:pPr>
              <w:widowControl w:val="0"/>
              <w:rPr>
                <w:lang w:val="uk-UA"/>
              </w:rPr>
            </w:pPr>
            <w:r w:rsidRPr="003B2799">
              <w:rPr>
                <w:lang w:val="uk-UA"/>
              </w:rPr>
              <w:t>Облік витрат виробництва та готової продукції</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p w:rsidR="0094450E" w:rsidRPr="003B2799" w:rsidRDefault="0094450E" w:rsidP="0094450E">
            <w:pPr>
              <w:widowControl w:val="0"/>
              <w:jc w:val="center"/>
              <w:rPr>
                <w:lang w:val="uk-UA"/>
              </w:rPr>
            </w:pP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10</w:t>
            </w:r>
          </w:p>
        </w:tc>
        <w:tc>
          <w:tcPr>
            <w:tcW w:w="4852" w:type="dxa"/>
            <w:gridSpan w:val="4"/>
          </w:tcPr>
          <w:p w:rsidR="0094450E" w:rsidRPr="003B2799" w:rsidRDefault="0094450E" w:rsidP="003B2799">
            <w:pPr>
              <w:widowControl w:val="0"/>
              <w:rPr>
                <w:lang w:val="uk-UA"/>
              </w:rPr>
            </w:pPr>
            <w:r w:rsidRPr="003B2799">
              <w:rPr>
                <w:lang w:val="uk-UA"/>
              </w:rPr>
              <w:t>Тема 8.</w:t>
            </w:r>
          </w:p>
          <w:p w:rsidR="0094450E" w:rsidRPr="003B2799" w:rsidRDefault="0094450E" w:rsidP="003B2799">
            <w:pPr>
              <w:widowControl w:val="0"/>
              <w:rPr>
                <w:lang w:val="uk-UA"/>
              </w:rPr>
            </w:pPr>
            <w:r w:rsidRPr="003B2799">
              <w:rPr>
                <w:lang w:val="uk-UA"/>
              </w:rPr>
              <w:t>Облік основних засобів та інших необоротних матеріальних активів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11</w:t>
            </w:r>
          </w:p>
        </w:tc>
        <w:tc>
          <w:tcPr>
            <w:tcW w:w="4852" w:type="dxa"/>
            <w:gridSpan w:val="4"/>
          </w:tcPr>
          <w:p w:rsidR="0094450E" w:rsidRPr="003B2799" w:rsidRDefault="0094450E" w:rsidP="003B2799">
            <w:pPr>
              <w:widowControl w:val="0"/>
              <w:rPr>
                <w:lang w:val="uk-UA"/>
              </w:rPr>
            </w:pPr>
            <w:r w:rsidRPr="003B2799">
              <w:rPr>
                <w:lang w:val="uk-UA"/>
              </w:rPr>
              <w:t>Тема 8.</w:t>
            </w:r>
          </w:p>
          <w:p w:rsidR="0094450E" w:rsidRPr="003B2799" w:rsidRDefault="0094450E" w:rsidP="003B2799">
            <w:pPr>
              <w:widowControl w:val="0"/>
              <w:rPr>
                <w:lang w:val="uk-UA"/>
              </w:rPr>
            </w:pPr>
            <w:r w:rsidRPr="003B2799">
              <w:rPr>
                <w:lang w:val="uk-UA"/>
              </w:rPr>
              <w:t>Облік основних засобів та інших необоротних матеріальних активів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tc>
      </w:tr>
      <w:tr w:rsidR="0094450E" w:rsidRPr="003B2799" w:rsidTr="00100F4B">
        <w:trPr>
          <w:gridAfter w:val="1"/>
          <w:wAfter w:w="36" w:type="dxa"/>
        </w:trPr>
        <w:tc>
          <w:tcPr>
            <w:tcW w:w="534" w:type="dxa"/>
          </w:tcPr>
          <w:p w:rsidR="0094450E" w:rsidRPr="003B2799" w:rsidRDefault="0094450E" w:rsidP="0094450E">
            <w:pPr>
              <w:widowControl w:val="0"/>
              <w:jc w:val="center"/>
              <w:rPr>
                <w:lang w:val="uk-UA"/>
              </w:rPr>
            </w:pPr>
            <w:r w:rsidRPr="003B2799">
              <w:rPr>
                <w:lang w:val="uk-UA"/>
              </w:rPr>
              <w:t>12</w:t>
            </w:r>
          </w:p>
        </w:tc>
        <w:tc>
          <w:tcPr>
            <w:tcW w:w="4852" w:type="dxa"/>
            <w:gridSpan w:val="4"/>
          </w:tcPr>
          <w:p w:rsidR="0094450E" w:rsidRPr="003B2799" w:rsidRDefault="0094450E" w:rsidP="003B2799">
            <w:pPr>
              <w:widowControl w:val="0"/>
              <w:rPr>
                <w:lang w:val="uk-UA"/>
              </w:rPr>
            </w:pPr>
            <w:r w:rsidRPr="003B2799">
              <w:rPr>
                <w:lang w:val="uk-UA"/>
              </w:rPr>
              <w:t>Тема 8.</w:t>
            </w:r>
          </w:p>
          <w:p w:rsidR="0094450E" w:rsidRPr="003B2799" w:rsidRDefault="0094450E" w:rsidP="003B2799">
            <w:pPr>
              <w:widowControl w:val="0"/>
              <w:rPr>
                <w:lang w:val="uk-UA"/>
              </w:rPr>
            </w:pPr>
            <w:r w:rsidRPr="003B2799">
              <w:rPr>
                <w:lang w:val="uk-UA"/>
              </w:rPr>
              <w:t>Облік основних засобів та інших необоротних матеріальних активів</w:t>
            </w:r>
          </w:p>
        </w:tc>
        <w:tc>
          <w:tcPr>
            <w:tcW w:w="2759" w:type="dxa"/>
            <w:gridSpan w:val="2"/>
            <w:vAlign w:val="center"/>
          </w:tcPr>
          <w:p w:rsidR="0094450E" w:rsidRPr="003B2799" w:rsidRDefault="0094450E" w:rsidP="0094450E">
            <w:pPr>
              <w:widowControl w:val="0"/>
              <w:jc w:val="center"/>
              <w:rPr>
                <w:lang w:val="uk-UA"/>
              </w:rPr>
            </w:pPr>
            <w:r w:rsidRPr="003B2799">
              <w:rPr>
                <w:lang w:val="uk-UA"/>
              </w:rPr>
              <w:t>міні-лекція;</w:t>
            </w:r>
          </w:p>
          <w:p w:rsidR="0094450E" w:rsidRPr="003B2799" w:rsidRDefault="0094450E" w:rsidP="0094450E">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94450E" w:rsidRPr="003B2799" w:rsidRDefault="00A021BE" w:rsidP="0094450E">
            <w:pPr>
              <w:widowControl w:val="0"/>
              <w:jc w:val="center"/>
              <w:rPr>
                <w:lang w:val="uk-UA"/>
              </w:rPr>
            </w:pPr>
            <w:r>
              <w:rPr>
                <w:lang w:val="uk-UA"/>
              </w:rPr>
              <w:t>4</w:t>
            </w:r>
          </w:p>
        </w:tc>
      </w:tr>
      <w:tr w:rsidR="00100F4B" w:rsidRPr="003B2799" w:rsidTr="00100F4B">
        <w:trPr>
          <w:gridAfter w:val="1"/>
          <w:wAfter w:w="36" w:type="dxa"/>
        </w:trPr>
        <w:tc>
          <w:tcPr>
            <w:tcW w:w="534" w:type="dxa"/>
          </w:tcPr>
          <w:p w:rsidR="00100F4B" w:rsidRPr="003B2799" w:rsidRDefault="00100F4B" w:rsidP="00100F4B">
            <w:pPr>
              <w:widowControl w:val="0"/>
              <w:jc w:val="center"/>
              <w:rPr>
                <w:lang w:val="uk-UA"/>
              </w:rPr>
            </w:pPr>
            <w:r w:rsidRPr="003B2799">
              <w:rPr>
                <w:lang w:val="uk-UA"/>
              </w:rPr>
              <w:t>13</w:t>
            </w:r>
          </w:p>
        </w:tc>
        <w:tc>
          <w:tcPr>
            <w:tcW w:w="4852" w:type="dxa"/>
            <w:gridSpan w:val="4"/>
          </w:tcPr>
          <w:p w:rsidR="00100F4B" w:rsidRPr="003B2799" w:rsidRDefault="00100F4B" w:rsidP="003B2799">
            <w:pPr>
              <w:widowControl w:val="0"/>
              <w:rPr>
                <w:lang w:val="uk-UA"/>
              </w:rPr>
            </w:pPr>
            <w:r w:rsidRPr="003B2799">
              <w:rPr>
                <w:lang w:val="uk-UA"/>
              </w:rPr>
              <w:t>Тема 9.</w:t>
            </w:r>
          </w:p>
          <w:p w:rsidR="00100F4B" w:rsidRPr="003B2799" w:rsidRDefault="00100F4B" w:rsidP="003B2799">
            <w:pPr>
              <w:widowControl w:val="0"/>
              <w:rPr>
                <w:lang w:val="uk-UA"/>
              </w:rPr>
            </w:pPr>
            <w:r w:rsidRPr="003B2799">
              <w:rPr>
                <w:lang w:val="uk-UA"/>
              </w:rPr>
              <w:t>Амортизація основних засобів: порядок нарахування та облік</w:t>
            </w:r>
          </w:p>
        </w:tc>
        <w:tc>
          <w:tcPr>
            <w:tcW w:w="2759" w:type="dxa"/>
            <w:gridSpan w:val="2"/>
            <w:vAlign w:val="center"/>
          </w:tcPr>
          <w:p w:rsidR="00100F4B" w:rsidRPr="003B2799" w:rsidRDefault="00100F4B" w:rsidP="00100F4B">
            <w:pPr>
              <w:widowControl w:val="0"/>
              <w:jc w:val="center"/>
              <w:rPr>
                <w:lang w:val="uk-UA"/>
              </w:rPr>
            </w:pPr>
            <w:r w:rsidRPr="003B2799">
              <w:rPr>
                <w:lang w:val="uk-UA"/>
              </w:rPr>
              <w:t>міні-лекція;</w:t>
            </w:r>
          </w:p>
          <w:p w:rsidR="00100F4B" w:rsidRPr="003B2799" w:rsidRDefault="00100F4B" w:rsidP="00100F4B">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100F4B" w:rsidRPr="003B2799" w:rsidRDefault="00A021BE" w:rsidP="00100F4B">
            <w:pPr>
              <w:widowControl w:val="0"/>
              <w:jc w:val="center"/>
              <w:rPr>
                <w:lang w:val="uk-UA"/>
              </w:rPr>
            </w:pPr>
            <w:r>
              <w:rPr>
                <w:lang w:val="uk-UA"/>
              </w:rPr>
              <w:t>4</w:t>
            </w:r>
          </w:p>
        </w:tc>
      </w:tr>
      <w:tr w:rsidR="00100F4B" w:rsidRPr="003B2799" w:rsidTr="00100F4B">
        <w:trPr>
          <w:gridAfter w:val="1"/>
          <w:wAfter w:w="36" w:type="dxa"/>
        </w:trPr>
        <w:tc>
          <w:tcPr>
            <w:tcW w:w="534" w:type="dxa"/>
          </w:tcPr>
          <w:p w:rsidR="00100F4B" w:rsidRPr="003B2799" w:rsidRDefault="00100F4B" w:rsidP="00100F4B">
            <w:pPr>
              <w:widowControl w:val="0"/>
              <w:jc w:val="center"/>
              <w:rPr>
                <w:lang w:val="uk-UA"/>
              </w:rPr>
            </w:pPr>
            <w:r w:rsidRPr="003B2799">
              <w:rPr>
                <w:lang w:val="uk-UA"/>
              </w:rPr>
              <w:lastRenderedPageBreak/>
              <w:t>14</w:t>
            </w:r>
          </w:p>
        </w:tc>
        <w:tc>
          <w:tcPr>
            <w:tcW w:w="4852" w:type="dxa"/>
            <w:gridSpan w:val="4"/>
          </w:tcPr>
          <w:p w:rsidR="00100F4B" w:rsidRPr="003B2799" w:rsidRDefault="00100F4B" w:rsidP="003B2799">
            <w:pPr>
              <w:widowControl w:val="0"/>
              <w:rPr>
                <w:lang w:val="uk-UA"/>
              </w:rPr>
            </w:pPr>
            <w:r w:rsidRPr="003B2799">
              <w:rPr>
                <w:lang w:val="uk-UA"/>
              </w:rPr>
              <w:t>Тема 10.</w:t>
            </w:r>
          </w:p>
          <w:p w:rsidR="00100F4B" w:rsidRPr="003B2799" w:rsidRDefault="00100F4B" w:rsidP="003B2799">
            <w:pPr>
              <w:widowControl w:val="0"/>
              <w:rPr>
                <w:lang w:val="uk-UA"/>
              </w:rPr>
            </w:pPr>
            <w:r w:rsidRPr="003B2799">
              <w:rPr>
                <w:lang w:val="uk-UA"/>
              </w:rPr>
              <w:t>Облік нематеріальних активів</w:t>
            </w:r>
          </w:p>
        </w:tc>
        <w:tc>
          <w:tcPr>
            <w:tcW w:w="2759" w:type="dxa"/>
            <w:gridSpan w:val="2"/>
            <w:vAlign w:val="center"/>
          </w:tcPr>
          <w:p w:rsidR="00100F4B" w:rsidRPr="003B2799" w:rsidRDefault="00100F4B" w:rsidP="00100F4B">
            <w:pPr>
              <w:widowControl w:val="0"/>
              <w:jc w:val="center"/>
              <w:rPr>
                <w:lang w:val="uk-UA"/>
              </w:rPr>
            </w:pPr>
            <w:r w:rsidRPr="003B2799">
              <w:rPr>
                <w:lang w:val="uk-UA"/>
              </w:rPr>
              <w:t>міні-лекція;</w:t>
            </w:r>
          </w:p>
          <w:p w:rsidR="00100F4B" w:rsidRPr="003B2799" w:rsidRDefault="00100F4B" w:rsidP="00100F4B">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100F4B" w:rsidRPr="003B2799" w:rsidRDefault="00A021BE" w:rsidP="00100F4B">
            <w:pPr>
              <w:widowControl w:val="0"/>
              <w:jc w:val="center"/>
              <w:rPr>
                <w:lang w:val="uk-UA"/>
              </w:rPr>
            </w:pPr>
            <w:r>
              <w:rPr>
                <w:lang w:val="uk-UA"/>
              </w:rPr>
              <w:t>4</w:t>
            </w:r>
          </w:p>
        </w:tc>
      </w:tr>
      <w:tr w:rsidR="00100F4B" w:rsidRPr="003B2799" w:rsidTr="00100F4B">
        <w:trPr>
          <w:gridAfter w:val="1"/>
          <w:wAfter w:w="36" w:type="dxa"/>
        </w:trPr>
        <w:tc>
          <w:tcPr>
            <w:tcW w:w="534" w:type="dxa"/>
          </w:tcPr>
          <w:p w:rsidR="00100F4B" w:rsidRPr="003B2799" w:rsidRDefault="00100F4B" w:rsidP="00100F4B">
            <w:pPr>
              <w:widowControl w:val="0"/>
              <w:jc w:val="center"/>
              <w:rPr>
                <w:lang w:val="uk-UA"/>
              </w:rPr>
            </w:pPr>
            <w:r w:rsidRPr="003B2799">
              <w:rPr>
                <w:lang w:val="uk-UA"/>
              </w:rPr>
              <w:t>15</w:t>
            </w:r>
          </w:p>
        </w:tc>
        <w:tc>
          <w:tcPr>
            <w:tcW w:w="4852" w:type="dxa"/>
            <w:gridSpan w:val="4"/>
          </w:tcPr>
          <w:p w:rsidR="00100F4B" w:rsidRPr="003B2799" w:rsidRDefault="00100F4B" w:rsidP="003B2799">
            <w:pPr>
              <w:widowControl w:val="0"/>
              <w:rPr>
                <w:lang w:val="uk-UA"/>
              </w:rPr>
            </w:pPr>
            <w:r w:rsidRPr="003B2799">
              <w:rPr>
                <w:lang w:val="uk-UA"/>
              </w:rPr>
              <w:t>Тема 11</w:t>
            </w:r>
          </w:p>
          <w:p w:rsidR="00100F4B" w:rsidRPr="003B2799" w:rsidRDefault="00100F4B" w:rsidP="003B2799">
            <w:pPr>
              <w:widowControl w:val="0"/>
              <w:rPr>
                <w:lang w:val="uk-UA"/>
              </w:rPr>
            </w:pPr>
            <w:r w:rsidRPr="003B2799">
              <w:rPr>
                <w:lang w:val="uk-UA"/>
              </w:rPr>
              <w:t>Облік фінансових інвестицій</w:t>
            </w:r>
          </w:p>
        </w:tc>
        <w:tc>
          <w:tcPr>
            <w:tcW w:w="2759" w:type="dxa"/>
            <w:gridSpan w:val="2"/>
            <w:vAlign w:val="center"/>
          </w:tcPr>
          <w:p w:rsidR="00100F4B" w:rsidRPr="003B2799" w:rsidRDefault="00100F4B" w:rsidP="00100F4B">
            <w:pPr>
              <w:widowControl w:val="0"/>
              <w:jc w:val="center"/>
              <w:rPr>
                <w:lang w:val="uk-UA"/>
              </w:rPr>
            </w:pPr>
            <w:r w:rsidRPr="003B2799">
              <w:rPr>
                <w:lang w:val="uk-UA"/>
              </w:rPr>
              <w:t>міні-лекція;</w:t>
            </w:r>
          </w:p>
          <w:p w:rsidR="00100F4B" w:rsidRPr="003B2799" w:rsidRDefault="00100F4B" w:rsidP="00100F4B">
            <w:pPr>
              <w:widowControl w:val="0"/>
              <w:jc w:val="center"/>
              <w:rPr>
                <w:lang w:val="uk-UA"/>
              </w:rPr>
            </w:pPr>
            <w:r w:rsidRPr="003B2799">
              <w:rPr>
                <w:lang w:val="uk-UA"/>
              </w:rPr>
              <w:t>виконання практичних завдань у дистанційному режимі</w:t>
            </w:r>
          </w:p>
        </w:tc>
        <w:tc>
          <w:tcPr>
            <w:tcW w:w="1992" w:type="dxa"/>
            <w:gridSpan w:val="2"/>
            <w:vAlign w:val="center"/>
          </w:tcPr>
          <w:p w:rsidR="00100F4B" w:rsidRPr="003B2799" w:rsidRDefault="00100F4B" w:rsidP="00100F4B">
            <w:pPr>
              <w:widowControl w:val="0"/>
              <w:jc w:val="center"/>
              <w:rPr>
                <w:lang w:val="uk-UA"/>
              </w:rPr>
            </w:pPr>
            <w:r w:rsidRPr="003B2799">
              <w:rPr>
                <w:lang w:val="uk-UA"/>
              </w:rPr>
              <w:t>---</w:t>
            </w:r>
          </w:p>
        </w:tc>
      </w:tr>
      <w:tr w:rsidR="00100F4B" w:rsidRPr="003B2799" w:rsidTr="00100F4B">
        <w:trPr>
          <w:gridAfter w:val="1"/>
          <w:wAfter w:w="36" w:type="dxa"/>
        </w:trPr>
        <w:tc>
          <w:tcPr>
            <w:tcW w:w="8145" w:type="dxa"/>
            <w:gridSpan w:val="7"/>
            <w:shd w:val="clear" w:color="auto" w:fill="CCCCCC"/>
            <w:vAlign w:val="center"/>
          </w:tcPr>
          <w:p w:rsidR="00100F4B" w:rsidRPr="003B2799" w:rsidRDefault="00100F4B" w:rsidP="00100F4B">
            <w:pPr>
              <w:widowControl w:val="0"/>
              <w:ind w:firstLine="600"/>
              <w:jc w:val="both"/>
              <w:rPr>
                <w:b/>
                <w:i/>
                <w:lang w:val="uk-UA"/>
              </w:rPr>
            </w:pPr>
            <w:r w:rsidRPr="003B2799">
              <w:rPr>
                <w:b/>
                <w:i/>
                <w:lang w:val="uk-UA"/>
              </w:rPr>
              <w:t>Усього балів за дистанційні заняття</w:t>
            </w:r>
          </w:p>
        </w:tc>
        <w:tc>
          <w:tcPr>
            <w:tcW w:w="1992" w:type="dxa"/>
            <w:gridSpan w:val="2"/>
            <w:shd w:val="clear" w:color="auto" w:fill="CCCCCC"/>
            <w:vAlign w:val="center"/>
          </w:tcPr>
          <w:p w:rsidR="00100F4B" w:rsidRPr="003B2799" w:rsidRDefault="00A021BE" w:rsidP="00100F4B">
            <w:pPr>
              <w:widowControl w:val="0"/>
              <w:jc w:val="center"/>
              <w:rPr>
                <w:b/>
                <w:lang w:val="uk-UA"/>
              </w:rPr>
            </w:pPr>
            <w:r>
              <w:rPr>
                <w:b/>
                <w:lang w:val="uk-UA"/>
              </w:rPr>
              <w:t>6</w:t>
            </w:r>
            <w:r w:rsidR="00100F4B" w:rsidRPr="003B2799">
              <w:rPr>
                <w:b/>
                <w:lang w:val="uk-UA"/>
              </w:rPr>
              <w:t>0</w:t>
            </w:r>
          </w:p>
        </w:tc>
      </w:tr>
      <w:tr w:rsidR="00100F4B" w:rsidRPr="003B2799" w:rsidTr="00100F4B">
        <w:trPr>
          <w:gridAfter w:val="1"/>
          <w:wAfter w:w="36" w:type="dxa"/>
        </w:trPr>
        <w:tc>
          <w:tcPr>
            <w:tcW w:w="10137" w:type="dxa"/>
            <w:gridSpan w:val="9"/>
            <w:shd w:val="clear" w:color="auto" w:fill="CCCCCC"/>
            <w:vAlign w:val="center"/>
          </w:tcPr>
          <w:p w:rsidR="00100F4B" w:rsidRPr="003B2799" w:rsidRDefault="00100F4B" w:rsidP="00100F4B">
            <w:pPr>
              <w:widowControl w:val="0"/>
              <w:jc w:val="center"/>
              <w:rPr>
                <w:b/>
                <w:i/>
                <w:lang w:val="uk-UA"/>
              </w:rPr>
            </w:pPr>
            <w:r w:rsidRPr="003B2799">
              <w:rPr>
                <w:b/>
                <w:i/>
                <w:lang w:val="uk-UA"/>
              </w:rPr>
              <w:t>За виконання і захист підсумкових контрольних робіт</w:t>
            </w:r>
          </w:p>
        </w:tc>
      </w:tr>
      <w:tr w:rsidR="00100F4B" w:rsidRPr="003B2799" w:rsidTr="003B2799">
        <w:trPr>
          <w:gridAfter w:val="1"/>
          <w:wAfter w:w="36" w:type="dxa"/>
        </w:trPr>
        <w:tc>
          <w:tcPr>
            <w:tcW w:w="534" w:type="dxa"/>
            <w:vAlign w:val="center"/>
          </w:tcPr>
          <w:p w:rsidR="00100F4B" w:rsidRPr="003B2799" w:rsidRDefault="00100F4B" w:rsidP="00100F4B">
            <w:pPr>
              <w:widowControl w:val="0"/>
              <w:jc w:val="center"/>
              <w:rPr>
                <w:lang w:val="uk-UA"/>
              </w:rPr>
            </w:pPr>
            <w:r w:rsidRPr="003B2799">
              <w:rPr>
                <w:lang w:val="uk-UA"/>
              </w:rPr>
              <w:t>16</w:t>
            </w:r>
          </w:p>
          <w:p w:rsidR="00100F4B" w:rsidRPr="003B2799" w:rsidRDefault="00100F4B" w:rsidP="00100F4B">
            <w:pPr>
              <w:widowControl w:val="0"/>
              <w:jc w:val="center"/>
              <w:rPr>
                <w:lang w:val="uk-UA"/>
              </w:rPr>
            </w:pPr>
          </w:p>
        </w:tc>
        <w:tc>
          <w:tcPr>
            <w:tcW w:w="4845" w:type="dxa"/>
            <w:gridSpan w:val="3"/>
            <w:vAlign w:val="center"/>
          </w:tcPr>
          <w:p w:rsidR="00100F4B" w:rsidRPr="003B2799" w:rsidRDefault="00100F4B" w:rsidP="003B2799">
            <w:pPr>
              <w:widowControl w:val="0"/>
              <w:jc w:val="center"/>
              <w:rPr>
                <w:lang w:val="uk-UA"/>
              </w:rPr>
            </w:pPr>
            <w:r w:rsidRPr="003B2799">
              <w:rPr>
                <w:lang w:val="uk-UA"/>
              </w:rPr>
              <w:t>Підсумкова контрольна робота</w:t>
            </w:r>
          </w:p>
        </w:tc>
        <w:tc>
          <w:tcPr>
            <w:tcW w:w="2766" w:type="dxa"/>
            <w:gridSpan w:val="3"/>
            <w:vAlign w:val="center"/>
          </w:tcPr>
          <w:p w:rsidR="00100F4B" w:rsidRPr="003B2799" w:rsidRDefault="00100F4B" w:rsidP="00100F4B">
            <w:pPr>
              <w:widowControl w:val="0"/>
              <w:jc w:val="center"/>
              <w:rPr>
                <w:lang w:val="uk-UA"/>
              </w:rPr>
            </w:pPr>
            <w:r w:rsidRPr="003B2799">
              <w:rPr>
                <w:lang w:val="uk-UA"/>
              </w:rPr>
              <w:t>підсумковий контроль</w:t>
            </w:r>
          </w:p>
        </w:tc>
        <w:tc>
          <w:tcPr>
            <w:tcW w:w="1992" w:type="dxa"/>
            <w:gridSpan w:val="2"/>
            <w:vAlign w:val="center"/>
          </w:tcPr>
          <w:p w:rsidR="00100F4B" w:rsidRPr="003B2799" w:rsidRDefault="00A021BE" w:rsidP="00100F4B">
            <w:pPr>
              <w:widowControl w:val="0"/>
              <w:jc w:val="center"/>
              <w:rPr>
                <w:b/>
                <w:lang w:val="uk-UA"/>
              </w:rPr>
            </w:pPr>
            <w:r>
              <w:rPr>
                <w:b/>
                <w:lang w:val="uk-UA"/>
              </w:rPr>
              <w:t>3</w:t>
            </w:r>
            <w:r w:rsidR="00100F4B" w:rsidRPr="003B2799">
              <w:rPr>
                <w:b/>
                <w:lang w:val="uk-UA"/>
              </w:rPr>
              <w:t>0</w:t>
            </w:r>
          </w:p>
        </w:tc>
      </w:tr>
      <w:tr w:rsidR="00100F4B" w:rsidRPr="003B2799" w:rsidTr="00100F4B">
        <w:trPr>
          <w:gridAfter w:val="1"/>
          <w:wAfter w:w="36" w:type="dxa"/>
        </w:trPr>
        <w:tc>
          <w:tcPr>
            <w:tcW w:w="8145" w:type="dxa"/>
            <w:gridSpan w:val="7"/>
            <w:shd w:val="clear" w:color="auto" w:fill="CCCCCC"/>
            <w:vAlign w:val="center"/>
          </w:tcPr>
          <w:p w:rsidR="00100F4B" w:rsidRPr="003B2799" w:rsidRDefault="00100F4B" w:rsidP="00100F4B">
            <w:pPr>
              <w:widowControl w:val="0"/>
              <w:ind w:firstLine="600"/>
              <w:jc w:val="both"/>
              <w:rPr>
                <w:b/>
                <w:i/>
                <w:lang w:val="uk-UA"/>
              </w:rPr>
            </w:pPr>
            <w:r w:rsidRPr="003B2799">
              <w:rPr>
                <w:b/>
                <w:i/>
                <w:lang w:val="uk-UA"/>
              </w:rPr>
              <w:t>Усього балів за виконан</w:t>
            </w:r>
            <w:r w:rsidR="003B2799" w:rsidRPr="003B2799">
              <w:rPr>
                <w:b/>
                <w:i/>
                <w:lang w:val="uk-UA"/>
              </w:rPr>
              <w:t>ня підсумкової контрольної роботи</w:t>
            </w:r>
          </w:p>
        </w:tc>
        <w:tc>
          <w:tcPr>
            <w:tcW w:w="1992" w:type="dxa"/>
            <w:gridSpan w:val="2"/>
            <w:shd w:val="clear" w:color="auto" w:fill="CCCCCC"/>
            <w:vAlign w:val="center"/>
          </w:tcPr>
          <w:p w:rsidR="00100F4B" w:rsidRPr="003B2799" w:rsidRDefault="00A021BE" w:rsidP="00100F4B">
            <w:pPr>
              <w:widowControl w:val="0"/>
              <w:jc w:val="center"/>
              <w:rPr>
                <w:b/>
                <w:lang w:val="uk-UA"/>
              </w:rPr>
            </w:pPr>
            <w:r>
              <w:rPr>
                <w:b/>
                <w:lang w:val="uk-UA"/>
              </w:rPr>
              <w:t>3</w:t>
            </w:r>
            <w:r w:rsidR="00100F4B" w:rsidRPr="003B2799">
              <w:rPr>
                <w:b/>
                <w:lang w:val="uk-UA"/>
              </w:rPr>
              <w:t>0</w:t>
            </w:r>
          </w:p>
        </w:tc>
      </w:tr>
      <w:tr w:rsidR="00100F4B" w:rsidRPr="003B2799" w:rsidTr="00100F4B">
        <w:tc>
          <w:tcPr>
            <w:tcW w:w="10173" w:type="dxa"/>
            <w:gridSpan w:val="10"/>
            <w:shd w:val="clear" w:color="auto" w:fill="auto"/>
          </w:tcPr>
          <w:p w:rsidR="00100F4B" w:rsidRPr="003B2799" w:rsidRDefault="00100F4B" w:rsidP="00F460DE">
            <w:pPr>
              <w:jc w:val="center"/>
              <w:rPr>
                <w:b/>
                <w:lang w:val="uk-UA"/>
              </w:rPr>
            </w:pPr>
            <w:r w:rsidRPr="003B2799">
              <w:rPr>
                <w:b/>
                <w:i/>
                <w:lang w:val="uk-UA"/>
              </w:rPr>
              <w:t>За виконання індивідуальних завдань самостійної роботи за вибором (1-го завдання)</w:t>
            </w:r>
          </w:p>
        </w:tc>
      </w:tr>
      <w:tr w:rsidR="00100F4B" w:rsidRPr="003B2799" w:rsidTr="00100F4B">
        <w:tc>
          <w:tcPr>
            <w:tcW w:w="3653" w:type="dxa"/>
            <w:gridSpan w:val="2"/>
            <w:shd w:val="clear" w:color="auto" w:fill="auto"/>
          </w:tcPr>
          <w:p w:rsidR="00100F4B" w:rsidRPr="003B2799" w:rsidRDefault="00100F4B" w:rsidP="00F460DE">
            <w:pPr>
              <w:rPr>
                <w:lang w:val="uk-UA"/>
              </w:rPr>
            </w:pPr>
            <w:r w:rsidRPr="003B2799">
              <w:rPr>
                <w:lang w:val="uk-UA"/>
              </w:rPr>
              <w:t>1. Аналітичний (критичний) огляд наукових публікацій</w:t>
            </w:r>
          </w:p>
        </w:tc>
        <w:tc>
          <w:tcPr>
            <w:tcW w:w="1454" w:type="dxa"/>
            <w:vMerge w:val="restart"/>
            <w:shd w:val="clear" w:color="auto" w:fill="auto"/>
          </w:tcPr>
          <w:p w:rsidR="00100F4B" w:rsidRPr="003B2799" w:rsidRDefault="00100F4B" w:rsidP="00F460DE">
            <w:pPr>
              <w:jc w:val="center"/>
              <w:rPr>
                <w:lang w:val="uk-UA"/>
              </w:rPr>
            </w:pPr>
            <w:r w:rsidRPr="003B2799">
              <w:rPr>
                <w:lang w:val="uk-UA"/>
              </w:rPr>
              <w:t>(письмова або електронна)</w:t>
            </w:r>
          </w:p>
        </w:tc>
        <w:tc>
          <w:tcPr>
            <w:tcW w:w="2034" w:type="dxa"/>
            <w:gridSpan w:val="3"/>
            <w:vMerge w:val="restart"/>
            <w:shd w:val="clear" w:color="auto" w:fill="auto"/>
          </w:tcPr>
          <w:p w:rsidR="00100F4B" w:rsidRPr="003B2799" w:rsidRDefault="00100F4B" w:rsidP="00F460DE">
            <w:pPr>
              <w:rPr>
                <w:lang w:val="uk-UA"/>
              </w:rPr>
            </w:pPr>
            <w:r w:rsidRPr="003B2799">
              <w:rPr>
                <w:lang w:val="uk-UA"/>
              </w:rPr>
              <w:t>Індивідуально викладачу за графіком дистанційного навчання</w:t>
            </w:r>
          </w:p>
        </w:tc>
        <w:tc>
          <w:tcPr>
            <w:tcW w:w="1965" w:type="dxa"/>
            <w:gridSpan w:val="2"/>
            <w:vMerge w:val="restart"/>
            <w:shd w:val="clear" w:color="auto" w:fill="auto"/>
          </w:tcPr>
          <w:p w:rsidR="00100F4B" w:rsidRPr="003B2799" w:rsidRDefault="00100F4B" w:rsidP="00F460DE">
            <w:pPr>
              <w:rPr>
                <w:lang w:val="uk-UA"/>
              </w:rPr>
            </w:pPr>
            <w:r w:rsidRPr="003B2799">
              <w:rPr>
                <w:lang w:val="uk-UA"/>
              </w:rPr>
              <w:t>Захист і обговорення результатів за графіком дистанційного навчання</w:t>
            </w:r>
          </w:p>
        </w:tc>
        <w:tc>
          <w:tcPr>
            <w:tcW w:w="1067" w:type="dxa"/>
            <w:gridSpan w:val="2"/>
            <w:shd w:val="clear" w:color="auto" w:fill="auto"/>
          </w:tcPr>
          <w:p w:rsidR="00100F4B" w:rsidRPr="003B2799" w:rsidRDefault="00100F4B" w:rsidP="00F460DE">
            <w:pPr>
              <w:jc w:val="center"/>
              <w:rPr>
                <w:lang w:val="uk-UA"/>
              </w:rPr>
            </w:pPr>
            <w:r w:rsidRPr="003B2799">
              <w:rPr>
                <w:lang w:val="uk-UA"/>
              </w:rPr>
              <w:t>10</w:t>
            </w:r>
          </w:p>
        </w:tc>
      </w:tr>
      <w:tr w:rsidR="00100F4B" w:rsidRPr="003B2799" w:rsidTr="00100F4B">
        <w:tc>
          <w:tcPr>
            <w:tcW w:w="3653" w:type="dxa"/>
            <w:gridSpan w:val="2"/>
            <w:shd w:val="clear" w:color="auto" w:fill="auto"/>
          </w:tcPr>
          <w:p w:rsidR="00100F4B" w:rsidRPr="003B2799" w:rsidRDefault="00100F4B" w:rsidP="00F460DE">
            <w:pPr>
              <w:rPr>
                <w:lang w:val="uk-UA"/>
              </w:rPr>
            </w:pPr>
            <w:r w:rsidRPr="003B2799">
              <w:rPr>
                <w:lang w:val="uk-UA"/>
              </w:rPr>
              <w:t>2. Аналітичний звіт власних наукових досліджень</w:t>
            </w:r>
          </w:p>
        </w:tc>
        <w:tc>
          <w:tcPr>
            <w:tcW w:w="1454" w:type="dxa"/>
            <w:vMerge/>
            <w:shd w:val="clear" w:color="auto" w:fill="auto"/>
          </w:tcPr>
          <w:p w:rsidR="00100F4B" w:rsidRPr="003B2799" w:rsidRDefault="00100F4B" w:rsidP="00F460DE">
            <w:pPr>
              <w:jc w:val="center"/>
              <w:rPr>
                <w:lang w:val="uk-UA"/>
              </w:rPr>
            </w:pPr>
          </w:p>
        </w:tc>
        <w:tc>
          <w:tcPr>
            <w:tcW w:w="2034" w:type="dxa"/>
            <w:gridSpan w:val="3"/>
            <w:vMerge/>
            <w:shd w:val="clear" w:color="auto" w:fill="auto"/>
          </w:tcPr>
          <w:p w:rsidR="00100F4B" w:rsidRPr="003B2799" w:rsidRDefault="00100F4B" w:rsidP="00F460DE">
            <w:pPr>
              <w:rPr>
                <w:lang w:val="uk-UA"/>
              </w:rPr>
            </w:pPr>
          </w:p>
        </w:tc>
        <w:tc>
          <w:tcPr>
            <w:tcW w:w="1965" w:type="dxa"/>
            <w:gridSpan w:val="2"/>
            <w:vMerge/>
            <w:shd w:val="clear" w:color="auto" w:fill="auto"/>
          </w:tcPr>
          <w:p w:rsidR="00100F4B" w:rsidRPr="003B2799" w:rsidRDefault="00100F4B" w:rsidP="00F460DE">
            <w:pPr>
              <w:rPr>
                <w:lang w:val="uk-UA"/>
              </w:rPr>
            </w:pPr>
          </w:p>
        </w:tc>
        <w:tc>
          <w:tcPr>
            <w:tcW w:w="1067" w:type="dxa"/>
            <w:gridSpan w:val="2"/>
            <w:shd w:val="clear" w:color="auto" w:fill="auto"/>
          </w:tcPr>
          <w:p w:rsidR="00100F4B" w:rsidRPr="003B2799" w:rsidRDefault="00100F4B" w:rsidP="00F460DE">
            <w:pPr>
              <w:jc w:val="center"/>
              <w:rPr>
                <w:lang w:val="uk-UA"/>
              </w:rPr>
            </w:pPr>
            <w:r w:rsidRPr="003B2799">
              <w:rPr>
                <w:lang w:val="uk-UA"/>
              </w:rPr>
              <w:t>10</w:t>
            </w:r>
          </w:p>
        </w:tc>
      </w:tr>
      <w:tr w:rsidR="00100F4B" w:rsidRPr="003B2799" w:rsidTr="00100F4B">
        <w:tc>
          <w:tcPr>
            <w:tcW w:w="3653" w:type="dxa"/>
            <w:gridSpan w:val="2"/>
            <w:shd w:val="clear" w:color="auto" w:fill="auto"/>
          </w:tcPr>
          <w:p w:rsidR="00100F4B" w:rsidRPr="003B2799" w:rsidRDefault="00100F4B" w:rsidP="00F460DE">
            <w:pPr>
              <w:rPr>
                <w:lang w:val="uk-UA"/>
              </w:rPr>
            </w:pPr>
            <w:r w:rsidRPr="003B2799">
              <w:rPr>
                <w:lang w:val="uk-UA"/>
              </w:rPr>
              <w:t>3. Підготовка презентації</w:t>
            </w:r>
          </w:p>
        </w:tc>
        <w:tc>
          <w:tcPr>
            <w:tcW w:w="1454" w:type="dxa"/>
            <w:vMerge/>
            <w:shd w:val="clear" w:color="auto" w:fill="auto"/>
          </w:tcPr>
          <w:p w:rsidR="00100F4B" w:rsidRPr="003B2799" w:rsidRDefault="00100F4B" w:rsidP="00F460DE">
            <w:pPr>
              <w:jc w:val="center"/>
              <w:rPr>
                <w:lang w:val="uk-UA"/>
              </w:rPr>
            </w:pPr>
          </w:p>
        </w:tc>
        <w:tc>
          <w:tcPr>
            <w:tcW w:w="2034" w:type="dxa"/>
            <w:gridSpan w:val="3"/>
            <w:vMerge/>
            <w:shd w:val="clear" w:color="auto" w:fill="auto"/>
          </w:tcPr>
          <w:p w:rsidR="00100F4B" w:rsidRPr="003B2799" w:rsidRDefault="00100F4B" w:rsidP="00F460DE">
            <w:pPr>
              <w:rPr>
                <w:lang w:val="uk-UA"/>
              </w:rPr>
            </w:pPr>
          </w:p>
        </w:tc>
        <w:tc>
          <w:tcPr>
            <w:tcW w:w="1965" w:type="dxa"/>
            <w:gridSpan w:val="2"/>
            <w:vMerge/>
            <w:shd w:val="clear" w:color="auto" w:fill="auto"/>
          </w:tcPr>
          <w:p w:rsidR="00100F4B" w:rsidRPr="003B2799" w:rsidRDefault="00100F4B" w:rsidP="00F460DE">
            <w:pPr>
              <w:rPr>
                <w:lang w:val="uk-UA"/>
              </w:rPr>
            </w:pPr>
          </w:p>
        </w:tc>
        <w:tc>
          <w:tcPr>
            <w:tcW w:w="1067" w:type="dxa"/>
            <w:gridSpan w:val="2"/>
            <w:shd w:val="clear" w:color="auto" w:fill="auto"/>
          </w:tcPr>
          <w:p w:rsidR="00100F4B" w:rsidRPr="003B2799" w:rsidRDefault="00100F4B" w:rsidP="00F460DE">
            <w:pPr>
              <w:jc w:val="center"/>
              <w:rPr>
                <w:lang w:val="uk-UA"/>
              </w:rPr>
            </w:pPr>
            <w:r w:rsidRPr="003B2799">
              <w:rPr>
                <w:lang w:val="uk-UA"/>
              </w:rPr>
              <w:t>10</w:t>
            </w:r>
          </w:p>
        </w:tc>
      </w:tr>
      <w:tr w:rsidR="00100F4B" w:rsidRPr="003B2799" w:rsidTr="00100F4B">
        <w:tc>
          <w:tcPr>
            <w:tcW w:w="3653" w:type="dxa"/>
            <w:gridSpan w:val="2"/>
            <w:shd w:val="clear" w:color="auto" w:fill="auto"/>
          </w:tcPr>
          <w:p w:rsidR="00100F4B" w:rsidRPr="003B2799" w:rsidRDefault="00100F4B" w:rsidP="00F460DE">
            <w:pPr>
              <w:tabs>
                <w:tab w:val="left" w:pos="993"/>
              </w:tabs>
              <w:ind w:left="57" w:hanging="57"/>
              <w:rPr>
                <w:lang w:val="uk-UA"/>
              </w:rPr>
            </w:pPr>
            <w:r w:rsidRPr="003B2799">
              <w:rPr>
                <w:lang w:val="uk-UA"/>
              </w:rPr>
              <w:t>4. Підготовка ессе (реферату)</w:t>
            </w:r>
          </w:p>
        </w:tc>
        <w:tc>
          <w:tcPr>
            <w:tcW w:w="1454" w:type="dxa"/>
            <w:vMerge/>
            <w:shd w:val="clear" w:color="auto" w:fill="auto"/>
          </w:tcPr>
          <w:p w:rsidR="00100F4B" w:rsidRPr="003B2799" w:rsidRDefault="00100F4B" w:rsidP="00F460DE">
            <w:pPr>
              <w:jc w:val="center"/>
              <w:rPr>
                <w:lang w:val="uk-UA"/>
              </w:rPr>
            </w:pPr>
          </w:p>
        </w:tc>
        <w:tc>
          <w:tcPr>
            <w:tcW w:w="2034" w:type="dxa"/>
            <w:gridSpan w:val="3"/>
            <w:vMerge/>
            <w:shd w:val="clear" w:color="auto" w:fill="auto"/>
          </w:tcPr>
          <w:p w:rsidR="00100F4B" w:rsidRPr="003B2799" w:rsidRDefault="00100F4B" w:rsidP="00F460DE">
            <w:pPr>
              <w:rPr>
                <w:lang w:val="uk-UA"/>
              </w:rPr>
            </w:pPr>
          </w:p>
        </w:tc>
        <w:tc>
          <w:tcPr>
            <w:tcW w:w="1965" w:type="dxa"/>
            <w:gridSpan w:val="2"/>
            <w:vMerge/>
            <w:shd w:val="clear" w:color="auto" w:fill="auto"/>
          </w:tcPr>
          <w:p w:rsidR="00100F4B" w:rsidRPr="003B2799" w:rsidRDefault="00100F4B" w:rsidP="00F460DE">
            <w:pPr>
              <w:rPr>
                <w:lang w:val="uk-UA"/>
              </w:rPr>
            </w:pPr>
          </w:p>
        </w:tc>
        <w:tc>
          <w:tcPr>
            <w:tcW w:w="1067" w:type="dxa"/>
            <w:gridSpan w:val="2"/>
            <w:shd w:val="clear" w:color="auto" w:fill="auto"/>
          </w:tcPr>
          <w:p w:rsidR="00100F4B" w:rsidRPr="003B2799" w:rsidRDefault="00100F4B" w:rsidP="00F460DE">
            <w:pPr>
              <w:jc w:val="center"/>
              <w:rPr>
                <w:lang w:val="uk-UA"/>
              </w:rPr>
            </w:pPr>
          </w:p>
        </w:tc>
      </w:tr>
      <w:tr w:rsidR="00100F4B" w:rsidRPr="003B2799" w:rsidTr="00100F4B">
        <w:tc>
          <w:tcPr>
            <w:tcW w:w="3653" w:type="dxa"/>
            <w:gridSpan w:val="2"/>
            <w:shd w:val="clear" w:color="auto" w:fill="auto"/>
          </w:tcPr>
          <w:p w:rsidR="00100F4B" w:rsidRPr="003B2799" w:rsidRDefault="00100F4B" w:rsidP="00F460DE">
            <w:pPr>
              <w:tabs>
                <w:tab w:val="left" w:pos="993"/>
              </w:tabs>
              <w:rPr>
                <w:lang w:val="uk-UA"/>
              </w:rPr>
            </w:pPr>
            <w:r w:rsidRPr="003B2799">
              <w:rPr>
                <w:lang w:val="uk-UA"/>
              </w:rPr>
              <w:t xml:space="preserve">5. Виконання завдань в рамках дослідницьких проектів кафедри </w:t>
            </w:r>
          </w:p>
          <w:p w:rsidR="00100F4B" w:rsidRPr="003B2799" w:rsidRDefault="00100F4B" w:rsidP="00F460DE">
            <w:pPr>
              <w:rPr>
                <w:lang w:val="uk-UA"/>
              </w:rPr>
            </w:pPr>
          </w:p>
        </w:tc>
        <w:tc>
          <w:tcPr>
            <w:tcW w:w="1454" w:type="dxa"/>
            <w:vMerge/>
            <w:shd w:val="clear" w:color="auto" w:fill="auto"/>
          </w:tcPr>
          <w:p w:rsidR="00100F4B" w:rsidRPr="003B2799" w:rsidRDefault="00100F4B" w:rsidP="00F460DE">
            <w:pPr>
              <w:jc w:val="center"/>
              <w:rPr>
                <w:lang w:val="uk-UA"/>
              </w:rPr>
            </w:pPr>
          </w:p>
        </w:tc>
        <w:tc>
          <w:tcPr>
            <w:tcW w:w="2034" w:type="dxa"/>
            <w:gridSpan w:val="3"/>
            <w:vMerge/>
            <w:shd w:val="clear" w:color="auto" w:fill="auto"/>
          </w:tcPr>
          <w:p w:rsidR="00100F4B" w:rsidRPr="003B2799" w:rsidRDefault="00100F4B" w:rsidP="00F460DE">
            <w:pPr>
              <w:rPr>
                <w:lang w:val="uk-UA"/>
              </w:rPr>
            </w:pPr>
          </w:p>
        </w:tc>
        <w:tc>
          <w:tcPr>
            <w:tcW w:w="1965" w:type="dxa"/>
            <w:gridSpan w:val="2"/>
            <w:vMerge/>
            <w:shd w:val="clear" w:color="auto" w:fill="auto"/>
          </w:tcPr>
          <w:p w:rsidR="00100F4B" w:rsidRPr="003B2799" w:rsidRDefault="00100F4B" w:rsidP="00F460DE">
            <w:pPr>
              <w:rPr>
                <w:lang w:val="uk-UA"/>
              </w:rPr>
            </w:pPr>
          </w:p>
        </w:tc>
        <w:tc>
          <w:tcPr>
            <w:tcW w:w="1067" w:type="dxa"/>
            <w:gridSpan w:val="2"/>
            <w:shd w:val="clear" w:color="auto" w:fill="auto"/>
          </w:tcPr>
          <w:p w:rsidR="00100F4B" w:rsidRPr="003B2799" w:rsidRDefault="00100F4B" w:rsidP="00F460DE">
            <w:pPr>
              <w:jc w:val="center"/>
              <w:rPr>
                <w:lang w:val="uk-UA"/>
              </w:rPr>
            </w:pPr>
            <w:r w:rsidRPr="003B2799">
              <w:rPr>
                <w:lang w:val="uk-UA"/>
              </w:rPr>
              <w:t>10</w:t>
            </w:r>
          </w:p>
        </w:tc>
      </w:tr>
      <w:tr w:rsidR="00100F4B" w:rsidRPr="003B2799" w:rsidTr="00100F4B">
        <w:tc>
          <w:tcPr>
            <w:tcW w:w="9106" w:type="dxa"/>
            <w:gridSpan w:val="8"/>
            <w:shd w:val="clear" w:color="auto" w:fill="auto"/>
          </w:tcPr>
          <w:p w:rsidR="00100F4B" w:rsidRPr="003B2799" w:rsidRDefault="00100F4B" w:rsidP="00F460DE">
            <w:pPr>
              <w:rPr>
                <w:lang w:val="uk-UA"/>
              </w:rPr>
            </w:pPr>
            <w:r w:rsidRPr="003B2799">
              <w:rPr>
                <w:b/>
                <w:i/>
                <w:lang w:val="uk-UA"/>
              </w:rPr>
              <w:t xml:space="preserve">Усього балів за виконання індивідуальних завдань </w:t>
            </w:r>
            <w:r w:rsidR="003B2799" w:rsidRPr="003B2799">
              <w:rPr>
                <w:b/>
                <w:i/>
                <w:lang w:val="uk-UA"/>
              </w:rPr>
              <w:t xml:space="preserve">для </w:t>
            </w:r>
            <w:r w:rsidRPr="003B2799">
              <w:rPr>
                <w:b/>
                <w:i/>
                <w:lang w:val="uk-UA"/>
              </w:rPr>
              <w:t>самостійної роботи</w:t>
            </w:r>
          </w:p>
        </w:tc>
        <w:tc>
          <w:tcPr>
            <w:tcW w:w="1067" w:type="dxa"/>
            <w:gridSpan w:val="2"/>
            <w:shd w:val="clear" w:color="auto" w:fill="auto"/>
          </w:tcPr>
          <w:p w:rsidR="00100F4B" w:rsidRPr="003B2799" w:rsidRDefault="00100F4B" w:rsidP="00F460DE">
            <w:pPr>
              <w:jc w:val="center"/>
              <w:rPr>
                <w:b/>
                <w:lang w:val="uk-UA"/>
              </w:rPr>
            </w:pPr>
            <w:r w:rsidRPr="003B2799">
              <w:rPr>
                <w:b/>
                <w:lang w:val="uk-UA"/>
              </w:rPr>
              <w:t>10</w:t>
            </w:r>
          </w:p>
        </w:tc>
      </w:tr>
      <w:tr w:rsidR="00100F4B" w:rsidRPr="003B2799" w:rsidTr="00100F4B">
        <w:tc>
          <w:tcPr>
            <w:tcW w:w="9106" w:type="dxa"/>
            <w:gridSpan w:val="8"/>
            <w:shd w:val="clear" w:color="auto" w:fill="auto"/>
          </w:tcPr>
          <w:p w:rsidR="00100F4B" w:rsidRPr="003B2799" w:rsidRDefault="00100F4B" w:rsidP="00F460DE">
            <w:pPr>
              <w:rPr>
                <w:b/>
                <w:i/>
                <w:lang w:val="uk-UA"/>
              </w:rPr>
            </w:pPr>
            <w:r w:rsidRPr="003B2799">
              <w:rPr>
                <w:b/>
                <w:i/>
                <w:lang w:val="uk-UA"/>
              </w:rPr>
              <w:t>Науково-дослідна робота студентів*</w:t>
            </w:r>
          </w:p>
        </w:tc>
        <w:tc>
          <w:tcPr>
            <w:tcW w:w="1067" w:type="dxa"/>
            <w:gridSpan w:val="2"/>
            <w:shd w:val="clear" w:color="auto" w:fill="auto"/>
          </w:tcPr>
          <w:p w:rsidR="00100F4B" w:rsidRPr="003B2799" w:rsidRDefault="00100F4B" w:rsidP="00F460DE">
            <w:pPr>
              <w:jc w:val="center"/>
              <w:rPr>
                <w:b/>
                <w:lang w:val="uk-UA"/>
              </w:rPr>
            </w:pPr>
            <w:r w:rsidRPr="003B2799">
              <w:rPr>
                <w:b/>
                <w:lang w:val="uk-UA"/>
              </w:rPr>
              <w:t>10</w:t>
            </w:r>
          </w:p>
        </w:tc>
      </w:tr>
      <w:tr w:rsidR="00100F4B" w:rsidRPr="003B2799" w:rsidTr="00100F4B">
        <w:tc>
          <w:tcPr>
            <w:tcW w:w="9106" w:type="dxa"/>
            <w:gridSpan w:val="8"/>
            <w:shd w:val="clear" w:color="auto" w:fill="auto"/>
          </w:tcPr>
          <w:p w:rsidR="00100F4B" w:rsidRPr="003B2799" w:rsidRDefault="00100F4B" w:rsidP="00F460DE">
            <w:pPr>
              <w:rPr>
                <w:b/>
                <w:i/>
                <w:lang w:val="uk-UA"/>
              </w:rPr>
            </w:pPr>
            <w:r w:rsidRPr="003B2799">
              <w:rPr>
                <w:b/>
                <w:i/>
                <w:lang w:val="uk-UA"/>
              </w:rPr>
              <w:t>Разом</w:t>
            </w:r>
          </w:p>
        </w:tc>
        <w:tc>
          <w:tcPr>
            <w:tcW w:w="1067" w:type="dxa"/>
            <w:gridSpan w:val="2"/>
            <w:shd w:val="clear" w:color="auto" w:fill="auto"/>
          </w:tcPr>
          <w:p w:rsidR="00100F4B" w:rsidRPr="003B2799" w:rsidRDefault="00100F4B" w:rsidP="00F460DE">
            <w:pPr>
              <w:jc w:val="center"/>
              <w:rPr>
                <w:b/>
                <w:lang w:val="uk-UA"/>
              </w:rPr>
            </w:pPr>
            <w:r w:rsidRPr="003B2799">
              <w:rPr>
                <w:b/>
                <w:lang w:val="uk-UA"/>
              </w:rPr>
              <w:t>50</w:t>
            </w:r>
            <w:r w:rsidRPr="003B2799">
              <w:rPr>
                <w:lang w:val="uk-UA"/>
              </w:rPr>
              <w:t>*</w:t>
            </w:r>
          </w:p>
        </w:tc>
      </w:tr>
    </w:tbl>
    <w:p w:rsidR="00D45014" w:rsidRPr="003B2799" w:rsidRDefault="00D45014" w:rsidP="00D45014">
      <w:pPr>
        <w:jc w:val="both"/>
        <w:rPr>
          <w:lang w:val="uk-UA"/>
        </w:rPr>
      </w:pPr>
      <w:r w:rsidRPr="003B2799">
        <w:rPr>
          <w:lang w:val="uk-UA"/>
        </w:rPr>
        <w:t>*</w:t>
      </w:r>
      <w:r w:rsidRPr="003B2799">
        <w:rPr>
          <w:color w:val="000000"/>
          <w:lang w:val="uk-UA"/>
        </w:rPr>
        <w:t xml:space="preserve"> </w:t>
      </w:r>
      <w:r w:rsidRPr="003B2799">
        <w:rPr>
          <w:lang w:val="uk-UA"/>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D45014" w:rsidRPr="003B2799" w:rsidRDefault="00D45014" w:rsidP="00D45014">
      <w:pPr>
        <w:widowControl w:val="0"/>
        <w:shd w:val="clear" w:color="auto" w:fill="FFFFFF"/>
        <w:autoSpaceDE w:val="0"/>
        <w:autoSpaceDN w:val="0"/>
        <w:adjustRightInd w:val="0"/>
        <w:ind w:left="2037"/>
        <w:rPr>
          <w:b/>
          <w:bCs/>
          <w:color w:val="000000"/>
          <w:spacing w:val="-15"/>
          <w:lang w:val="uk-UA"/>
        </w:rPr>
      </w:pPr>
    </w:p>
    <w:p w:rsidR="00D45014" w:rsidRPr="003B2799" w:rsidRDefault="00D45014" w:rsidP="00D45014">
      <w:pPr>
        <w:jc w:val="center"/>
        <w:rPr>
          <w:b/>
          <w:lang w:val="uk-UA"/>
        </w:rPr>
      </w:pPr>
      <w:r w:rsidRPr="003B2799">
        <w:rPr>
          <w:b/>
          <w:lang w:val="uk-UA"/>
        </w:rPr>
        <w:t>4.2. Критерії оцінювання поточних результатів вивчення дисципліни</w:t>
      </w:r>
    </w:p>
    <w:p w:rsidR="00911889" w:rsidRPr="001F721B" w:rsidRDefault="00D45014" w:rsidP="00911889">
      <w:pPr>
        <w:jc w:val="center"/>
        <w:rPr>
          <w:b/>
        </w:rPr>
      </w:pPr>
      <w:r w:rsidRPr="003B2799">
        <w:rPr>
          <w:lang w:val="uk-UA"/>
        </w:rPr>
        <w:tab/>
      </w:r>
    </w:p>
    <w:p w:rsidR="00911889" w:rsidRPr="00911889" w:rsidRDefault="00911889" w:rsidP="00911889">
      <w:pPr>
        <w:ind w:hanging="360"/>
        <w:rPr>
          <w:lang w:val="uk-UA"/>
        </w:rPr>
      </w:pPr>
      <w:r w:rsidRPr="001F721B">
        <w:tab/>
      </w:r>
      <w:r w:rsidRPr="001F721B">
        <w:tab/>
        <w:t>Оцінювання рівня знань студентів здійснюється за результатами поточного контролю. Завдання поточного контролю оці</w:t>
      </w:r>
      <w:r>
        <w:t>нюється в діапазоні від 0 до 100</w:t>
      </w:r>
      <w:r w:rsidRPr="001F721B">
        <w:t xml:space="preserve"> балів включно.</w:t>
      </w:r>
      <w:r>
        <w:rPr>
          <w:lang w:val="uk-UA"/>
        </w:rPr>
        <w:t xml:space="preserve"> Підсумковий контроль – </w:t>
      </w:r>
      <w:r w:rsidR="00245BEF">
        <w:rPr>
          <w:lang w:val="uk-UA"/>
        </w:rPr>
        <w:t>дистанцій</w:t>
      </w:r>
      <w:r>
        <w:rPr>
          <w:lang w:val="uk-UA"/>
        </w:rPr>
        <w:t>ний екзамен.</w:t>
      </w:r>
    </w:p>
    <w:p w:rsidR="00911889" w:rsidRPr="001F721B" w:rsidRDefault="00911889" w:rsidP="00911889">
      <w:pPr>
        <w:ind w:firstLine="708"/>
        <w:rPr>
          <w:b/>
        </w:rPr>
      </w:pPr>
      <w:r w:rsidRPr="00B02B5B">
        <w:rPr>
          <w:lang w:val="uk-UA"/>
        </w:rPr>
        <w:t xml:space="preserve">Об’єкти поточного контролю знань студентів дистанційної форми навчання з даної дисципліни поділяються на обов’язкові та вибіркові. </w:t>
      </w:r>
      <w:r w:rsidRPr="001F721B">
        <w:t>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1F721B">
        <w:rPr>
          <w:b/>
        </w:rPr>
        <w:t xml:space="preserve">      </w:t>
      </w:r>
    </w:p>
    <w:p w:rsidR="00911889" w:rsidRPr="001F721B" w:rsidRDefault="00911889" w:rsidP="00911889">
      <w:pPr>
        <w:ind w:firstLine="720"/>
        <w:rPr>
          <w:color w:val="000000"/>
        </w:rPr>
      </w:pPr>
      <w:r w:rsidRPr="001F721B">
        <w:rPr>
          <w:color w:val="000000"/>
        </w:rPr>
        <w:t>Обов’язковими об’єктами поточного контролю для дистанційної форми навчання є:</w:t>
      </w:r>
    </w:p>
    <w:p w:rsidR="00911889" w:rsidRPr="001F721B" w:rsidRDefault="00911889" w:rsidP="00911889">
      <w:pPr>
        <w:tabs>
          <w:tab w:val="num" w:pos="1260"/>
        </w:tabs>
        <w:ind w:firstLine="720"/>
        <w:rPr>
          <w:color w:val="000000"/>
        </w:rPr>
      </w:pPr>
      <w:r w:rsidRPr="001F721B">
        <w:rPr>
          <w:color w:val="000000"/>
        </w:rPr>
        <w:t>- відповіді, виконання завдань під час занять в дистанційному режимі (на форум</w:t>
      </w:r>
      <w:r>
        <w:rPr>
          <w:color w:val="000000"/>
        </w:rPr>
        <w:t>ах, у чатах, у Skype тощо) - 0-6</w:t>
      </w:r>
      <w:r w:rsidRPr="001F721B">
        <w:rPr>
          <w:color w:val="000000"/>
        </w:rPr>
        <w:t>0 балів;</w:t>
      </w:r>
    </w:p>
    <w:p w:rsidR="00911889" w:rsidRPr="001F721B" w:rsidRDefault="00911889" w:rsidP="00911889">
      <w:pPr>
        <w:ind w:firstLine="720"/>
        <w:rPr>
          <w:color w:val="000000"/>
        </w:rPr>
      </w:pPr>
      <w:r w:rsidRPr="001F721B">
        <w:rPr>
          <w:color w:val="000000"/>
        </w:rPr>
        <w:t>- виконання і захист пі</w:t>
      </w:r>
      <w:r>
        <w:rPr>
          <w:color w:val="000000"/>
        </w:rPr>
        <w:t>дсумкової контрольної роботи – 3</w:t>
      </w:r>
      <w:r w:rsidRPr="001F721B">
        <w:rPr>
          <w:color w:val="000000"/>
        </w:rPr>
        <w:t>0 балів.</w:t>
      </w:r>
    </w:p>
    <w:p w:rsidR="00911889" w:rsidRPr="001F721B" w:rsidRDefault="00911889" w:rsidP="00911889">
      <w:pPr>
        <w:ind w:firstLine="720"/>
      </w:pPr>
      <w:r w:rsidRPr="001F721B">
        <w:rPr>
          <w:color w:val="000000"/>
        </w:rPr>
        <w:t xml:space="preserve">Виконання підсумкової контрольної роботи </w:t>
      </w:r>
      <w:r w:rsidRPr="001F721B">
        <w:t xml:space="preserve">за дистанційним курсом видається студентам для самостійного виконання з наступним контролем викладачем в онлайн-режимі. </w:t>
      </w:r>
      <w:r w:rsidRPr="001F721B">
        <w:rPr>
          <w:color w:val="000000"/>
        </w:rPr>
        <w:t xml:space="preserve">Її виконання передбачає визначення комплексних знань з усього матеріалу дисципліни. Захист підсумкової контрольної роботи </w:t>
      </w:r>
      <w:r w:rsidRPr="001F721B">
        <w:t>за дистанційним курсом виконується у суворо визначений період часу та о</w:t>
      </w:r>
      <w:r>
        <w:t>цінюється в діапазоні від 0 до 3</w:t>
      </w:r>
      <w:r w:rsidRPr="001F721B">
        <w:t xml:space="preserve">0 балів. </w:t>
      </w:r>
    </w:p>
    <w:p w:rsidR="00911889" w:rsidRPr="001F721B" w:rsidRDefault="00911889" w:rsidP="00911889">
      <w:pPr>
        <w:ind w:firstLine="720"/>
        <w:rPr>
          <w:color w:val="000000"/>
        </w:rPr>
      </w:pPr>
      <w:r w:rsidRPr="001F721B">
        <w:rPr>
          <w:color w:val="000000"/>
        </w:rPr>
        <w:t>Вибіркові об’єктами поточного контролю для дистанційної форми навчання наведені у Карті навчальної роботи студента і оцінюються в 10 балів.</w:t>
      </w:r>
    </w:p>
    <w:p w:rsidR="00911889" w:rsidRPr="001F721B" w:rsidRDefault="00911889" w:rsidP="00911889">
      <w:pPr>
        <w:ind w:firstLine="720"/>
      </w:pPr>
      <w:r w:rsidRPr="001F721B">
        <w:t>Сума набраних балів включається до загальної кількості балів за виконання завдань студента з дисципліни.</w:t>
      </w:r>
    </w:p>
    <w:p w:rsidR="00911889" w:rsidRPr="001F721B" w:rsidRDefault="00911889" w:rsidP="00911889">
      <w:pPr>
        <w:ind w:firstLine="720"/>
      </w:pPr>
      <w:r w:rsidRPr="001F721B">
        <w:lastRenderedPageBreak/>
        <w:t xml:space="preserve">Таким чином, всі обов’язкові та вибіркові об’єкти поточного та підсумкового контролю оцінюються в діапазоні від 0 до </w:t>
      </w:r>
      <w:r>
        <w:t>10</w:t>
      </w:r>
      <w:r w:rsidRPr="001F721B">
        <w:t>0 балів</w:t>
      </w:r>
      <w:r w:rsidRPr="001F721B">
        <w:rPr>
          <w:color w:val="000000"/>
        </w:rPr>
        <w:t xml:space="preserve"> (включно).</w:t>
      </w:r>
    </w:p>
    <w:p w:rsidR="00911889" w:rsidRPr="001F721B" w:rsidRDefault="00911889" w:rsidP="00911889">
      <w:pPr>
        <w:ind w:firstLine="720"/>
        <w:rPr>
          <w:color w:val="000000"/>
        </w:rPr>
      </w:pPr>
      <w:r w:rsidRPr="001F721B">
        <w:rPr>
          <w:color w:val="000000"/>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911889" w:rsidRPr="001F721B" w:rsidRDefault="00911889" w:rsidP="00911889">
      <w:pPr>
        <w:ind w:firstLine="720"/>
        <w:rPr>
          <w:color w:val="000000"/>
        </w:rPr>
      </w:pPr>
      <w:r w:rsidRPr="001F721B">
        <w:rPr>
          <w:color w:val="000000"/>
        </w:rPr>
        <w:t>Загальна підсумкова оцінка з дисципліни складається з суми балів за результати поточного контролю знань і заноситься до відомості поточної і підсумкової успішності.</w:t>
      </w:r>
    </w:p>
    <w:p w:rsidR="00D45014" w:rsidRPr="00911889" w:rsidRDefault="00D45014" w:rsidP="00911889">
      <w:pPr>
        <w:ind w:hanging="360"/>
        <w:jc w:val="both"/>
        <w:rPr>
          <w:rFonts w:eastAsia="Calibri"/>
          <w:b/>
          <w:i/>
        </w:rPr>
      </w:pPr>
    </w:p>
    <w:p w:rsidR="00D45014" w:rsidRPr="003B2799" w:rsidRDefault="00D45014" w:rsidP="003B2799">
      <w:pPr>
        <w:widowControl w:val="0"/>
        <w:rPr>
          <w:b/>
          <w:caps/>
          <w:lang w:val="uk-UA"/>
        </w:rPr>
      </w:pPr>
    </w:p>
    <w:p w:rsidR="00F95670" w:rsidRDefault="00446202" w:rsidP="00446202">
      <w:pPr>
        <w:widowControl w:val="0"/>
        <w:jc w:val="center"/>
        <w:rPr>
          <w:b/>
          <w:caps/>
          <w:lang w:val="uk-UA"/>
        </w:rPr>
      </w:pPr>
      <w:r w:rsidRPr="003B2799">
        <w:rPr>
          <w:b/>
          <w:caps/>
          <w:lang w:val="uk-UA"/>
        </w:rPr>
        <w:t xml:space="preserve">5. </w:t>
      </w:r>
      <w:r w:rsidR="00F95670">
        <w:rPr>
          <w:b/>
          <w:caps/>
          <w:lang w:val="uk-UA"/>
        </w:rPr>
        <w:t>ІНДИВІДУАЛЬНІ ЗАВДАННЯ ДЛЯ САМОСТІЙНОЇ РОБОТИ СТУДЕНТІВ</w:t>
      </w:r>
    </w:p>
    <w:p w:rsidR="00446202" w:rsidRPr="003B2799" w:rsidRDefault="00F95670" w:rsidP="00446202">
      <w:pPr>
        <w:widowControl w:val="0"/>
        <w:jc w:val="center"/>
        <w:rPr>
          <w:b/>
          <w:caps/>
          <w:lang w:val="uk-UA"/>
        </w:rPr>
      </w:pPr>
      <w:r>
        <w:rPr>
          <w:b/>
          <w:caps/>
          <w:lang w:val="uk-UA"/>
        </w:rPr>
        <w:t>5.1.</w:t>
      </w:r>
      <w:r w:rsidR="001803A4">
        <w:rPr>
          <w:b/>
          <w:lang w:val="uk-UA"/>
        </w:rPr>
        <w:t>В</w:t>
      </w:r>
      <w:r w:rsidRPr="003B2799">
        <w:rPr>
          <w:b/>
          <w:lang w:val="uk-UA"/>
        </w:rPr>
        <w:t xml:space="preserve">имоги до виконання індивідуальних завдань </w:t>
      </w:r>
    </w:p>
    <w:p w:rsidR="00001059" w:rsidRPr="003B2799" w:rsidRDefault="00F95670" w:rsidP="00446202">
      <w:pPr>
        <w:widowControl w:val="0"/>
        <w:jc w:val="center"/>
        <w:rPr>
          <w:b/>
          <w:caps/>
          <w:lang w:val="uk-UA"/>
        </w:rPr>
      </w:pPr>
      <w:r w:rsidRPr="003B2799">
        <w:rPr>
          <w:b/>
          <w:lang w:val="uk-UA"/>
        </w:rPr>
        <w:t>для самостійної роботи</w:t>
      </w:r>
    </w:p>
    <w:p w:rsidR="00645496" w:rsidRPr="003B2799" w:rsidRDefault="00645496" w:rsidP="00645496">
      <w:pPr>
        <w:ind w:firstLine="540"/>
        <w:jc w:val="both"/>
        <w:rPr>
          <w:lang w:val="uk-UA"/>
        </w:rPr>
      </w:pPr>
      <w:r w:rsidRPr="003B2799">
        <w:rPr>
          <w:lang w:val="uk-UA"/>
        </w:rPr>
        <w:t>Навчальні завдання для виконання індивідуальних завдань підготовлені згідно з програмою дисципліни “Фінансовий облік – 1” та знаходяться у керівника курсу. Вони є складовою частиною навчального процесу та передбачають закріплення здобутого теоретичного і практичного матеріалу в процесі вивчення дисципліни.</w:t>
      </w:r>
    </w:p>
    <w:p w:rsidR="00645496" w:rsidRPr="003B2799" w:rsidRDefault="00645496" w:rsidP="00645496">
      <w:pPr>
        <w:ind w:firstLine="540"/>
        <w:jc w:val="both"/>
        <w:rPr>
          <w:lang w:val="uk-UA"/>
        </w:rPr>
      </w:pPr>
      <w:r w:rsidRPr="003B2799">
        <w:rPr>
          <w:lang w:val="uk-UA"/>
        </w:rPr>
        <w:t>Метою виконання індивідуальних завдань є опанування теорії та практики ведення фінансового обліку активів підприємства; вивчення можливих облікових оцінок та порядок їх застосування в обліковій практиці господарюючого суб’єкта; закріплення методики обліку окремих об’єктів: нарахування амортизації основних засобів, придбання виробничих запасів за грошові кошти, облік та розподіл транспортно-заготівельних витрат, порядок оцінювання запасів при їх вибутті. Це необхідно для прийняття своєчасних та виважених фінансово-економічних рішень, повсякденного контролю за активами підприємства.</w:t>
      </w:r>
    </w:p>
    <w:p w:rsidR="00645496" w:rsidRPr="003B2799" w:rsidRDefault="00645496" w:rsidP="00645496">
      <w:pPr>
        <w:ind w:firstLine="540"/>
        <w:jc w:val="both"/>
        <w:rPr>
          <w:lang w:val="uk-UA"/>
        </w:rPr>
      </w:pPr>
      <w:r w:rsidRPr="003B2799">
        <w:rPr>
          <w:lang w:val="uk-UA"/>
        </w:rPr>
        <w:t>Перед виконанням кожного індивідуального завдання студент повинен опрацювати теоретичний матеріал відповідної теми: вивчити законодавчі акти, нормативно-правові документи, підручники, навчальні посібники, лекційний матеріал.</w:t>
      </w:r>
    </w:p>
    <w:p w:rsidR="00645496" w:rsidRPr="003B2799" w:rsidRDefault="00645496" w:rsidP="00645496">
      <w:pPr>
        <w:ind w:firstLine="540"/>
        <w:jc w:val="both"/>
        <w:rPr>
          <w:lang w:val="uk-UA"/>
        </w:rPr>
      </w:pPr>
      <w:r w:rsidRPr="003B2799">
        <w:rPr>
          <w:lang w:val="uk-UA"/>
        </w:rPr>
        <w:t>За кожною темою індивідуального завдання наведено мету завдання; методичні вказівки щодо його виконання; вихідна інформація для виконання завдання (в розрізі варіантів), а також матеріальне забезпечення, тобто розрахункові таблиці в яких виконується саме індивідуальне завдання. В індивідуальних завданнях передбачено різні практичні ситуації, в характері і суті яких студент має добре орієнтуватися.</w:t>
      </w:r>
    </w:p>
    <w:p w:rsidR="00645496" w:rsidRPr="003B2799" w:rsidRDefault="00645496" w:rsidP="00645496">
      <w:pPr>
        <w:ind w:firstLine="540"/>
        <w:jc w:val="both"/>
        <w:rPr>
          <w:lang w:val="uk-UA"/>
        </w:rPr>
      </w:pPr>
      <w:r w:rsidRPr="003B2799">
        <w:rPr>
          <w:lang w:val="uk-UA"/>
        </w:rPr>
        <w:t>Варіант, за яким студент виконує індивідуальне завдання, визначається викладачем на практичному (чи контактному) занятті.</w:t>
      </w:r>
    </w:p>
    <w:p w:rsidR="00645496" w:rsidRDefault="00645496" w:rsidP="00645496">
      <w:pPr>
        <w:ind w:firstLine="540"/>
        <w:jc w:val="both"/>
        <w:rPr>
          <w:lang w:val="uk-UA"/>
        </w:rPr>
      </w:pPr>
      <w:r w:rsidRPr="003B2799">
        <w:rPr>
          <w:lang w:val="uk-UA"/>
        </w:rPr>
        <w:t>Індивідуальне завдання виконується студентом самостійно у вільний від навчання час та оформляється письмово в частині “Матеріальне забезпечення для виконання індивідуального завдання”. Термін виконання одного завдання визначається викладачем. Виконане завдання здається особисто викладачеві, який веде практичні заняття.</w:t>
      </w:r>
    </w:p>
    <w:p w:rsidR="00F95670" w:rsidRDefault="00F95670" w:rsidP="00645496">
      <w:pPr>
        <w:ind w:firstLine="540"/>
        <w:jc w:val="both"/>
        <w:rPr>
          <w:lang w:val="uk-UA"/>
        </w:rPr>
      </w:pPr>
    </w:p>
    <w:p w:rsidR="00F95670" w:rsidRPr="003B2799" w:rsidRDefault="00F95670" w:rsidP="00F95670">
      <w:pPr>
        <w:widowControl w:val="0"/>
        <w:jc w:val="center"/>
        <w:rPr>
          <w:b/>
          <w:color w:val="000000"/>
          <w:lang w:val="uk-UA"/>
        </w:rPr>
      </w:pPr>
      <w:r>
        <w:rPr>
          <w:b/>
          <w:color w:val="000000"/>
          <w:lang w:val="uk-UA"/>
        </w:rPr>
        <w:t>5.2</w:t>
      </w:r>
      <w:r w:rsidRPr="003B2799">
        <w:rPr>
          <w:b/>
          <w:color w:val="000000"/>
          <w:lang w:val="uk-UA"/>
        </w:rPr>
        <w:t xml:space="preserve">. Критерії оцінювання результатів виконання індивідуальних завдань </w:t>
      </w:r>
    </w:p>
    <w:p w:rsidR="00F95670" w:rsidRDefault="00F95670" w:rsidP="00F95670">
      <w:pPr>
        <w:widowControl w:val="0"/>
        <w:jc w:val="center"/>
        <w:rPr>
          <w:b/>
          <w:color w:val="000000"/>
          <w:lang w:val="uk-UA"/>
        </w:rPr>
      </w:pPr>
      <w:r w:rsidRPr="003B2799">
        <w:rPr>
          <w:b/>
          <w:color w:val="000000"/>
          <w:lang w:val="uk-UA"/>
        </w:rPr>
        <w:t>для самостійної роботи</w:t>
      </w:r>
    </w:p>
    <w:p w:rsidR="00F95670" w:rsidRPr="00F95670" w:rsidRDefault="00F95670" w:rsidP="00F95670">
      <w:pPr>
        <w:widowControl w:val="0"/>
        <w:jc w:val="center"/>
        <w:rPr>
          <w:b/>
          <w:i/>
          <w:color w:val="000000"/>
          <w:lang w:val="uk-UA"/>
        </w:rPr>
      </w:pPr>
      <w:r w:rsidRPr="00F95670">
        <w:rPr>
          <w:b/>
          <w:i/>
          <w:color w:val="000000"/>
          <w:lang w:val="uk-UA"/>
        </w:rPr>
        <w:t>Денна форма навчання</w:t>
      </w:r>
    </w:p>
    <w:p w:rsidR="00F95670" w:rsidRPr="003B2799" w:rsidRDefault="00F95670" w:rsidP="00F95670">
      <w:pPr>
        <w:widowControl w:val="0"/>
        <w:ind w:firstLine="540"/>
        <w:jc w:val="both"/>
        <w:rPr>
          <w:lang w:val="uk-UA"/>
        </w:rPr>
      </w:pPr>
      <w:r w:rsidRPr="003B2799">
        <w:rPr>
          <w:lang w:val="uk-UA"/>
        </w:rPr>
        <w:t>Індивідуальні завдання для самостійної роботи є вибірковими об’єктами поточного контролю, які складаються із двох блоків. Студент самостійно обирає, який блок завдань він буде виконувати.</w:t>
      </w:r>
    </w:p>
    <w:p w:rsidR="00F95670" w:rsidRPr="003B2799" w:rsidRDefault="00F95670" w:rsidP="00F95670">
      <w:pPr>
        <w:widowControl w:val="0"/>
        <w:ind w:firstLine="540"/>
        <w:jc w:val="both"/>
        <w:rPr>
          <w:lang w:val="uk-UA"/>
        </w:rPr>
      </w:pPr>
      <w:r w:rsidRPr="003B2799">
        <w:rPr>
          <w:b/>
          <w:i/>
          <w:lang w:val="uk-UA"/>
        </w:rPr>
        <w:t>Блок перший</w:t>
      </w:r>
      <w:r w:rsidRPr="003B2799">
        <w:rPr>
          <w:lang w:val="uk-UA"/>
        </w:rPr>
        <w:t xml:space="preserve"> передбачає опрацювання лекційного матеріалу, навчально-методичної літератури, Положень (стандартів) бухгалтерського обліку та виконання індивідуальних завдань за темами “Амортизація основних засобів: порядок нарахування та облік” та “Облік наявності та руху виробничих запасів: оцінка запасів при їх вибутті, облік придбання виробничих запасів, облік транспортних витрат”. Варіант виконання індивідуального завдання студент отримує особисто у викладача, який проводить практичні заняття. Індивідуальні завдання виконуються студентом самостійно та здаються викладачеві в індивідуальному порядку під час проведення ІКР. За виконані індивідуальні завдання студент може отримати максимум 10 балів (дві роботи по 5-ть балів кожна з діапазоном 5 – 4 – 3 – 0).</w:t>
      </w:r>
    </w:p>
    <w:p w:rsidR="00F95670" w:rsidRPr="003B2799" w:rsidRDefault="00F95670" w:rsidP="00F95670">
      <w:pPr>
        <w:widowControl w:val="0"/>
        <w:ind w:firstLine="540"/>
        <w:jc w:val="both"/>
        <w:rPr>
          <w:lang w:val="uk-UA"/>
        </w:rPr>
      </w:pPr>
      <w:r w:rsidRPr="003B2799">
        <w:rPr>
          <w:b/>
          <w:i/>
          <w:lang w:val="uk-UA"/>
        </w:rPr>
        <w:lastRenderedPageBreak/>
        <w:t>Блок другий</w:t>
      </w:r>
      <w:r w:rsidRPr="003B2799">
        <w:rPr>
          <w:lang w:val="uk-UA"/>
        </w:rPr>
        <w:t xml:space="preserve"> передбачає опрацювання навчально-методичної, наукової літератури з дисципліни “Фінансовий облік–1”, підготовку реферату, ессе, наукової доповіді (на вибір студента) та оприлюднення підготовлених матеріалів на студентській науковій конференції або ж на засіданні наукового гуртка кафедри обліку і оподаткування. За підготовлені та оприлюднені матеріали студент може отримати максимум 10 балів (два види робіт по 5-ть балів кожна з діапазоном 5 – 4 – 3 – 0).</w:t>
      </w:r>
    </w:p>
    <w:p w:rsidR="00F95670" w:rsidRPr="001803A4" w:rsidRDefault="001803A4" w:rsidP="00F95670">
      <w:pPr>
        <w:widowControl w:val="0"/>
        <w:jc w:val="center"/>
        <w:rPr>
          <w:b/>
          <w:i/>
          <w:color w:val="000000"/>
          <w:lang w:val="uk-UA"/>
        </w:rPr>
      </w:pPr>
      <w:r w:rsidRPr="001803A4">
        <w:rPr>
          <w:b/>
          <w:i/>
          <w:color w:val="000000"/>
          <w:lang w:val="uk-UA"/>
        </w:rPr>
        <w:t>Заочна форма навчання</w:t>
      </w:r>
    </w:p>
    <w:p w:rsidR="00F95670" w:rsidRPr="003B2799" w:rsidRDefault="00F95670" w:rsidP="00F95670">
      <w:pPr>
        <w:widowControl w:val="0"/>
        <w:ind w:left="57" w:right="57" w:firstLine="510"/>
        <w:jc w:val="both"/>
        <w:rPr>
          <w:lang w:val="uk-UA"/>
        </w:rPr>
      </w:pPr>
      <w:r w:rsidRPr="003B2799">
        <w:rPr>
          <w:lang w:val="uk-UA"/>
        </w:rPr>
        <w:t xml:space="preserve">Під час контролю за виконання обов’язкових позааудиторних завдань для самостійної роботи оцінці підлягає </w:t>
      </w:r>
      <w:r w:rsidRPr="003B2799">
        <w:rPr>
          <w:u w:val="single"/>
          <w:lang w:val="uk-UA"/>
        </w:rPr>
        <w:t xml:space="preserve">виконання та захист домашнього індивідуального завдання (Робочого зошита) </w:t>
      </w:r>
      <w:r w:rsidRPr="003B2799">
        <w:rPr>
          <w:lang w:val="uk-UA"/>
        </w:rPr>
        <w:t>– 10 балів, в тому числі за:</w:t>
      </w:r>
    </w:p>
    <w:p w:rsidR="00F95670" w:rsidRPr="003B2799" w:rsidRDefault="00F95670" w:rsidP="00F95670">
      <w:pPr>
        <w:widowControl w:val="0"/>
        <w:numPr>
          <w:ilvl w:val="0"/>
          <w:numId w:val="8"/>
        </w:numPr>
        <w:tabs>
          <w:tab w:val="left" w:pos="851"/>
        </w:tabs>
        <w:ind w:left="0" w:right="57" w:firstLine="567"/>
        <w:jc w:val="both"/>
        <w:rPr>
          <w:rFonts w:ascii="Times New Roman CYR" w:hAnsi="Times New Roman CYR"/>
          <w:lang w:val="uk-UA"/>
        </w:rPr>
      </w:pPr>
      <w:r w:rsidRPr="003B2799">
        <w:rPr>
          <w:rFonts w:ascii="Times New Roman CYR" w:hAnsi="Times New Roman CYR"/>
          <w:lang w:val="uk-UA"/>
        </w:rPr>
        <w:t xml:space="preserve">виконання домашнього індивідуального завдання </w:t>
      </w:r>
      <w:r w:rsidRPr="003B2799">
        <w:rPr>
          <w:u w:val="single"/>
          <w:lang w:val="uk-UA"/>
        </w:rPr>
        <w:t xml:space="preserve">(Робочого зошита) - </w:t>
      </w:r>
      <w:r w:rsidRPr="003B2799">
        <w:rPr>
          <w:rFonts w:ascii="Times New Roman CYR" w:hAnsi="Times New Roman CYR"/>
          <w:lang w:val="uk-UA"/>
        </w:rPr>
        <w:t>4 бали;</w:t>
      </w:r>
    </w:p>
    <w:p w:rsidR="00F95670" w:rsidRPr="003B2799" w:rsidRDefault="00F95670" w:rsidP="00F95670">
      <w:pPr>
        <w:widowControl w:val="0"/>
        <w:numPr>
          <w:ilvl w:val="0"/>
          <w:numId w:val="8"/>
        </w:numPr>
        <w:tabs>
          <w:tab w:val="left" w:pos="851"/>
        </w:tabs>
        <w:ind w:left="0" w:right="57" w:firstLine="567"/>
        <w:jc w:val="both"/>
        <w:rPr>
          <w:rFonts w:ascii="Times New Roman CYR" w:hAnsi="Times New Roman CYR"/>
          <w:lang w:val="uk-UA"/>
        </w:rPr>
      </w:pPr>
      <w:r w:rsidRPr="003B2799">
        <w:rPr>
          <w:rFonts w:ascii="Times New Roman CYR" w:hAnsi="Times New Roman CYR"/>
          <w:lang w:val="uk-UA"/>
        </w:rPr>
        <w:t xml:space="preserve">захист виконаного домашнього індивідуального завдання </w:t>
      </w:r>
      <w:r w:rsidRPr="003B2799">
        <w:rPr>
          <w:u w:val="single"/>
          <w:lang w:val="uk-UA"/>
        </w:rPr>
        <w:t xml:space="preserve">(Робочого зошита) - </w:t>
      </w:r>
      <w:r w:rsidRPr="003B2799">
        <w:rPr>
          <w:rFonts w:ascii="Times New Roman CYR" w:hAnsi="Times New Roman CYR"/>
          <w:lang w:val="uk-UA"/>
        </w:rPr>
        <w:t>6 балів</w:t>
      </w:r>
      <w:r w:rsidRPr="003B2799">
        <w:rPr>
          <w:lang w:val="uk-UA"/>
        </w:rPr>
        <w:t>.</w:t>
      </w:r>
    </w:p>
    <w:p w:rsidR="00F95670" w:rsidRPr="003B2799" w:rsidRDefault="00F95670" w:rsidP="00F95670">
      <w:pPr>
        <w:widowControl w:val="0"/>
        <w:ind w:left="57" w:right="57" w:firstLine="510"/>
        <w:jc w:val="both"/>
        <w:rPr>
          <w:rFonts w:ascii="Times New Roman CYR" w:hAnsi="Times New Roman CYR"/>
          <w:lang w:val="uk-UA"/>
        </w:rPr>
      </w:pPr>
      <w:r w:rsidRPr="003B2799">
        <w:rPr>
          <w:rFonts w:ascii="Times New Roman CYR" w:hAnsi="Times New Roman CYR"/>
          <w:lang w:val="uk-UA"/>
        </w:rPr>
        <w:t xml:space="preserve">При цьому </w:t>
      </w:r>
      <w:r w:rsidRPr="003B2799">
        <w:rPr>
          <w:rFonts w:ascii="Times New Roman CYR" w:hAnsi="Times New Roman CYR"/>
          <w:b/>
          <w:i/>
          <w:lang w:val="uk-UA"/>
        </w:rPr>
        <w:t>за правильність виконання практичних завдань</w:t>
      </w:r>
      <w:r w:rsidRPr="003B2799">
        <w:rPr>
          <w:rFonts w:ascii="Times New Roman CYR" w:hAnsi="Times New Roman CYR"/>
          <w:lang w:val="uk-UA"/>
        </w:rPr>
        <w:t xml:space="preserve"> у Робочому зошиті студент отримує 4 бали, з яких:</w:t>
      </w:r>
    </w:p>
    <w:p w:rsidR="00F95670" w:rsidRPr="003B2799" w:rsidRDefault="00F95670" w:rsidP="00F95670">
      <w:pPr>
        <w:widowControl w:val="0"/>
        <w:ind w:left="57" w:right="57" w:firstLine="510"/>
        <w:jc w:val="both"/>
        <w:rPr>
          <w:rFonts w:ascii="Times New Roman CYR" w:hAnsi="Times New Roman CYR"/>
          <w:lang w:val="uk-UA"/>
        </w:rPr>
      </w:pPr>
      <w:r w:rsidRPr="003B2799">
        <w:rPr>
          <w:rFonts w:ascii="Times New Roman CYR" w:hAnsi="Times New Roman CYR"/>
          <w:b/>
          <w:lang w:val="uk-UA"/>
        </w:rPr>
        <w:tab/>
        <w:t xml:space="preserve">А) </w:t>
      </w:r>
      <w:r w:rsidRPr="003B2799">
        <w:rPr>
          <w:rFonts w:ascii="Times New Roman CYR" w:hAnsi="Times New Roman CYR"/>
          <w:lang w:val="uk-UA"/>
        </w:rPr>
        <w:t xml:space="preserve">4 </w:t>
      </w:r>
      <w:r w:rsidRPr="003B2799">
        <w:rPr>
          <w:rFonts w:ascii="Times New Roman CYR" w:hAnsi="Times New Roman CYR"/>
          <w:i/>
          <w:lang w:val="uk-UA"/>
        </w:rPr>
        <w:t>бали</w:t>
      </w:r>
      <w:r w:rsidRPr="003B2799">
        <w:rPr>
          <w:rFonts w:ascii="Times New Roman CYR" w:hAnsi="Times New Roman CYR"/>
          <w:lang w:val="uk-UA"/>
        </w:rPr>
        <w:t xml:space="preserve"> – за своєчасне самостійне виконання всіх практичних завдань Робочого зошита за умови, що у викладача не було суттєвих зауважень щодо їх правильності виконання та оформлення і що виконане завдання допущене до захисту;</w:t>
      </w:r>
    </w:p>
    <w:p w:rsidR="00F95670" w:rsidRPr="003B2799" w:rsidRDefault="00F95670" w:rsidP="00F95670">
      <w:pPr>
        <w:widowControl w:val="0"/>
        <w:ind w:left="57" w:right="57" w:firstLine="510"/>
        <w:jc w:val="both"/>
        <w:rPr>
          <w:rFonts w:ascii="Times New Roman CYR" w:hAnsi="Times New Roman CYR"/>
          <w:lang w:val="uk-UA"/>
        </w:rPr>
      </w:pPr>
      <w:r w:rsidRPr="003B2799">
        <w:rPr>
          <w:rFonts w:ascii="Times New Roman CYR" w:hAnsi="Times New Roman CYR"/>
          <w:lang w:val="uk-UA"/>
        </w:rPr>
        <w:tab/>
      </w:r>
      <w:r w:rsidRPr="003B2799">
        <w:rPr>
          <w:rFonts w:ascii="Times New Roman CYR" w:hAnsi="Times New Roman CYR"/>
          <w:i/>
          <w:lang w:val="uk-UA"/>
        </w:rPr>
        <w:t>3 бали</w:t>
      </w:r>
      <w:r w:rsidRPr="003B2799">
        <w:rPr>
          <w:rFonts w:ascii="Times New Roman CYR" w:hAnsi="Times New Roman CYR"/>
          <w:lang w:val="uk-UA"/>
        </w:rPr>
        <w:t xml:space="preserve"> – за своєчасне виконання всіх практичних завдань, за умови, якщо у викладача були окремі зауваження щодо якості їх виконання та оформлення і ці завдання допущені до захисту;</w:t>
      </w:r>
    </w:p>
    <w:p w:rsidR="00F95670" w:rsidRPr="003B2799" w:rsidRDefault="00F95670" w:rsidP="00F95670">
      <w:pPr>
        <w:widowControl w:val="0"/>
        <w:ind w:left="57" w:right="57" w:firstLine="510"/>
        <w:jc w:val="both"/>
        <w:rPr>
          <w:rFonts w:ascii="Times New Roman CYR" w:hAnsi="Times New Roman CYR"/>
          <w:lang w:val="uk-UA"/>
        </w:rPr>
      </w:pPr>
      <w:r w:rsidRPr="003B2799">
        <w:rPr>
          <w:rFonts w:ascii="Times New Roman CYR" w:hAnsi="Times New Roman CYR"/>
          <w:lang w:val="uk-UA"/>
        </w:rPr>
        <w:tab/>
      </w:r>
      <w:r w:rsidRPr="003B2799">
        <w:rPr>
          <w:rFonts w:ascii="Times New Roman CYR" w:hAnsi="Times New Roman CYR"/>
          <w:i/>
          <w:lang w:val="uk-UA"/>
        </w:rPr>
        <w:t>2 бали</w:t>
      </w:r>
      <w:r w:rsidRPr="003B2799">
        <w:rPr>
          <w:rFonts w:ascii="Times New Roman CYR" w:hAnsi="Times New Roman CYR"/>
          <w:lang w:val="uk-UA"/>
        </w:rPr>
        <w:t xml:space="preserve"> – за своєчасне виконання не менше половини практичних  завдань, за умови, якщо у викладача не було суттєвих зауважень щодо їх правильності виконання та оформлення і ці завдання допущені до захисту;</w:t>
      </w:r>
    </w:p>
    <w:p w:rsidR="00F95670" w:rsidRPr="003B2799" w:rsidRDefault="00F95670" w:rsidP="00F95670">
      <w:pPr>
        <w:widowControl w:val="0"/>
        <w:ind w:left="57" w:right="57" w:firstLine="510"/>
        <w:jc w:val="both"/>
        <w:rPr>
          <w:rFonts w:ascii="Times New Roman CYR" w:hAnsi="Times New Roman CYR"/>
          <w:i/>
          <w:lang w:val="uk-UA"/>
        </w:rPr>
      </w:pPr>
      <w:r w:rsidRPr="003B2799">
        <w:rPr>
          <w:rFonts w:ascii="Times New Roman CYR" w:hAnsi="Times New Roman CYR"/>
          <w:i/>
          <w:lang w:val="uk-UA"/>
        </w:rPr>
        <w:t xml:space="preserve">1 бал – </w:t>
      </w:r>
      <w:r w:rsidRPr="003B2799">
        <w:rPr>
          <w:rFonts w:ascii="Times New Roman CYR" w:hAnsi="Times New Roman CYR"/>
          <w:lang w:val="uk-UA"/>
        </w:rPr>
        <w:t>за своєчасне виконання менше половини практичних  завдань, за умови, якщо у викладача не було суттєвих зауважень щодо їх правильності виконання та оформлення і ці завдання допущені до захисту;</w:t>
      </w:r>
    </w:p>
    <w:p w:rsidR="00F95670" w:rsidRPr="003B2799" w:rsidRDefault="00F95670" w:rsidP="00F95670">
      <w:pPr>
        <w:widowControl w:val="0"/>
        <w:ind w:left="57" w:right="57"/>
        <w:jc w:val="both"/>
        <w:rPr>
          <w:rFonts w:ascii="Times New Roman CYR" w:hAnsi="Times New Roman CYR"/>
          <w:lang w:val="uk-UA"/>
        </w:rPr>
      </w:pPr>
      <w:r w:rsidRPr="003B2799">
        <w:rPr>
          <w:rFonts w:ascii="Times New Roman CYR" w:hAnsi="Times New Roman CYR"/>
          <w:lang w:val="uk-UA"/>
        </w:rPr>
        <w:tab/>
      </w:r>
      <w:r w:rsidRPr="003B2799">
        <w:rPr>
          <w:rFonts w:ascii="Times New Roman CYR" w:hAnsi="Times New Roman CYR"/>
          <w:i/>
          <w:lang w:val="uk-UA"/>
        </w:rPr>
        <w:t>0 балів –</w:t>
      </w:r>
      <w:r w:rsidRPr="003B2799">
        <w:rPr>
          <w:rFonts w:ascii="Times New Roman CYR" w:hAnsi="Times New Roman CYR"/>
          <w:lang w:val="uk-UA"/>
        </w:rPr>
        <w:t xml:space="preserve"> при не виконанні більше практичних  завдань.</w:t>
      </w:r>
    </w:p>
    <w:p w:rsidR="00F95670" w:rsidRPr="003B2799" w:rsidRDefault="00F95670" w:rsidP="00F95670">
      <w:pPr>
        <w:widowControl w:val="0"/>
        <w:ind w:left="57" w:right="57" w:firstLine="720"/>
        <w:jc w:val="both"/>
        <w:rPr>
          <w:rFonts w:ascii="Times New Roman CYR" w:hAnsi="Times New Roman CYR"/>
          <w:b/>
          <w:iCs/>
          <w:lang w:val="uk-UA"/>
        </w:rPr>
      </w:pPr>
      <w:r w:rsidRPr="003B2799">
        <w:rPr>
          <w:rFonts w:ascii="Times New Roman CYR" w:hAnsi="Times New Roman CYR"/>
          <w:b/>
          <w:lang w:val="uk-UA"/>
        </w:rPr>
        <w:t>Б</w:t>
      </w:r>
      <w:r w:rsidRPr="003B2799">
        <w:rPr>
          <w:rFonts w:ascii="Times New Roman CYR" w:hAnsi="Times New Roman CYR"/>
          <w:b/>
          <w:i/>
          <w:lang w:val="uk-UA"/>
        </w:rPr>
        <w:t xml:space="preserve">) </w:t>
      </w:r>
      <w:r w:rsidRPr="003B2799">
        <w:rPr>
          <w:rFonts w:ascii="Times New Roman CYR" w:hAnsi="Times New Roman CYR"/>
          <w:b/>
          <w:iCs/>
          <w:lang w:val="uk-UA"/>
        </w:rPr>
        <w:t>За захист виконаних завдань Робочого зошита студент може отримати 6 балів, зокрема:</w:t>
      </w:r>
    </w:p>
    <w:p w:rsidR="00F95670" w:rsidRPr="003B2799" w:rsidRDefault="00F95670" w:rsidP="00F95670">
      <w:pPr>
        <w:widowControl w:val="0"/>
        <w:ind w:left="57" w:right="57"/>
        <w:jc w:val="both"/>
        <w:rPr>
          <w:rFonts w:ascii="Times New Roman CYR" w:hAnsi="Times New Roman CYR"/>
          <w:lang w:val="uk-UA"/>
        </w:rPr>
      </w:pPr>
      <w:r w:rsidRPr="003B2799">
        <w:rPr>
          <w:rFonts w:ascii="Times New Roman CYR" w:hAnsi="Times New Roman CYR"/>
          <w:lang w:val="uk-UA"/>
        </w:rPr>
        <w:tab/>
      </w:r>
      <w:r w:rsidRPr="003B2799">
        <w:rPr>
          <w:rFonts w:ascii="Times New Roman CYR" w:hAnsi="Times New Roman CYR"/>
          <w:i/>
          <w:lang w:val="uk-UA"/>
        </w:rPr>
        <w:t>6 балів</w:t>
      </w:r>
      <w:r w:rsidRPr="003B2799">
        <w:rPr>
          <w:rFonts w:ascii="Times New Roman CYR" w:hAnsi="Times New Roman CYR"/>
          <w:lang w:val="uk-UA"/>
        </w:rPr>
        <w:t xml:space="preserve"> – за захист у встановлений термін всіх виконаних практичних завдань на оцінку «відмінно»;</w:t>
      </w:r>
    </w:p>
    <w:p w:rsidR="00F95670" w:rsidRPr="003B2799" w:rsidRDefault="00F95670" w:rsidP="00F95670">
      <w:pPr>
        <w:widowControl w:val="0"/>
        <w:ind w:left="57" w:right="57" w:firstLine="651"/>
        <w:jc w:val="both"/>
        <w:rPr>
          <w:rFonts w:ascii="Times New Roman CYR" w:hAnsi="Times New Roman CYR"/>
          <w:lang w:val="uk-UA"/>
        </w:rPr>
      </w:pPr>
      <w:r w:rsidRPr="003B2799">
        <w:rPr>
          <w:rFonts w:ascii="Times New Roman CYR" w:hAnsi="Times New Roman CYR"/>
          <w:i/>
          <w:lang w:val="uk-UA"/>
        </w:rPr>
        <w:t>4 бали</w:t>
      </w:r>
      <w:r w:rsidRPr="003B2799">
        <w:rPr>
          <w:rFonts w:ascii="Times New Roman CYR" w:hAnsi="Times New Roman CYR"/>
          <w:lang w:val="uk-UA"/>
        </w:rPr>
        <w:t xml:space="preserve"> – за захист у встановлений термін всіх виконаних практичних завдань на оцінку «добре»;</w:t>
      </w:r>
    </w:p>
    <w:p w:rsidR="00F95670" w:rsidRPr="003B2799" w:rsidRDefault="00F95670" w:rsidP="00F95670">
      <w:pPr>
        <w:widowControl w:val="0"/>
        <w:ind w:left="57" w:right="57" w:firstLine="720"/>
        <w:jc w:val="both"/>
        <w:rPr>
          <w:rFonts w:ascii="Times New Roman CYR" w:hAnsi="Times New Roman CYR"/>
          <w:lang w:val="uk-UA"/>
        </w:rPr>
      </w:pPr>
      <w:r w:rsidRPr="003B2799">
        <w:rPr>
          <w:rFonts w:ascii="Times New Roman CYR" w:hAnsi="Times New Roman CYR"/>
          <w:i/>
          <w:lang w:val="uk-UA"/>
        </w:rPr>
        <w:t>2 бали</w:t>
      </w:r>
      <w:r w:rsidRPr="003B2799">
        <w:rPr>
          <w:rFonts w:ascii="Times New Roman CYR" w:hAnsi="Times New Roman CYR"/>
          <w:lang w:val="uk-UA"/>
        </w:rPr>
        <w:t xml:space="preserve"> – за захист у встановлений термін всіх виконаних практичних завдань на оцінку «задовільно»;</w:t>
      </w:r>
    </w:p>
    <w:p w:rsidR="00F95670" w:rsidRPr="003B2799" w:rsidRDefault="00F95670" w:rsidP="00F95670">
      <w:pPr>
        <w:widowControl w:val="0"/>
        <w:ind w:left="57" w:right="57" w:firstLine="720"/>
        <w:jc w:val="both"/>
        <w:rPr>
          <w:rFonts w:ascii="Times New Roman CYR" w:hAnsi="Times New Roman CYR"/>
          <w:lang w:val="uk-UA"/>
        </w:rPr>
      </w:pPr>
      <w:r w:rsidRPr="003B2799">
        <w:rPr>
          <w:rFonts w:ascii="Times New Roman CYR" w:hAnsi="Times New Roman CYR"/>
          <w:i/>
          <w:lang w:val="uk-UA"/>
        </w:rPr>
        <w:t>0 балів</w:t>
      </w:r>
      <w:r w:rsidRPr="003B2799">
        <w:rPr>
          <w:rFonts w:ascii="Times New Roman CYR" w:hAnsi="Times New Roman CYR"/>
          <w:lang w:val="uk-UA"/>
        </w:rPr>
        <w:t xml:space="preserve"> – за захист у встановлений чи невстановлений термін всіх чи частини виконаних практичних завдань на оцінку «незадовільно» або якщо завдання не захищались взагалі.</w:t>
      </w:r>
    </w:p>
    <w:p w:rsidR="00F95670" w:rsidRPr="003B2799" w:rsidRDefault="00F95670" w:rsidP="00F95670">
      <w:pPr>
        <w:widowControl w:val="0"/>
        <w:ind w:left="57" w:right="57" w:firstLine="720"/>
        <w:jc w:val="both"/>
        <w:rPr>
          <w:lang w:val="uk-UA" w:eastAsia="uk-UA"/>
        </w:rPr>
      </w:pPr>
      <w:r w:rsidRPr="003B2799">
        <w:rPr>
          <w:lang w:val="uk-UA" w:eastAsia="uk-UA"/>
        </w:rPr>
        <w:t xml:space="preserve">Під час контролю за виконання обов’язкових позааудиторних завдань для самостійної роботи також підлягає оцінці </w:t>
      </w:r>
      <w:r w:rsidRPr="003B2799">
        <w:rPr>
          <w:u w:val="single"/>
          <w:lang w:val="uk-UA" w:eastAsia="uk-UA"/>
        </w:rPr>
        <w:t>виконання індивідуального завдання за дистанційним курсом -</w:t>
      </w:r>
      <w:r w:rsidRPr="003B2799">
        <w:rPr>
          <w:lang w:val="uk-UA" w:eastAsia="uk-UA"/>
        </w:rPr>
        <w:t xml:space="preserve"> 10 балів.</w:t>
      </w:r>
    </w:p>
    <w:p w:rsidR="00F95670" w:rsidRPr="003B2799" w:rsidRDefault="00F95670" w:rsidP="00F95670">
      <w:pPr>
        <w:widowControl w:val="0"/>
        <w:ind w:left="57" w:right="57" w:firstLine="510"/>
        <w:jc w:val="both"/>
        <w:rPr>
          <w:lang w:val="uk-UA" w:eastAsia="uk-UA"/>
        </w:rPr>
      </w:pPr>
      <w:r w:rsidRPr="003B2799">
        <w:rPr>
          <w:rFonts w:ascii="Times New Roman CYR" w:hAnsi="Times New Roman CYR"/>
          <w:lang w:val="uk-UA" w:eastAsia="uk-UA"/>
        </w:rPr>
        <w:t>Оцінці в 5 балів за виконання індивідуальних робіт підлягають</w:t>
      </w:r>
      <w:r w:rsidRPr="003B2799">
        <w:rPr>
          <w:b/>
          <w:i/>
          <w:lang w:val="uk-UA" w:eastAsia="uk-UA"/>
        </w:rPr>
        <w:t xml:space="preserve"> такі їх види:</w:t>
      </w:r>
      <w:r w:rsidRPr="003B2799">
        <w:rPr>
          <w:lang w:val="uk-UA" w:eastAsia="uk-UA"/>
        </w:rPr>
        <w:t xml:space="preserve"> </w:t>
      </w:r>
    </w:p>
    <w:p w:rsidR="00F95670" w:rsidRPr="003B2799" w:rsidRDefault="00F95670" w:rsidP="00F95670">
      <w:pPr>
        <w:widowControl w:val="0"/>
        <w:numPr>
          <w:ilvl w:val="0"/>
          <w:numId w:val="9"/>
        </w:numPr>
        <w:tabs>
          <w:tab w:val="clear" w:pos="1061"/>
          <w:tab w:val="num" w:pos="993"/>
          <w:tab w:val="num" w:pos="1418"/>
        </w:tabs>
        <w:ind w:left="0" w:right="57" w:firstLine="567"/>
        <w:jc w:val="both"/>
        <w:rPr>
          <w:rFonts w:ascii="Times New Roman CYR" w:hAnsi="Times New Roman CYR"/>
          <w:lang w:val="uk-UA" w:eastAsia="uk-UA"/>
        </w:rPr>
      </w:pPr>
      <w:r w:rsidRPr="003B2799">
        <w:rPr>
          <w:lang w:val="uk-UA" w:eastAsia="uk-UA"/>
        </w:rPr>
        <w:t>Аналітичний (критичний) огляд наукових публікацій</w:t>
      </w:r>
      <w:r w:rsidRPr="003B2799">
        <w:rPr>
          <w:rFonts w:ascii="Times New Roman CYR" w:hAnsi="Times New Roman CYR"/>
          <w:lang w:val="uk-UA" w:eastAsia="uk-UA"/>
        </w:rPr>
        <w:t xml:space="preserve">  </w:t>
      </w:r>
      <w:r w:rsidRPr="003B2799">
        <w:rPr>
          <w:rFonts w:ascii="Times New Roman CYR" w:hAnsi="Times New Roman CYR"/>
          <w:i/>
          <w:lang w:val="uk-UA" w:eastAsia="uk-UA"/>
        </w:rPr>
        <w:t>або</w:t>
      </w:r>
      <w:r w:rsidRPr="003B2799">
        <w:rPr>
          <w:rFonts w:ascii="Times New Roman CYR" w:hAnsi="Times New Roman CYR"/>
          <w:lang w:val="uk-UA" w:eastAsia="uk-UA"/>
        </w:rPr>
        <w:t xml:space="preserve"> </w:t>
      </w:r>
    </w:p>
    <w:p w:rsidR="00F95670" w:rsidRPr="003B2799" w:rsidRDefault="00F95670" w:rsidP="00F95670">
      <w:pPr>
        <w:widowControl w:val="0"/>
        <w:numPr>
          <w:ilvl w:val="0"/>
          <w:numId w:val="9"/>
        </w:numPr>
        <w:tabs>
          <w:tab w:val="clear" w:pos="1061"/>
          <w:tab w:val="num" w:pos="993"/>
          <w:tab w:val="num" w:pos="1418"/>
        </w:tabs>
        <w:ind w:left="0" w:right="57" w:firstLine="567"/>
        <w:jc w:val="both"/>
        <w:rPr>
          <w:rFonts w:ascii="Times New Roman CYR" w:hAnsi="Times New Roman CYR"/>
          <w:i/>
          <w:lang w:val="uk-UA" w:eastAsia="uk-UA"/>
        </w:rPr>
      </w:pPr>
      <w:r w:rsidRPr="003B2799">
        <w:rPr>
          <w:lang w:val="uk-UA" w:eastAsia="uk-UA"/>
        </w:rPr>
        <w:t xml:space="preserve">Аналітичний звіт власних наукових досліджень </w:t>
      </w:r>
      <w:r w:rsidRPr="003B2799">
        <w:rPr>
          <w:rFonts w:ascii="Times New Roman CYR" w:hAnsi="Times New Roman CYR"/>
          <w:i/>
          <w:lang w:val="uk-UA" w:eastAsia="uk-UA"/>
        </w:rPr>
        <w:t>або</w:t>
      </w:r>
    </w:p>
    <w:p w:rsidR="00F95670" w:rsidRPr="003B2799" w:rsidRDefault="00F95670" w:rsidP="00F95670">
      <w:pPr>
        <w:widowControl w:val="0"/>
        <w:numPr>
          <w:ilvl w:val="0"/>
          <w:numId w:val="9"/>
        </w:numPr>
        <w:tabs>
          <w:tab w:val="clear" w:pos="1061"/>
          <w:tab w:val="num" w:pos="993"/>
          <w:tab w:val="num" w:pos="1418"/>
        </w:tabs>
        <w:ind w:left="0" w:right="57" w:firstLine="567"/>
        <w:jc w:val="both"/>
        <w:rPr>
          <w:rFonts w:ascii="Times New Roman CYR" w:hAnsi="Times New Roman CYR"/>
          <w:i/>
          <w:lang w:val="uk-UA" w:eastAsia="uk-UA"/>
        </w:rPr>
      </w:pPr>
      <w:r w:rsidRPr="003B2799">
        <w:rPr>
          <w:lang w:val="uk-UA" w:eastAsia="uk-UA"/>
        </w:rPr>
        <w:t xml:space="preserve">Підготовка презентацій </w:t>
      </w:r>
      <w:r w:rsidRPr="003B2799">
        <w:rPr>
          <w:i/>
          <w:lang w:val="uk-UA" w:eastAsia="uk-UA"/>
        </w:rPr>
        <w:t>або</w:t>
      </w:r>
    </w:p>
    <w:p w:rsidR="00F95670" w:rsidRPr="003B2799" w:rsidRDefault="00F95670" w:rsidP="00F95670">
      <w:pPr>
        <w:widowControl w:val="0"/>
        <w:numPr>
          <w:ilvl w:val="0"/>
          <w:numId w:val="9"/>
        </w:numPr>
        <w:tabs>
          <w:tab w:val="clear" w:pos="1061"/>
          <w:tab w:val="num" w:pos="993"/>
          <w:tab w:val="num" w:pos="1418"/>
        </w:tabs>
        <w:ind w:left="0" w:right="57" w:firstLine="567"/>
        <w:jc w:val="both"/>
        <w:rPr>
          <w:rFonts w:ascii="Times New Roman CYR" w:hAnsi="Times New Roman CYR"/>
          <w:i/>
          <w:lang w:val="uk-UA" w:eastAsia="uk-UA"/>
        </w:rPr>
      </w:pPr>
      <w:r w:rsidRPr="003B2799">
        <w:rPr>
          <w:lang w:val="uk-UA" w:eastAsia="uk-UA"/>
        </w:rPr>
        <w:t>Виконання завдань в рамках дослідницьких проектів кафедри (факультету).</w:t>
      </w:r>
    </w:p>
    <w:p w:rsidR="00F95670" w:rsidRPr="003B2799" w:rsidRDefault="00F95670" w:rsidP="00F95670">
      <w:pPr>
        <w:widowControl w:val="0"/>
        <w:ind w:left="57" w:right="57" w:firstLine="510"/>
        <w:jc w:val="both"/>
        <w:rPr>
          <w:u w:val="single"/>
          <w:lang w:val="uk-UA" w:eastAsia="uk-UA"/>
        </w:rPr>
      </w:pPr>
      <w:r w:rsidRPr="003B2799">
        <w:rPr>
          <w:lang w:val="uk-UA" w:eastAsia="uk-UA"/>
        </w:rPr>
        <w:t xml:space="preserve">Обраний студентом вид індивідуальної роботи максимально оцінюється на 5 балів. </w:t>
      </w:r>
      <w:r w:rsidRPr="003B2799">
        <w:rPr>
          <w:u w:val="single"/>
          <w:lang w:val="uk-UA" w:eastAsia="uk-UA"/>
        </w:rPr>
        <w:t>При цьому індивідуальні роботи оцінюються за загальною кількістю балів, які студент отримує за:</w:t>
      </w:r>
    </w:p>
    <w:p w:rsidR="00F95670" w:rsidRPr="003B2799" w:rsidRDefault="00F95670" w:rsidP="00F95670">
      <w:pPr>
        <w:widowControl w:val="0"/>
        <w:ind w:left="57" w:right="57" w:firstLine="510"/>
        <w:jc w:val="both"/>
        <w:rPr>
          <w:lang w:val="uk-UA" w:eastAsia="uk-UA"/>
        </w:rPr>
      </w:pPr>
      <w:r w:rsidRPr="003B2799">
        <w:rPr>
          <w:rFonts w:ascii="Times New Roman CYR" w:hAnsi="Times New Roman CYR"/>
          <w:i/>
          <w:lang w:val="uk-UA" w:eastAsia="uk-UA"/>
        </w:rPr>
        <w:t xml:space="preserve">1 бал – </w:t>
      </w:r>
      <w:r w:rsidRPr="003B2799">
        <w:rPr>
          <w:rFonts w:ascii="Times New Roman CYR" w:hAnsi="Times New Roman CYR"/>
          <w:lang w:val="uk-UA" w:eastAsia="uk-UA"/>
        </w:rPr>
        <w:t>з</w:t>
      </w:r>
      <w:r w:rsidRPr="003B2799">
        <w:rPr>
          <w:lang w:val="uk-UA" w:eastAsia="uk-UA"/>
        </w:rPr>
        <w:t>а своєчасність подання виконаного завдання згідно графіку «Дня заочника»;</w:t>
      </w:r>
    </w:p>
    <w:p w:rsidR="00F95670" w:rsidRPr="003B2799" w:rsidRDefault="00F95670" w:rsidP="00F95670">
      <w:pPr>
        <w:widowControl w:val="0"/>
        <w:ind w:left="57" w:right="57" w:firstLine="510"/>
        <w:jc w:val="both"/>
        <w:rPr>
          <w:lang w:val="uk-UA" w:eastAsia="uk-UA"/>
        </w:rPr>
      </w:pPr>
      <w:r w:rsidRPr="003B2799">
        <w:rPr>
          <w:rFonts w:ascii="Times New Roman CYR" w:hAnsi="Times New Roman CYR"/>
          <w:i/>
          <w:lang w:val="uk-UA" w:eastAsia="uk-UA"/>
        </w:rPr>
        <w:t xml:space="preserve">1 бал – </w:t>
      </w:r>
      <w:r w:rsidRPr="003B2799">
        <w:rPr>
          <w:lang w:val="uk-UA" w:eastAsia="uk-UA"/>
        </w:rPr>
        <w:t xml:space="preserve">за повноту викладеного теоретичного матеріалу; </w:t>
      </w:r>
    </w:p>
    <w:p w:rsidR="00F95670" w:rsidRPr="003B2799" w:rsidRDefault="00F95670" w:rsidP="00F95670">
      <w:pPr>
        <w:widowControl w:val="0"/>
        <w:ind w:left="57" w:right="57" w:firstLine="510"/>
        <w:jc w:val="both"/>
        <w:rPr>
          <w:lang w:val="uk-UA" w:eastAsia="uk-UA"/>
        </w:rPr>
      </w:pPr>
      <w:r w:rsidRPr="003B2799">
        <w:rPr>
          <w:rFonts w:ascii="Times New Roman CYR" w:hAnsi="Times New Roman CYR"/>
          <w:i/>
          <w:lang w:val="uk-UA" w:eastAsia="uk-UA"/>
        </w:rPr>
        <w:t>1бал</w:t>
      </w:r>
      <w:r w:rsidRPr="003B2799">
        <w:rPr>
          <w:lang w:val="uk-UA" w:eastAsia="uk-UA"/>
        </w:rPr>
        <w:t xml:space="preserve"> – за повноту викладеного практичного матеріалу щодо досліджуваної ділянки обліку, що має узагальнюватися в звітності;</w:t>
      </w:r>
    </w:p>
    <w:p w:rsidR="00F95670" w:rsidRPr="003B2799" w:rsidRDefault="00F95670" w:rsidP="00F95670">
      <w:pPr>
        <w:widowControl w:val="0"/>
        <w:ind w:left="57" w:right="57" w:firstLine="510"/>
        <w:jc w:val="both"/>
        <w:rPr>
          <w:lang w:val="uk-UA" w:eastAsia="uk-UA"/>
        </w:rPr>
      </w:pPr>
      <w:r w:rsidRPr="003B2799">
        <w:rPr>
          <w:rFonts w:ascii="Times New Roman CYR" w:hAnsi="Times New Roman CYR"/>
          <w:i/>
          <w:lang w:val="uk-UA" w:eastAsia="uk-UA"/>
        </w:rPr>
        <w:t xml:space="preserve">1 бал – </w:t>
      </w:r>
      <w:r w:rsidRPr="003B2799">
        <w:rPr>
          <w:lang w:val="uk-UA" w:eastAsia="uk-UA"/>
        </w:rPr>
        <w:t xml:space="preserve">за захист виконаного завдання на оцінки «відмінно» та «добре», тобто </w:t>
      </w:r>
      <w:r w:rsidRPr="003B2799">
        <w:rPr>
          <w:rFonts w:ascii="Times New Roman CYR" w:hAnsi="Times New Roman CYR"/>
          <w:lang w:val="uk-UA" w:eastAsia="uk-UA"/>
        </w:rPr>
        <w:t xml:space="preserve">якщо студент дав відповідь на більшу половину питань, поставлені йому викладачем під час </w:t>
      </w:r>
      <w:r w:rsidRPr="003B2799">
        <w:rPr>
          <w:rFonts w:ascii="Times New Roman CYR" w:hAnsi="Times New Roman CYR"/>
          <w:lang w:val="uk-UA" w:eastAsia="uk-UA"/>
        </w:rPr>
        <w:lastRenderedPageBreak/>
        <w:t>обговорення за графіком «Дня заочника»</w:t>
      </w:r>
      <w:r w:rsidRPr="003B2799">
        <w:rPr>
          <w:lang w:val="uk-UA" w:eastAsia="uk-UA"/>
        </w:rPr>
        <w:t>;</w:t>
      </w:r>
    </w:p>
    <w:p w:rsidR="00F95670" w:rsidRPr="003B2799" w:rsidRDefault="00F95670" w:rsidP="00F95670">
      <w:pPr>
        <w:widowControl w:val="0"/>
        <w:ind w:left="57" w:right="57" w:firstLine="510"/>
        <w:jc w:val="both"/>
        <w:rPr>
          <w:lang w:val="uk-UA" w:eastAsia="uk-UA"/>
        </w:rPr>
      </w:pPr>
      <w:r w:rsidRPr="003B2799">
        <w:rPr>
          <w:rFonts w:ascii="Times New Roman CYR" w:hAnsi="Times New Roman CYR"/>
          <w:i/>
          <w:lang w:val="uk-UA" w:eastAsia="uk-UA"/>
        </w:rPr>
        <w:t xml:space="preserve">1 бал – </w:t>
      </w:r>
      <w:r w:rsidRPr="003B2799">
        <w:rPr>
          <w:lang w:val="uk-UA" w:eastAsia="uk-UA"/>
        </w:rPr>
        <w:t>за належне оформлення виконаного завдання.</w:t>
      </w:r>
    </w:p>
    <w:p w:rsidR="00F95670" w:rsidRPr="001803A4" w:rsidRDefault="001803A4" w:rsidP="00F95670">
      <w:pPr>
        <w:ind w:left="705"/>
        <w:jc w:val="center"/>
        <w:rPr>
          <w:b/>
          <w:i/>
          <w:lang w:val="uk-UA"/>
        </w:rPr>
      </w:pPr>
      <w:r w:rsidRPr="001803A4">
        <w:rPr>
          <w:b/>
          <w:i/>
          <w:lang w:val="uk-UA"/>
        </w:rPr>
        <w:t>Дистанційна форма навчання</w:t>
      </w:r>
    </w:p>
    <w:p w:rsidR="00F95670" w:rsidRPr="003B2799" w:rsidRDefault="00F95670" w:rsidP="00F95670">
      <w:pPr>
        <w:widowControl w:val="0"/>
        <w:shd w:val="clear" w:color="auto" w:fill="FFFFFF"/>
        <w:autoSpaceDE w:val="0"/>
        <w:autoSpaceDN w:val="0"/>
        <w:adjustRightInd w:val="0"/>
        <w:ind w:firstLine="709"/>
        <w:jc w:val="both"/>
        <w:rPr>
          <w:lang w:val="uk-UA"/>
        </w:rPr>
      </w:pPr>
      <w:r w:rsidRPr="003B2799">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3B2799">
        <w:rPr>
          <w:color w:val="000000"/>
          <w:lang w:val="uk-UA"/>
        </w:rPr>
        <w:t xml:space="preserve"> за загальною кількістю оцінювання не вище 10 балів.</w:t>
      </w:r>
      <w:r w:rsidRPr="003B2799">
        <w:rPr>
          <w:lang w:val="uk-UA"/>
        </w:rPr>
        <w:t xml:space="preserve"> </w:t>
      </w:r>
    </w:p>
    <w:p w:rsidR="00F95670" w:rsidRPr="003B2799" w:rsidRDefault="00F95670" w:rsidP="00F95670">
      <w:pPr>
        <w:ind w:firstLine="708"/>
        <w:rPr>
          <w:lang w:val="uk-UA"/>
        </w:rPr>
      </w:pPr>
      <w:r w:rsidRPr="003B2799">
        <w:rPr>
          <w:lang w:val="uk-UA"/>
        </w:rPr>
        <w:t>За виконання індивідуальних завдань СРС за вибором (1-го завдання):</w:t>
      </w:r>
    </w:p>
    <w:p w:rsidR="00F95670" w:rsidRPr="003B2799" w:rsidRDefault="00F95670" w:rsidP="00F95670">
      <w:pPr>
        <w:numPr>
          <w:ilvl w:val="0"/>
          <w:numId w:val="10"/>
        </w:numPr>
        <w:tabs>
          <w:tab w:val="clear" w:pos="417"/>
          <w:tab w:val="left" w:pos="851"/>
        </w:tabs>
        <w:ind w:left="0" w:firstLine="567"/>
        <w:jc w:val="both"/>
        <w:rPr>
          <w:lang w:val="uk-UA"/>
        </w:rPr>
      </w:pPr>
      <w:r w:rsidRPr="003B2799">
        <w:rPr>
          <w:lang w:val="uk-UA"/>
        </w:rPr>
        <w:t>Аналітичний (критичний) огляд наукових публікацій – 0-10 балів;</w:t>
      </w:r>
    </w:p>
    <w:p w:rsidR="00F95670" w:rsidRPr="003B2799" w:rsidRDefault="00F95670" w:rsidP="00F95670">
      <w:pPr>
        <w:numPr>
          <w:ilvl w:val="0"/>
          <w:numId w:val="10"/>
        </w:numPr>
        <w:tabs>
          <w:tab w:val="clear" w:pos="417"/>
          <w:tab w:val="left" w:pos="851"/>
        </w:tabs>
        <w:ind w:left="0" w:firstLine="567"/>
        <w:jc w:val="both"/>
        <w:rPr>
          <w:lang w:val="uk-UA"/>
        </w:rPr>
      </w:pPr>
      <w:r w:rsidRPr="003B2799">
        <w:rPr>
          <w:lang w:val="uk-UA"/>
        </w:rPr>
        <w:t>Аналітичний звіт власних наукових досліджень – 0-10 балів;</w:t>
      </w:r>
    </w:p>
    <w:p w:rsidR="00F95670" w:rsidRPr="003B2799" w:rsidRDefault="00F95670" w:rsidP="00F95670">
      <w:pPr>
        <w:numPr>
          <w:ilvl w:val="0"/>
          <w:numId w:val="10"/>
        </w:numPr>
        <w:tabs>
          <w:tab w:val="clear" w:pos="417"/>
          <w:tab w:val="left" w:pos="851"/>
        </w:tabs>
        <w:ind w:left="0" w:firstLine="567"/>
        <w:jc w:val="both"/>
        <w:rPr>
          <w:lang w:val="uk-UA"/>
        </w:rPr>
      </w:pPr>
      <w:r w:rsidRPr="003B2799">
        <w:rPr>
          <w:lang w:val="uk-UA"/>
        </w:rPr>
        <w:t xml:space="preserve"> Підготовка презентації – 0-10 балів;</w:t>
      </w:r>
    </w:p>
    <w:p w:rsidR="00F95670" w:rsidRPr="003B2799" w:rsidRDefault="00F95670" w:rsidP="00F95670">
      <w:pPr>
        <w:numPr>
          <w:ilvl w:val="0"/>
          <w:numId w:val="10"/>
        </w:numPr>
        <w:tabs>
          <w:tab w:val="clear" w:pos="417"/>
          <w:tab w:val="left" w:pos="851"/>
        </w:tabs>
        <w:ind w:left="0" w:firstLine="567"/>
        <w:jc w:val="both"/>
        <w:rPr>
          <w:lang w:val="uk-UA"/>
        </w:rPr>
      </w:pPr>
      <w:r w:rsidRPr="003B2799">
        <w:rPr>
          <w:lang w:val="uk-UA"/>
        </w:rPr>
        <w:t>Підготовка ессе (реферату) – 0-10 балів</w:t>
      </w:r>
    </w:p>
    <w:p w:rsidR="00F95670" w:rsidRPr="003B2799" w:rsidRDefault="00F95670" w:rsidP="00F95670">
      <w:pPr>
        <w:numPr>
          <w:ilvl w:val="0"/>
          <w:numId w:val="10"/>
        </w:numPr>
        <w:tabs>
          <w:tab w:val="clear" w:pos="417"/>
          <w:tab w:val="left" w:pos="851"/>
        </w:tabs>
        <w:ind w:left="0" w:firstLine="567"/>
        <w:jc w:val="both"/>
        <w:rPr>
          <w:lang w:val="uk-UA"/>
        </w:rPr>
      </w:pPr>
      <w:r w:rsidRPr="003B2799">
        <w:rPr>
          <w:lang w:val="uk-UA"/>
        </w:rPr>
        <w:t xml:space="preserve"> Виконання завдань в рамках дослідницьких проектів кафедри – 0-10 балів.</w:t>
      </w:r>
    </w:p>
    <w:p w:rsidR="00F95670" w:rsidRPr="003B2799" w:rsidRDefault="00F95670" w:rsidP="00F95670">
      <w:pPr>
        <w:jc w:val="both"/>
        <w:rPr>
          <w:color w:val="000000"/>
          <w:lang w:val="uk-UA"/>
        </w:rPr>
      </w:pPr>
      <w:r w:rsidRPr="003B2799">
        <w:rPr>
          <w:lang w:val="uk-UA"/>
        </w:rPr>
        <w:tab/>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446202" w:rsidRPr="003B2799" w:rsidRDefault="00446202" w:rsidP="00446202">
      <w:pPr>
        <w:widowControl w:val="0"/>
        <w:jc w:val="center"/>
        <w:rPr>
          <w:lang w:val="uk-UA"/>
        </w:rPr>
      </w:pPr>
    </w:p>
    <w:p w:rsidR="00FB084F" w:rsidRPr="00EA0AE4" w:rsidRDefault="00FB084F" w:rsidP="00FB084F">
      <w:pPr>
        <w:jc w:val="center"/>
        <w:rPr>
          <w:b/>
          <w:caps/>
          <w:lang w:val="uk-UA"/>
        </w:rPr>
      </w:pPr>
      <w:r w:rsidRPr="00EA0AE4">
        <w:rPr>
          <w:b/>
          <w:caps/>
          <w:lang w:val="uk-UA"/>
        </w:rPr>
        <w:t xml:space="preserve">6. </w:t>
      </w:r>
      <w:r>
        <w:rPr>
          <w:b/>
          <w:caps/>
          <w:lang w:val="uk-UA"/>
        </w:rPr>
        <w:t>ПОРЯДОК ПОТОЧНОГО і підсумковОГО</w:t>
      </w:r>
      <w:r w:rsidRPr="00EA0AE4">
        <w:rPr>
          <w:b/>
          <w:caps/>
          <w:lang w:val="uk-UA"/>
        </w:rPr>
        <w:t xml:space="preserve"> оцінювання РЕЗУЛЬТАТІВ </w:t>
      </w:r>
      <w:r>
        <w:rPr>
          <w:b/>
          <w:caps/>
          <w:lang w:val="uk-UA"/>
        </w:rPr>
        <w:t xml:space="preserve"> </w:t>
      </w:r>
      <w:r w:rsidRPr="00EA0AE4">
        <w:rPr>
          <w:b/>
          <w:caps/>
          <w:lang w:val="uk-UA"/>
        </w:rPr>
        <w:t xml:space="preserve">НАВЧАЛЬНОЇ </w:t>
      </w:r>
      <w:r>
        <w:rPr>
          <w:b/>
          <w:caps/>
          <w:lang w:val="uk-UA"/>
        </w:rPr>
        <w:t>ДІЯЛЬНОСТІ СТУДЕНТІВ</w:t>
      </w:r>
    </w:p>
    <w:p w:rsidR="00403869" w:rsidRDefault="00403869" w:rsidP="00FB084F">
      <w:pPr>
        <w:widowControl w:val="0"/>
        <w:jc w:val="center"/>
        <w:rPr>
          <w:b/>
          <w:lang w:val="uk-UA"/>
        </w:rPr>
      </w:pPr>
      <w:r>
        <w:rPr>
          <w:b/>
          <w:caps/>
          <w:lang w:val="uk-UA"/>
        </w:rPr>
        <w:t>6.1</w:t>
      </w:r>
      <w:r>
        <w:rPr>
          <w:b/>
          <w:lang w:val="uk-UA"/>
        </w:rPr>
        <w:t>. Структура екзаменаційного білету</w:t>
      </w:r>
    </w:p>
    <w:p w:rsidR="00403869" w:rsidRPr="003B2799" w:rsidRDefault="00403869" w:rsidP="00403869">
      <w:pPr>
        <w:tabs>
          <w:tab w:val="center" w:pos="4677"/>
          <w:tab w:val="right" w:pos="9355"/>
        </w:tabs>
        <w:jc w:val="center"/>
        <w:rPr>
          <w:rFonts w:eastAsiaTheme="minorHAnsi" w:cstheme="minorBidi"/>
          <w:b/>
          <w:i/>
          <w:lang w:val="uk-UA" w:eastAsia="en-US"/>
        </w:rPr>
      </w:pPr>
      <w:r w:rsidRPr="003B2799">
        <w:rPr>
          <w:rFonts w:eastAsiaTheme="minorHAnsi" w:cstheme="minorBidi"/>
          <w:b/>
          <w:i/>
          <w:lang w:val="uk-UA" w:eastAsia="en-US"/>
        </w:rPr>
        <w:t>ДВНЗ "Київський національний економічний університет імені Вадима Гетьмана"</w:t>
      </w:r>
    </w:p>
    <w:p w:rsidR="00403869" w:rsidRPr="003B2799" w:rsidRDefault="00403869" w:rsidP="00403869">
      <w:pPr>
        <w:tabs>
          <w:tab w:val="center" w:pos="4677"/>
          <w:tab w:val="right" w:pos="9355"/>
        </w:tabs>
        <w:jc w:val="center"/>
        <w:rPr>
          <w:rFonts w:eastAsiaTheme="minorHAnsi" w:cstheme="minorBidi"/>
          <w:b/>
          <w:i/>
          <w:lang w:val="uk-UA" w:eastAsia="en-US"/>
        </w:rPr>
      </w:pPr>
      <w:r w:rsidRPr="003B2799">
        <w:rPr>
          <w:rFonts w:eastAsiaTheme="minorHAnsi" w:cstheme="minorBidi"/>
          <w:b/>
          <w:i/>
          <w:lang w:val="uk-UA" w:eastAsia="en-US"/>
        </w:rPr>
        <w:t>Кафедра обліку і оподаткування</w:t>
      </w:r>
    </w:p>
    <w:p w:rsidR="00403869" w:rsidRPr="003B2799" w:rsidRDefault="00403869" w:rsidP="00403869">
      <w:pPr>
        <w:tabs>
          <w:tab w:val="center" w:pos="4677"/>
          <w:tab w:val="right" w:pos="9355"/>
        </w:tabs>
        <w:jc w:val="center"/>
        <w:rPr>
          <w:rFonts w:eastAsiaTheme="minorHAnsi" w:cstheme="minorBidi"/>
          <w:i/>
          <w:lang w:val="uk-UA" w:eastAsia="en-US"/>
        </w:rPr>
      </w:pPr>
      <w:r>
        <w:rPr>
          <w:rFonts w:eastAsiaTheme="minorHAnsi" w:cstheme="minorBidi"/>
          <w:b/>
          <w:i/>
          <w:lang w:val="uk-UA" w:eastAsia="en-US"/>
        </w:rPr>
        <w:t>Навчальна д</w:t>
      </w:r>
      <w:r w:rsidRPr="003B2799">
        <w:rPr>
          <w:rFonts w:eastAsiaTheme="minorHAnsi" w:cstheme="minorBidi"/>
          <w:b/>
          <w:i/>
          <w:lang w:val="uk-UA" w:eastAsia="en-US"/>
        </w:rPr>
        <w:t>исципліна:</w:t>
      </w:r>
      <w:r w:rsidRPr="003B2799">
        <w:rPr>
          <w:rFonts w:eastAsiaTheme="minorHAnsi" w:cstheme="minorBidi"/>
          <w:lang w:val="uk-UA" w:eastAsia="en-US"/>
        </w:rPr>
        <w:t xml:space="preserve"> </w:t>
      </w:r>
      <w:r w:rsidRPr="003B2799">
        <w:rPr>
          <w:rFonts w:eastAsiaTheme="minorHAnsi" w:cstheme="minorBidi"/>
          <w:i/>
          <w:lang w:val="uk-UA" w:eastAsia="en-US"/>
        </w:rPr>
        <w:t>"Фінансовий облік – 1"</w:t>
      </w:r>
    </w:p>
    <w:p w:rsidR="00403869" w:rsidRPr="003B2799" w:rsidRDefault="00403869" w:rsidP="00403869">
      <w:pPr>
        <w:jc w:val="center"/>
        <w:rPr>
          <w:rFonts w:eastAsiaTheme="minorHAnsi" w:cstheme="minorBidi"/>
          <w:lang w:val="uk-UA" w:eastAsia="en-US"/>
        </w:rPr>
      </w:pPr>
      <w:r w:rsidRPr="003B2799">
        <w:rPr>
          <w:rFonts w:eastAsiaTheme="minorHAnsi" w:cstheme="minorBidi"/>
          <w:b/>
          <w:lang w:val="uk-UA" w:eastAsia="en-US"/>
        </w:rPr>
        <w:t xml:space="preserve">Екзаменаційний білет </w:t>
      </w:r>
      <w:r w:rsidRPr="003B2799">
        <w:rPr>
          <w:rFonts w:eastAsiaTheme="minorHAnsi" w:cstheme="minorBidi"/>
          <w:b/>
          <w:u w:val="single"/>
          <w:lang w:val="uk-UA" w:eastAsia="en-US"/>
        </w:rPr>
        <w:t>№ __</w:t>
      </w:r>
    </w:p>
    <w:p w:rsidR="00403869" w:rsidRPr="003B2799" w:rsidRDefault="00403869" w:rsidP="00403869">
      <w:pPr>
        <w:widowControl w:val="0"/>
        <w:ind w:firstLine="540"/>
        <w:jc w:val="both"/>
        <w:rPr>
          <w:b/>
          <w:bCs/>
          <w:u w:val="single"/>
          <w:lang w:val="uk-UA"/>
        </w:rPr>
      </w:pPr>
      <w:r w:rsidRPr="003B2799">
        <w:rPr>
          <w:b/>
          <w:bCs/>
          <w:lang w:val="uk-UA"/>
        </w:rPr>
        <w:t xml:space="preserve">1. </w:t>
      </w:r>
      <w:r w:rsidRPr="003B2799">
        <w:rPr>
          <w:b/>
          <w:bCs/>
          <w:u w:val="single"/>
          <w:lang w:val="uk-UA"/>
        </w:rPr>
        <w:t>Тестові завдання.</w:t>
      </w:r>
    </w:p>
    <w:p w:rsidR="00403869" w:rsidRPr="003B2799" w:rsidRDefault="00403869" w:rsidP="00403869">
      <w:pPr>
        <w:widowControl w:val="0"/>
        <w:ind w:firstLine="540"/>
        <w:jc w:val="both"/>
        <w:rPr>
          <w:b/>
          <w:bCs/>
          <w:i/>
          <w:lang w:val="uk-UA"/>
        </w:rPr>
      </w:pPr>
      <w:r w:rsidRPr="003B2799">
        <w:rPr>
          <w:b/>
          <w:bCs/>
          <w:i/>
          <w:lang w:val="uk-UA"/>
        </w:rPr>
        <w:t>1.1. Дати відповідь на поставлене запитання.</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lang w:val="uk-UA" w:eastAsia="en-US"/>
        </w:rPr>
        <w:t xml:space="preserve">Який </w:t>
      </w:r>
      <w:r w:rsidRPr="003B2799">
        <w:rPr>
          <w:rFonts w:eastAsiaTheme="minorHAnsi" w:cstheme="minorBidi"/>
          <w:u w:val="single"/>
          <w:lang w:val="uk-UA" w:eastAsia="en-US"/>
        </w:rPr>
        <w:t>рахунок</w:t>
      </w:r>
      <w:r w:rsidRPr="003B2799">
        <w:rPr>
          <w:rFonts w:eastAsiaTheme="minorHAnsi" w:cstheme="minorBidi"/>
          <w:lang w:val="uk-UA" w:eastAsia="en-US"/>
        </w:rPr>
        <w:t xml:space="preserve"> призначений для узагальнення інформації про наявність та рух готової продукції підприємства? </w:t>
      </w:r>
      <w:r w:rsidRPr="003B2799">
        <w:rPr>
          <w:rFonts w:eastAsiaTheme="minorHAnsi" w:cstheme="minorBidi"/>
          <w:b/>
          <w:u w:val="single"/>
          <w:lang w:val="uk-UA" w:eastAsia="en-US"/>
        </w:rPr>
        <w:t>Вказати його код і назву.</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b/>
          <w:bCs/>
          <w:i/>
          <w:lang w:val="uk-UA" w:eastAsia="en-US"/>
        </w:rPr>
        <w:t>1.2. Вказати якому терміну відповідає наведене визначення.</w:t>
      </w:r>
      <w:r w:rsidRPr="003B2799">
        <w:rPr>
          <w:rFonts w:eastAsiaTheme="minorHAnsi" w:cstheme="minorBidi"/>
          <w:lang w:val="uk-UA" w:eastAsia="en-US"/>
        </w:rPr>
        <w:t xml:space="preserve"> Історична (фактична) собівартість необоротних активів у сумі грошових коштів або справедливої вартості інших активів, сплачених (переданих), витрачених на придбання (створення) необоротних активів – це </w:t>
      </w:r>
    </w:p>
    <w:p w:rsidR="00403869" w:rsidRPr="003B2799" w:rsidRDefault="00403869" w:rsidP="00403869">
      <w:pPr>
        <w:widowControl w:val="0"/>
        <w:ind w:firstLine="540"/>
        <w:jc w:val="both"/>
        <w:rPr>
          <w:rFonts w:eastAsiaTheme="minorHAnsi" w:cstheme="minorBidi"/>
          <w:i/>
          <w:lang w:val="uk-UA" w:eastAsia="en-US"/>
        </w:rPr>
      </w:pPr>
      <w:r w:rsidRPr="003B2799">
        <w:rPr>
          <w:rFonts w:eastAsiaTheme="minorHAnsi" w:cstheme="minorBidi"/>
          <w:b/>
          <w:i/>
          <w:lang w:val="uk-UA" w:eastAsia="en-US"/>
        </w:rPr>
        <w:t>1.3. Вказати кореспонденцію рахунків, якою відображається наступна операція.</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lang w:val="uk-UA" w:eastAsia="en-US"/>
        </w:rPr>
        <w:t>Списано безнадійну дебіторську заборгованість за рахунок резерву сумнівних боргів.</w:t>
      </w:r>
    </w:p>
    <w:p w:rsidR="00403869" w:rsidRPr="003B2799" w:rsidRDefault="00403869" w:rsidP="00403869">
      <w:pPr>
        <w:widowControl w:val="0"/>
        <w:ind w:firstLine="540"/>
        <w:jc w:val="both"/>
        <w:rPr>
          <w:rFonts w:eastAsiaTheme="minorHAnsi" w:cstheme="minorBidi"/>
          <w:b/>
          <w:i/>
          <w:lang w:val="uk-UA" w:eastAsia="en-US"/>
        </w:rPr>
      </w:pPr>
      <w:r w:rsidRPr="003B2799">
        <w:rPr>
          <w:rFonts w:eastAsiaTheme="minorHAnsi" w:cstheme="minorBidi"/>
          <w:b/>
          <w:i/>
          <w:lang w:val="uk-UA" w:eastAsia="en-US"/>
        </w:rPr>
        <w:t>1.4. Поточна дебіторська заборгованість за продукцію (товари, роботи, послуги) визнається активом одночасно з визнанням:</w:t>
      </w:r>
    </w:p>
    <w:tbl>
      <w:tblPr>
        <w:tblStyle w:val="1"/>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819"/>
      </w:tblGrid>
      <w:tr w:rsidR="00403869" w:rsidRPr="003B2799" w:rsidTr="006B2810">
        <w:tc>
          <w:tcPr>
            <w:tcW w:w="4820" w:type="dxa"/>
            <w:hideMark/>
          </w:tcPr>
          <w:p w:rsidR="00403869" w:rsidRPr="003B2799" w:rsidRDefault="00403869" w:rsidP="006B2810">
            <w:pPr>
              <w:widowControl w:val="0"/>
              <w:ind w:firstLine="284"/>
              <w:jc w:val="both"/>
              <w:rPr>
                <w:lang w:val="uk-UA"/>
              </w:rPr>
            </w:pPr>
            <w:r w:rsidRPr="003B2799">
              <w:rPr>
                <w:b/>
                <w:lang w:val="uk-UA" w:eastAsia="en-US"/>
              </w:rPr>
              <w:t>А)</w:t>
            </w:r>
            <w:r w:rsidRPr="003B2799">
              <w:rPr>
                <w:lang w:val="uk-UA" w:eastAsia="en-US"/>
              </w:rPr>
              <w:t xml:space="preserve"> фінансових результатів</w:t>
            </w:r>
          </w:p>
        </w:tc>
        <w:tc>
          <w:tcPr>
            <w:tcW w:w="4819" w:type="dxa"/>
            <w:hideMark/>
          </w:tcPr>
          <w:p w:rsidR="00403869" w:rsidRPr="003B2799" w:rsidRDefault="00403869" w:rsidP="006B2810">
            <w:pPr>
              <w:widowControl w:val="0"/>
              <w:ind w:firstLine="435"/>
              <w:jc w:val="both"/>
              <w:rPr>
                <w:lang w:val="uk-UA"/>
              </w:rPr>
            </w:pPr>
            <w:r w:rsidRPr="003B2799">
              <w:rPr>
                <w:b/>
                <w:lang w:val="uk-UA" w:eastAsia="en-US"/>
              </w:rPr>
              <w:t>В)</w:t>
            </w:r>
            <w:r w:rsidRPr="003B2799">
              <w:rPr>
                <w:lang w:val="uk-UA" w:eastAsia="en-US"/>
              </w:rPr>
              <w:t xml:space="preserve"> витрат звітного періоду</w:t>
            </w:r>
          </w:p>
        </w:tc>
      </w:tr>
      <w:tr w:rsidR="00403869" w:rsidRPr="003B2799" w:rsidTr="006B2810">
        <w:tc>
          <w:tcPr>
            <w:tcW w:w="4820" w:type="dxa"/>
            <w:hideMark/>
          </w:tcPr>
          <w:p w:rsidR="00403869" w:rsidRPr="003B2799" w:rsidRDefault="00403869" w:rsidP="006B2810">
            <w:pPr>
              <w:widowControl w:val="0"/>
              <w:ind w:firstLine="284"/>
              <w:jc w:val="both"/>
              <w:rPr>
                <w:lang w:val="uk-UA"/>
              </w:rPr>
            </w:pPr>
            <w:r w:rsidRPr="003B2799">
              <w:rPr>
                <w:b/>
                <w:lang w:val="uk-UA" w:eastAsia="en-US"/>
              </w:rPr>
              <w:t>Б)</w:t>
            </w:r>
            <w:r w:rsidRPr="003B2799">
              <w:rPr>
                <w:lang w:val="uk-UA" w:eastAsia="en-US"/>
              </w:rPr>
              <w:t xml:space="preserve"> собівартості реалізації</w:t>
            </w:r>
          </w:p>
        </w:tc>
        <w:tc>
          <w:tcPr>
            <w:tcW w:w="4819" w:type="dxa"/>
            <w:hideMark/>
          </w:tcPr>
          <w:p w:rsidR="00403869" w:rsidRPr="003B2799" w:rsidRDefault="00403869" w:rsidP="006B2810">
            <w:pPr>
              <w:widowControl w:val="0"/>
              <w:ind w:firstLine="435"/>
              <w:jc w:val="both"/>
              <w:rPr>
                <w:lang w:val="uk-UA"/>
              </w:rPr>
            </w:pPr>
            <w:r w:rsidRPr="003B2799">
              <w:rPr>
                <w:b/>
                <w:lang w:val="uk-UA" w:eastAsia="en-US"/>
              </w:rPr>
              <w:t>Г)</w:t>
            </w:r>
            <w:r w:rsidRPr="003B2799">
              <w:rPr>
                <w:lang w:val="uk-UA" w:eastAsia="en-US"/>
              </w:rPr>
              <w:t xml:space="preserve"> доходу від реалізації</w:t>
            </w:r>
          </w:p>
        </w:tc>
      </w:tr>
    </w:tbl>
    <w:p w:rsidR="00403869" w:rsidRPr="003B2799" w:rsidRDefault="00403869" w:rsidP="00403869">
      <w:pPr>
        <w:ind w:firstLine="540"/>
        <w:jc w:val="both"/>
        <w:rPr>
          <w:rFonts w:eastAsiaTheme="minorHAnsi" w:cstheme="minorBidi"/>
          <w:b/>
          <w:i/>
          <w:lang w:val="uk-UA" w:eastAsia="en-US"/>
        </w:rPr>
      </w:pPr>
      <w:r w:rsidRPr="003B2799">
        <w:rPr>
          <w:rFonts w:eastAsiaTheme="minorHAnsi" w:cstheme="minorBidi"/>
          <w:b/>
          <w:i/>
          <w:lang w:val="uk-UA" w:eastAsia="en-US"/>
        </w:rPr>
        <w:t xml:space="preserve">1.5. Підприємство отримало безкоштовно об’єкт основних засобів за справедливою вартістю 72115,00 грн., витрати на встановлення – 5 424,00 грн. (в т.ч. ПДВ). </w:t>
      </w:r>
    </w:p>
    <w:p w:rsidR="00403869" w:rsidRPr="003B2799" w:rsidRDefault="00403869" w:rsidP="00403869">
      <w:pPr>
        <w:ind w:firstLine="540"/>
        <w:jc w:val="both"/>
        <w:rPr>
          <w:rFonts w:eastAsiaTheme="minorHAnsi" w:cstheme="minorBidi"/>
          <w:i/>
          <w:lang w:val="uk-UA" w:eastAsia="en-US"/>
        </w:rPr>
      </w:pPr>
      <w:r w:rsidRPr="003B2799">
        <w:rPr>
          <w:rFonts w:eastAsiaTheme="minorHAnsi" w:cstheme="minorBidi"/>
          <w:i/>
          <w:lang w:val="uk-UA" w:eastAsia="en-US"/>
        </w:rPr>
        <w:t>За якою вартістю об’єкт вводиться в експлуатацію?</w:t>
      </w:r>
    </w:p>
    <w:tbl>
      <w:tblPr>
        <w:tblStyle w:val="1"/>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819"/>
      </w:tblGrid>
      <w:tr w:rsidR="00403869" w:rsidRPr="003B2799" w:rsidTr="006B2810">
        <w:tc>
          <w:tcPr>
            <w:tcW w:w="4820" w:type="dxa"/>
            <w:hideMark/>
          </w:tcPr>
          <w:p w:rsidR="00403869" w:rsidRPr="003B2799" w:rsidRDefault="00403869" w:rsidP="006B2810">
            <w:pPr>
              <w:ind w:firstLine="540"/>
              <w:jc w:val="both"/>
              <w:rPr>
                <w:lang w:val="uk-UA"/>
              </w:rPr>
            </w:pPr>
            <w:r w:rsidRPr="003B2799">
              <w:rPr>
                <w:b/>
                <w:lang w:val="uk-UA" w:eastAsia="en-US"/>
              </w:rPr>
              <w:t>А)</w:t>
            </w:r>
            <w:r w:rsidRPr="003B2799">
              <w:rPr>
                <w:lang w:val="uk-UA" w:eastAsia="en-US"/>
              </w:rPr>
              <w:t xml:space="preserve"> 72 115,00</w:t>
            </w:r>
          </w:p>
        </w:tc>
        <w:tc>
          <w:tcPr>
            <w:tcW w:w="4819" w:type="dxa"/>
            <w:hideMark/>
          </w:tcPr>
          <w:p w:rsidR="00403869" w:rsidRPr="003B2799" w:rsidRDefault="00403869" w:rsidP="006B2810">
            <w:pPr>
              <w:ind w:firstLine="435"/>
              <w:jc w:val="both"/>
              <w:rPr>
                <w:lang w:val="uk-UA"/>
              </w:rPr>
            </w:pPr>
            <w:r w:rsidRPr="003B2799">
              <w:rPr>
                <w:b/>
                <w:lang w:val="uk-UA" w:eastAsia="en-US"/>
              </w:rPr>
              <w:t>В)</w:t>
            </w:r>
            <w:r w:rsidRPr="003B2799">
              <w:rPr>
                <w:lang w:val="uk-UA" w:eastAsia="en-US"/>
              </w:rPr>
              <w:t xml:space="preserve"> 76 635,00</w:t>
            </w:r>
          </w:p>
        </w:tc>
      </w:tr>
      <w:tr w:rsidR="00403869" w:rsidRPr="003B2799" w:rsidTr="006B2810">
        <w:tc>
          <w:tcPr>
            <w:tcW w:w="4820" w:type="dxa"/>
            <w:hideMark/>
          </w:tcPr>
          <w:p w:rsidR="00403869" w:rsidRPr="003B2799" w:rsidRDefault="00403869" w:rsidP="006B2810">
            <w:pPr>
              <w:ind w:firstLine="540"/>
              <w:jc w:val="both"/>
              <w:rPr>
                <w:lang w:val="uk-UA"/>
              </w:rPr>
            </w:pPr>
            <w:r w:rsidRPr="003B2799">
              <w:rPr>
                <w:b/>
                <w:lang w:val="uk-UA" w:eastAsia="en-US"/>
              </w:rPr>
              <w:t>Б)</w:t>
            </w:r>
            <w:r w:rsidRPr="003B2799">
              <w:rPr>
                <w:lang w:val="uk-UA" w:eastAsia="en-US"/>
              </w:rPr>
              <w:t xml:space="preserve"> 77 539,00</w:t>
            </w:r>
          </w:p>
        </w:tc>
        <w:tc>
          <w:tcPr>
            <w:tcW w:w="4819" w:type="dxa"/>
            <w:hideMark/>
          </w:tcPr>
          <w:p w:rsidR="00403869" w:rsidRPr="003B2799" w:rsidRDefault="00403869" w:rsidP="006B2810">
            <w:pPr>
              <w:ind w:firstLine="435"/>
              <w:jc w:val="both"/>
              <w:rPr>
                <w:lang w:val="uk-UA"/>
              </w:rPr>
            </w:pPr>
            <w:r w:rsidRPr="003B2799">
              <w:rPr>
                <w:b/>
                <w:lang w:val="uk-UA" w:eastAsia="en-US"/>
              </w:rPr>
              <w:t>Г)</w:t>
            </w:r>
            <w:r w:rsidRPr="003B2799">
              <w:rPr>
                <w:lang w:val="uk-UA" w:eastAsia="en-US"/>
              </w:rPr>
              <w:t xml:space="preserve"> 60 095,00</w:t>
            </w:r>
          </w:p>
        </w:tc>
      </w:tr>
    </w:tbl>
    <w:p w:rsidR="00403869" w:rsidRPr="003B2799" w:rsidRDefault="00403869" w:rsidP="00403869">
      <w:pPr>
        <w:widowControl w:val="0"/>
        <w:ind w:firstLine="540"/>
        <w:jc w:val="both"/>
        <w:rPr>
          <w:b/>
          <w:bCs/>
          <w:u w:val="single"/>
          <w:lang w:val="uk-UA"/>
        </w:rPr>
      </w:pPr>
      <w:r w:rsidRPr="003B2799">
        <w:rPr>
          <w:b/>
          <w:bCs/>
          <w:lang w:val="uk-UA"/>
        </w:rPr>
        <w:t xml:space="preserve">2. </w:t>
      </w:r>
      <w:r w:rsidRPr="003B2799">
        <w:rPr>
          <w:b/>
          <w:bCs/>
          <w:u w:val="single"/>
          <w:lang w:val="uk-UA"/>
        </w:rPr>
        <w:t>Тестові завдання.</w:t>
      </w:r>
    </w:p>
    <w:p w:rsidR="00403869" w:rsidRPr="003B2799" w:rsidRDefault="00403869" w:rsidP="00403869">
      <w:pPr>
        <w:widowControl w:val="0"/>
        <w:ind w:firstLine="540"/>
        <w:jc w:val="both"/>
        <w:rPr>
          <w:b/>
          <w:bCs/>
          <w:i/>
          <w:lang w:val="uk-UA"/>
        </w:rPr>
      </w:pPr>
      <w:r w:rsidRPr="003B2799">
        <w:rPr>
          <w:b/>
          <w:bCs/>
          <w:i/>
          <w:lang w:val="uk-UA"/>
        </w:rPr>
        <w:t>2.1. Дати відповідь на поставлене запитання.</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lang w:val="uk-UA" w:eastAsia="en-US"/>
        </w:rPr>
        <w:t xml:space="preserve">Який </w:t>
      </w:r>
      <w:r w:rsidRPr="003B2799">
        <w:rPr>
          <w:rFonts w:eastAsiaTheme="minorHAnsi" w:cstheme="minorBidi"/>
          <w:u w:val="single"/>
          <w:lang w:val="uk-UA" w:eastAsia="en-US"/>
        </w:rPr>
        <w:t>рахунок</w:t>
      </w:r>
      <w:r w:rsidRPr="003B2799">
        <w:rPr>
          <w:rFonts w:eastAsiaTheme="minorHAnsi" w:cstheme="minorBidi"/>
          <w:lang w:val="uk-UA" w:eastAsia="en-US"/>
        </w:rPr>
        <w:t xml:space="preserve"> призначений для узагальнення інформації про наявність і рух довгострокових інвестицій (вкладень) у цінні папери інших підприємств, облігації державних та місцевих позик, статутний капітал інших підприємств? </w:t>
      </w:r>
      <w:r w:rsidRPr="003B2799">
        <w:rPr>
          <w:rFonts w:eastAsiaTheme="minorHAnsi" w:cstheme="minorBidi"/>
          <w:b/>
          <w:u w:val="single"/>
          <w:lang w:val="uk-UA" w:eastAsia="en-US"/>
        </w:rPr>
        <w:t>Вказати його код і назву.</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b/>
          <w:bCs/>
          <w:i/>
          <w:lang w:val="uk-UA" w:eastAsia="en-US"/>
        </w:rPr>
        <w:t>2.2. Вказати якому терміну відповідає наведене визначення.</w:t>
      </w:r>
      <w:r w:rsidRPr="003B2799">
        <w:rPr>
          <w:rFonts w:eastAsiaTheme="minorHAnsi" w:cstheme="minorBidi"/>
          <w:lang w:val="uk-UA" w:eastAsia="en-US"/>
        </w:rPr>
        <w:t xml:space="preserve"> Поточна дебіторська заборгованість, щодо якої існує впевненість про її неповернення боржником або за якою минув строк позивної давності – це</w:t>
      </w:r>
    </w:p>
    <w:p w:rsidR="00403869" w:rsidRPr="003B2799" w:rsidRDefault="00403869" w:rsidP="00403869">
      <w:pPr>
        <w:widowControl w:val="0"/>
        <w:ind w:firstLine="540"/>
        <w:jc w:val="both"/>
        <w:rPr>
          <w:rFonts w:eastAsiaTheme="minorHAnsi" w:cstheme="minorBidi"/>
          <w:i/>
          <w:lang w:val="uk-UA" w:eastAsia="en-US"/>
        </w:rPr>
      </w:pPr>
      <w:r w:rsidRPr="003B2799">
        <w:rPr>
          <w:rFonts w:eastAsiaTheme="minorHAnsi" w:cstheme="minorBidi"/>
          <w:b/>
          <w:i/>
          <w:lang w:val="uk-UA" w:eastAsia="en-US"/>
        </w:rPr>
        <w:t>2.3. Вказати кореспонденцію рахунків, якою відображається наступна операція.</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lang w:val="uk-UA" w:eastAsia="en-US"/>
        </w:rPr>
        <w:t>Отримано на поточний рахунок в банку грошові кошти за короткостроковим кредитом.</w:t>
      </w:r>
    </w:p>
    <w:p w:rsidR="00403869" w:rsidRPr="003B2799" w:rsidRDefault="00403869" w:rsidP="00403869">
      <w:pPr>
        <w:widowControl w:val="0"/>
        <w:ind w:firstLine="540"/>
        <w:jc w:val="both"/>
        <w:rPr>
          <w:rFonts w:eastAsiaTheme="minorHAnsi" w:cstheme="minorBidi"/>
          <w:b/>
          <w:i/>
          <w:lang w:val="uk-UA" w:eastAsia="en-US"/>
        </w:rPr>
      </w:pPr>
      <w:r w:rsidRPr="003B2799">
        <w:rPr>
          <w:rFonts w:eastAsiaTheme="minorHAnsi" w:cstheme="minorBidi"/>
          <w:b/>
          <w:i/>
          <w:lang w:val="uk-UA" w:eastAsia="en-US"/>
        </w:rPr>
        <w:t xml:space="preserve">2.4. Витрати на опалення, освітлення, водопостачання, водовідведення, зв’язок </w:t>
      </w:r>
      <w:r w:rsidRPr="003B2799">
        <w:rPr>
          <w:rFonts w:eastAsiaTheme="minorHAnsi" w:cstheme="minorBidi"/>
          <w:b/>
          <w:i/>
          <w:lang w:val="uk-UA" w:eastAsia="en-US"/>
        </w:rPr>
        <w:lastRenderedPageBreak/>
        <w:t>виробничих приміщень відображаються в складі:</w:t>
      </w:r>
    </w:p>
    <w:tbl>
      <w:tblPr>
        <w:tblW w:w="9639" w:type="dxa"/>
        <w:tblInd w:w="675" w:type="dxa"/>
        <w:tblLook w:val="01E0" w:firstRow="1" w:lastRow="1" w:firstColumn="1" w:lastColumn="1" w:noHBand="0" w:noVBand="0"/>
      </w:tblPr>
      <w:tblGrid>
        <w:gridCol w:w="4678"/>
        <w:gridCol w:w="4961"/>
      </w:tblGrid>
      <w:tr w:rsidR="00403869" w:rsidRPr="003B2799" w:rsidTr="006B2810">
        <w:tc>
          <w:tcPr>
            <w:tcW w:w="4678" w:type="dxa"/>
            <w:hideMark/>
          </w:tcPr>
          <w:p w:rsidR="00403869" w:rsidRPr="003B2799" w:rsidRDefault="00403869" w:rsidP="006B2810">
            <w:pPr>
              <w:widowControl w:val="0"/>
              <w:ind w:firstLine="180"/>
              <w:jc w:val="both"/>
              <w:rPr>
                <w:rFonts w:eastAsiaTheme="minorHAnsi" w:cstheme="minorBidi"/>
                <w:lang w:val="uk-UA"/>
              </w:rPr>
            </w:pPr>
            <w:r w:rsidRPr="003B2799">
              <w:rPr>
                <w:rFonts w:eastAsiaTheme="minorHAnsi" w:cstheme="minorBidi"/>
                <w:b/>
                <w:lang w:val="uk-UA" w:eastAsia="en-US"/>
              </w:rPr>
              <w:t>А)</w:t>
            </w:r>
            <w:r w:rsidRPr="003B2799">
              <w:rPr>
                <w:rFonts w:eastAsiaTheme="minorHAnsi" w:cstheme="minorBidi"/>
                <w:lang w:val="uk-UA" w:eastAsia="en-US"/>
              </w:rPr>
              <w:t xml:space="preserve"> витрат на збут</w:t>
            </w:r>
          </w:p>
        </w:tc>
        <w:tc>
          <w:tcPr>
            <w:tcW w:w="4961" w:type="dxa"/>
            <w:hideMark/>
          </w:tcPr>
          <w:p w:rsidR="00403869" w:rsidRPr="003B2799" w:rsidRDefault="00403869" w:rsidP="006B2810">
            <w:pPr>
              <w:widowControl w:val="0"/>
              <w:ind w:firstLine="435"/>
              <w:jc w:val="both"/>
              <w:rPr>
                <w:rFonts w:eastAsiaTheme="minorHAnsi" w:cstheme="minorBidi"/>
                <w:lang w:val="uk-UA"/>
              </w:rPr>
            </w:pPr>
            <w:r w:rsidRPr="003B2799">
              <w:rPr>
                <w:rFonts w:eastAsiaTheme="minorHAnsi" w:cstheme="minorBidi"/>
                <w:b/>
                <w:lang w:val="uk-UA" w:eastAsia="en-US"/>
              </w:rPr>
              <w:t>В)</w:t>
            </w:r>
            <w:r w:rsidRPr="003B2799">
              <w:rPr>
                <w:rFonts w:eastAsiaTheme="minorHAnsi" w:cstheme="minorBidi"/>
                <w:lang w:val="uk-UA" w:eastAsia="en-US"/>
              </w:rPr>
              <w:t xml:space="preserve"> прямих витрат виробництва</w:t>
            </w:r>
          </w:p>
        </w:tc>
      </w:tr>
      <w:tr w:rsidR="00403869" w:rsidRPr="003B2799" w:rsidTr="006B2810">
        <w:tc>
          <w:tcPr>
            <w:tcW w:w="4678" w:type="dxa"/>
            <w:hideMark/>
          </w:tcPr>
          <w:p w:rsidR="00403869" w:rsidRPr="003B2799" w:rsidRDefault="00403869" w:rsidP="006B2810">
            <w:pPr>
              <w:widowControl w:val="0"/>
              <w:ind w:firstLine="180"/>
              <w:jc w:val="both"/>
              <w:rPr>
                <w:rFonts w:eastAsiaTheme="minorHAnsi" w:cstheme="minorBidi"/>
                <w:lang w:val="uk-UA"/>
              </w:rPr>
            </w:pPr>
            <w:r w:rsidRPr="003B2799">
              <w:rPr>
                <w:rFonts w:eastAsiaTheme="minorHAnsi" w:cstheme="minorBidi"/>
                <w:b/>
                <w:lang w:val="uk-UA" w:eastAsia="en-US"/>
              </w:rPr>
              <w:t>Б)</w:t>
            </w:r>
            <w:r w:rsidRPr="003B2799">
              <w:rPr>
                <w:rFonts w:eastAsiaTheme="minorHAnsi" w:cstheme="minorBidi"/>
                <w:lang w:val="uk-UA" w:eastAsia="en-US"/>
              </w:rPr>
              <w:t xml:space="preserve"> загальновиробничих витрат</w:t>
            </w:r>
          </w:p>
        </w:tc>
        <w:tc>
          <w:tcPr>
            <w:tcW w:w="4961" w:type="dxa"/>
            <w:hideMark/>
          </w:tcPr>
          <w:p w:rsidR="00403869" w:rsidRPr="003B2799" w:rsidRDefault="00403869" w:rsidP="006B2810">
            <w:pPr>
              <w:widowControl w:val="0"/>
              <w:ind w:firstLine="435"/>
              <w:jc w:val="both"/>
              <w:rPr>
                <w:rFonts w:eastAsiaTheme="minorHAnsi" w:cstheme="minorBidi"/>
                <w:lang w:val="uk-UA"/>
              </w:rPr>
            </w:pPr>
            <w:r w:rsidRPr="003B2799">
              <w:rPr>
                <w:rFonts w:eastAsiaTheme="minorHAnsi" w:cstheme="minorBidi"/>
                <w:b/>
                <w:lang w:val="uk-UA" w:eastAsia="en-US"/>
              </w:rPr>
              <w:t>Г)</w:t>
            </w:r>
            <w:r w:rsidRPr="003B2799">
              <w:rPr>
                <w:rFonts w:eastAsiaTheme="minorHAnsi" w:cstheme="minorBidi"/>
                <w:lang w:val="uk-UA" w:eastAsia="en-US"/>
              </w:rPr>
              <w:t xml:space="preserve"> фінансового результату</w:t>
            </w:r>
          </w:p>
        </w:tc>
      </w:tr>
    </w:tbl>
    <w:p w:rsidR="00403869" w:rsidRPr="003B2799" w:rsidRDefault="00403869" w:rsidP="00403869">
      <w:pPr>
        <w:ind w:firstLine="540"/>
        <w:jc w:val="both"/>
        <w:rPr>
          <w:rFonts w:eastAsiaTheme="minorHAnsi" w:cstheme="minorBidi"/>
          <w:b/>
          <w:i/>
          <w:lang w:val="uk-UA" w:eastAsia="en-US"/>
        </w:rPr>
      </w:pPr>
      <w:r w:rsidRPr="003B2799">
        <w:rPr>
          <w:rFonts w:eastAsiaTheme="minorHAnsi" w:cstheme="minorBidi"/>
          <w:b/>
          <w:i/>
          <w:lang w:val="uk-UA" w:eastAsia="en-US"/>
        </w:rPr>
        <w:t>2.5. Внесок до статутного капіталу іншого підприємства об’єктами основних засобів, класифікується в обліку як:</w:t>
      </w:r>
    </w:p>
    <w:tbl>
      <w:tblPr>
        <w:tblStyle w:val="1"/>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961"/>
      </w:tblGrid>
      <w:tr w:rsidR="00403869" w:rsidRPr="003B2799" w:rsidTr="006B2810">
        <w:tc>
          <w:tcPr>
            <w:tcW w:w="4678" w:type="dxa"/>
            <w:hideMark/>
          </w:tcPr>
          <w:p w:rsidR="00403869" w:rsidRPr="003B2799" w:rsidRDefault="00403869" w:rsidP="006B2810">
            <w:pPr>
              <w:ind w:firstLine="540"/>
              <w:jc w:val="both"/>
              <w:rPr>
                <w:lang w:val="uk-UA"/>
              </w:rPr>
            </w:pPr>
            <w:r w:rsidRPr="003B2799">
              <w:rPr>
                <w:b/>
                <w:lang w:val="uk-UA" w:eastAsia="en-US"/>
              </w:rPr>
              <w:t>А)</w:t>
            </w:r>
            <w:r w:rsidRPr="003B2799">
              <w:rPr>
                <w:lang w:val="uk-UA" w:eastAsia="en-US"/>
              </w:rPr>
              <w:t xml:space="preserve"> зобов’язання</w:t>
            </w:r>
          </w:p>
        </w:tc>
        <w:tc>
          <w:tcPr>
            <w:tcW w:w="4961" w:type="dxa"/>
            <w:hideMark/>
          </w:tcPr>
          <w:p w:rsidR="00403869" w:rsidRPr="003B2799" w:rsidRDefault="00403869" w:rsidP="006B2810">
            <w:pPr>
              <w:ind w:firstLine="435"/>
              <w:jc w:val="both"/>
              <w:rPr>
                <w:lang w:val="uk-UA"/>
              </w:rPr>
            </w:pPr>
            <w:r w:rsidRPr="003B2799">
              <w:rPr>
                <w:b/>
                <w:lang w:val="uk-UA" w:eastAsia="en-US"/>
              </w:rPr>
              <w:t>В)</w:t>
            </w:r>
            <w:r w:rsidRPr="003B2799">
              <w:rPr>
                <w:lang w:val="uk-UA" w:eastAsia="en-US"/>
              </w:rPr>
              <w:t xml:space="preserve"> фінансова інвестиція</w:t>
            </w:r>
          </w:p>
        </w:tc>
      </w:tr>
      <w:tr w:rsidR="00403869" w:rsidRPr="003B2799" w:rsidTr="006B2810">
        <w:tc>
          <w:tcPr>
            <w:tcW w:w="4678" w:type="dxa"/>
            <w:hideMark/>
          </w:tcPr>
          <w:p w:rsidR="00403869" w:rsidRPr="003B2799" w:rsidRDefault="00403869" w:rsidP="006B2810">
            <w:pPr>
              <w:ind w:firstLine="540"/>
              <w:jc w:val="both"/>
              <w:rPr>
                <w:lang w:val="uk-UA"/>
              </w:rPr>
            </w:pPr>
            <w:r w:rsidRPr="003B2799">
              <w:rPr>
                <w:b/>
                <w:lang w:val="uk-UA" w:eastAsia="en-US"/>
              </w:rPr>
              <w:t>Б)</w:t>
            </w:r>
            <w:r w:rsidRPr="003B2799">
              <w:rPr>
                <w:lang w:val="uk-UA" w:eastAsia="en-US"/>
              </w:rPr>
              <w:t xml:space="preserve"> доходи</w:t>
            </w:r>
          </w:p>
        </w:tc>
        <w:tc>
          <w:tcPr>
            <w:tcW w:w="4961" w:type="dxa"/>
            <w:hideMark/>
          </w:tcPr>
          <w:p w:rsidR="00403869" w:rsidRPr="003B2799" w:rsidRDefault="00403869" w:rsidP="006B2810">
            <w:pPr>
              <w:ind w:firstLine="435"/>
              <w:jc w:val="both"/>
              <w:rPr>
                <w:lang w:val="uk-UA"/>
              </w:rPr>
            </w:pPr>
            <w:r w:rsidRPr="003B2799">
              <w:rPr>
                <w:b/>
                <w:lang w:val="uk-UA" w:eastAsia="en-US"/>
              </w:rPr>
              <w:t>Г)</w:t>
            </w:r>
            <w:r w:rsidRPr="003B2799">
              <w:rPr>
                <w:lang w:val="uk-UA" w:eastAsia="en-US"/>
              </w:rPr>
              <w:t xml:space="preserve"> забезпечення</w:t>
            </w:r>
          </w:p>
        </w:tc>
      </w:tr>
    </w:tbl>
    <w:p w:rsidR="00403869" w:rsidRPr="003B2799" w:rsidRDefault="00403869" w:rsidP="00403869">
      <w:pPr>
        <w:widowControl w:val="0"/>
        <w:jc w:val="both"/>
        <w:rPr>
          <w:rFonts w:eastAsiaTheme="minorHAnsi" w:cstheme="minorBidi"/>
          <w:b/>
          <w:bCs/>
          <w:lang w:val="uk-UA" w:eastAsia="en-US"/>
        </w:rPr>
      </w:pP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b/>
          <w:bCs/>
          <w:lang w:val="uk-UA" w:eastAsia="en-US"/>
        </w:rPr>
        <w:t xml:space="preserve">3. </w:t>
      </w:r>
      <w:r w:rsidRPr="003B2799">
        <w:rPr>
          <w:rFonts w:eastAsiaTheme="minorHAnsi" w:cstheme="minorBidi"/>
          <w:b/>
          <w:bCs/>
          <w:u w:val="single"/>
          <w:lang w:val="uk-UA" w:eastAsia="en-US"/>
        </w:rPr>
        <w:t>Тестові завдання.</w:t>
      </w:r>
    </w:p>
    <w:p w:rsidR="00403869" w:rsidRPr="003B2799" w:rsidRDefault="00403869" w:rsidP="00403869">
      <w:pPr>
        <w:widowControl w:val="0"/>
        <w:ind w:firstLine="540"/>
        <w:jc w:val="both"/>
        <w:rPr>
          <w:rFonts w:eastAsiaTheme="minorHAnsi" w:cstheme="minorBidi"/>
          <w:lang w:val="uk-UA" w:eastAsia="en-US"/>
        </w:rPr>
      </w:pPr>
      <w:r w:rsidRPr="003B2799">
        <w:rPr>
          <w:rFonts w:eastAsiaTheme="minorHAnsi" w:cstheme="minorBidi"/>
          <w:b/>
          <w:bCs/>
          <w:i/>
          <w:lang w:val="uk-UA" w:eastAsia="en-US"/>
        </w:rPr>
        <w:t>3.1. Дати відповідь на поставлене запитання.</w:t>
      </w:r>
    </w:p>
    <w:p w:rsidR="00403869" w:rsidRPr="003B2799" w:rsidRDefault="00403869" w:rsidP="00403869">
      <w:pPr>
        <w:ind w:firstLine="540"/>
        <w:jc w:val="both"/>
        <w:rPr>
          <w:rFonts w:eastAsiaTheme="minorHAnsi" w:cstheme="minorBidi"/>
          <w:lang w:val="uk-UA" w:eastAsia="en-US"/>
        </w:rPr>
      </w:pPr>
      <w:r w:rsidRPr="003B2799">
        <w:rPr>
          <w:rFonts w:eastAsiaTheme="minorHAnsi" w:cstheme="minorBidi"/>
          <w:lang w:val="uk-UA" w:eastAsia="en-US"/>
        </w:rPr>
        <w:t>Який бухгалтерський документ призначений для оформлення оприбуткування запасів, які надійшли на підприємство від постачальників або з виробництва?</w:t>
      </w:r>
    </w:p>
    <w:p w:rsidR="00403869" w:rsidRPr="003B2799" w:rsidRDefault="00403869" w:rsidP="00403869">
      <w:pPr>
        <w:widowControl w:val="0"/>
        <w:ind w:firstLine="540"/>
        <w:jc w:val="both"/>
        <w:rPr>
          <w:b/>
          <w:bCs/>
          <w:i/>
          <w:lang w:val="uk-UA"/>
        </w:rPr>
      </w:pPr>
      <w:r w:rsidRPr="003B2799">
        <w:rPr>
          <w:b/>
          <w:bCs/>
          <w:i/>
          <w:lang w:val="uk-UA"/>
        </w:rPr>
        <w:t>3.2. Дати відповідь на поставлене запитання.</w:t>
      </w:r>
    </w:p>
    <w:p w:rsidR="00403869" w:rsidRPr="003B2799" w:rsidRDefault="00403869" w:rsidP="00403869">
      <w:pPr>
        <w:ind w:firstLine="540"/>
        <w:jc w:val="both"/>
        <w:rPr>
          <w:rFonts w:eastAsiaTheme="minorHAnsi" w:cstheme="minorBidi"/>
          <w:lang w:val="uk-UA" w:eastAsia="en-US"/>
        </w:rPr>
      </w:pPr>
      <w:r w:rsidRPr="003B2799">
        <w:rPr>
          <w:rFonts w:eastAsiaTheme="minorHAnsi" w:cstheme="minorBidi"/>
          <w:lang w:val="uk-UA" w:eastAsia="en-US"/>
        </w:rPr>
        <w:t xml:space="preserve">Який </w:t>
      </w:r>
      <w:r w:rsidRPr="003B2799">
        <w:rPr>
          <w:rFonts w:eastAsiaTheme="minorHAnsi" w:cstheme="minorBidi"/>
          <w:u w:val="single"/>
          <w:lang w:val="uk-UA" w:eastAsia="en-US"/>
        </w:rPr>
        <w:t>субрахунок</w:t>
      </w:r>
      <w:r w:rsidRPr="003B2799">
        <w:rPr>
          <w:rFonts w:eastAsiaTheme="minorHAnsi" w:cstheme="minorBidi"/>
          <w:lang w:val="uk-UA" w:eastAsia="en-US"/>
        </w:rPr>
        <w:t xml:space="preserve"> використовується для ведення обліку виробничої собівартості реалізованої готової продукції? </w:t>
      </w:r>
      <w:r w:rsidRPr="003B2799">
        <w:rPr>
          <w:rFonts w:eastAsiaTheme="minorHAnsi" w:cstheme="minorBidi"/>
          <w:b/>
          <w:u w:val="single"/>
          <w:lang w:val="uk-UA" w:eastAsia="en-US"/>
        </w:rPr>
        <w:t>Вказати його код і назву.</w:t>
      </w:r>
    </w:p>
    <w:p w:rsidR="00403869" w:rsidRPr="003B2799" w:rsidRDefault="00403869" w:rsidP="00403869">
      <w:pPr>
        <w:widowControl w:val="0"/>
        <w:ind w:firstLine="540"/>
        <w:jc w:val="both"/>
        <w:rPr>
          <w:rFonts w:eastAsiaTheme="minorHAnsi" w:cstheme="minorBidi"/>
          <w:i/>
          <w:lang w:val="uk-UA" w:eastAsia="en-US"/>
        </w:rPr>
      </w:pPr>
      <w:r w:rsidRPr="003B2799">
        <w:rPr>
          <w:rFonts w:eastAsiaTheme="minorHAnsi" w:cstheme="minorBidi"/>
          <w:b/>
          <w:i/>
          <w:lang w:val="uk-UA" w:eastAsia="en-US"/>
        </w:rPr>
        <w:t>3.3. Вказати кореспонденцію рахунків, якою відображається наступна операція.</w:t>
      </w:r>
    </w:p>
    <w:p w:rsidR="00403869" w:rsidRPr="003B2799" w:rsidRDefault="00403869" w:rsidP="00403869">
      <w:pPr>
        <w:ind w:firstLine="540"/>
        <w:jc w:val="both"/>
        <w:rPr>
          <w:rFonts w:eastAsiaTheme="minorHAnsi" w:cstheme="minorBidi"/>
          <w:lang w:val="uk-UA" w:eastAsia="en-US"/>
        </w:rPr>
      </w:pPr>
      <w:r w:rsidRPr="003B2799">
        <w:rPr>
          <w:rFonts w:eastAsiaTheme="minorHAnsi" w:cstheme="minorBidi"/>
          <w:lang w:val="uk-UA" w:eastAsia="en-US"/>
        </w:rPr>
        <w:t xml:space="preserve">Відображено податкові зобов’язання з ПДВ в складі вартості реалізованих комплектуючих виробів </w:t>
      </w:r>
      <w:r w:rsidRPr="003B2799">
        <w:rPr>
          <w:rFonts w:eastAsiaTheme="minorHAnsi" w:cstheme="minorBidi"/>
          <w:i/>
          <w:u w:val="single"/>
          <w:lang w:val="uk-UA" w:eastAsia="en-US"/>
        </w:rPr>
        <w:t>(в обліку класифікуються як виробничі запаси).</w:t>
      </w:r>
    </w:p>
    <w:p w:rsidR="00403869" w:rsidRPr="003B2799" w:rsidRDefault="00403869" w:rsidP="00403869">
      <w:pPr>
        <w:widowControl w:val="0"/>
        <w:ind w:firstLine="540"/>
        <w:jc w:val="both"/>
        <w:rPr>
          <w:rFonts w:eastAsiaTheme="minorHAnsi" w:cstheme="minorBidi"/>
          <w:b/>
          <w:i/>
          <w:lang w:val="uk-UA" w:eastAsia="en-US"/>
        </w:rPr>
      </w:pPr>
      <w:r w:rsidRPr="003B2799">
        <w:rPr>
          <w:rFonts w:eastAsiaTheme="minorHAnsi" w:cstheme="minorBidi"/>
          <w:b/>
          <w:i/>
          <w:lang w:val="uk-UA" w:eastAsia="en-US"/>
        </w:rPr>
        <w:t>3.4. Який бухгалтерський документ засвідчує отримання на поточний рахунок в банку попередньої оплати від покупця в рахунок майбутньої реалізації готової продукції?</w:t>
      </w:r>
    </w:p>
    <w:tbl>
      <w:tblPr>
        <w:tblStyle w:val="1"/>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961"/>
      </w:tblGrid>
      <w:tr w:rsidR="00403869" w:rsidRPr="003B2799" w:rsidTr="006B2810">
        <w:tc>
          <w:tcPr>
            <w:tcW w:w="4678" w:type="dxa"/>
            <w:hideMark/>
          </w:tcPr>
          <w:p w:rsidR="00403869" w:rsidRPr="003B2799" w:rsidRDefault="00403869" w:rsidP="006B2810">
            <w:pPr>
              <w:widowControl w:val="0"/>
              <w:ind w:firstLine="284"/>
              <w:jc w:val="both"/>
              <w:rPr>
                <w:lang w:val="uk-UA"/>
              </w:rPr>
            </w:pPr>
            <w:r w:rsidRPr="003B2799">
              <w:rPr>
                <w:b/>
                <w:lang w:val="uk-UA" w:eastAsia="en-US"/>
              </w:rPr>
              <w:t>А)</w:t>
            </w:r>
            <w:r w:rsidRPr="003B2799">
              <w:rPr>
                <w:lang w:val="uk-UA" w:eastAsia="en-US"/>
              </w:rPr>
              <w:t xml:space="preserve"> Прибутковий касовий ордер</w:t>
            </w:r>
          </w:p>
        </w:tc>
        <w:tc>
          <w:tcPr>
            <w:tcW w:w="4961" w:type="dxa"/>
            <w:hideMark/>
          </w:tcPr>
          <w:p w:rsidR="00403869" w:rsidRPr="003B2799" w:rsidRDefault="00403869" w:rsidP="006B2810">
            <w:pPr>
              <w:widowControl w:val="0"/>
              <w:ind w:firstLine="435"/>
              <w:jc w:val="both"/>
              <w:rPr>
                <w:lang w:val="uk-UA"/>
              </w:rPr>
            </w:pPr>
            <w:r w:rsidRPr="003B2799">
              <w:rPr>
                <w:b/>
                <w:lang w:val="uk-UA" w:eastAsia="en-US"/>
              </w:rPr>
              <w:t>В)</w:t>
            </w:r>
            <w:r w:rsidRPr="003B2799">
              <w:rPr>
                <w:lang w:val="uk-UA" w:eastAsia="en-US"/>
              </w:rPr>
              <w:t xml:space="preserve"> Податкова накладна</w:t>
            </w:r>
          </w:p>
        </w:tc>
      </w:tr>
      <w:tr w:rsidR="00403869" w:rsidRPr="003B2799" w:rsidTr="006B2810">
        <w:tc>
          <w:tcPr>
            <w:tcW w:w="4678" w:type="dxa"/>
            <w:hideMark/>
          </w:tcPr>
          <w:p w:rsidR="00403869" w:rsidRPr="003B2799" w:rsidRDefault="00403869" w:rsidP="006B2810">
            <w:pPr>
              <w:widowControl w:val="0"/>
              <w:ind w:firstLine="284"/>
              <w:jc w:val="both"/>
              <w:rPr>
                <w:lang w:val="uk-UA"/>
              </w:rPr>
            </w:pPr>
            <w:r w:rsidRPr="003B2799">
              <w:rPr>
                <w:b/>
                <w:lang w:val="uk-UA" w:eastAsia="en-US"/>
              </w:rPr>
              <w:t>Б)</w:t>
            </w:r>
            <w:r w:rsidRPr="003B2799">
              <w:rPr>
                <w:lang w:val="uk-UA" w:eastAsia="en-US"/>
              </w:rPr>
              <w:t xml:space="preserve"> Накладна</w:t>
            </w:r>
          </w:p>
        </w:tc>
        <w:tc>
          <w:tcPr>
            <w:tcW w:w="4961" w:type="dxa"/>
            <w:hideMark/>
          </w:tcPr>
          <w:p w:rsidR="00403869" w:rsidRPr="003B2799" w:rsidRDefault="00403869" w:rsidP="006B2810">
            <w:pPr>
              <w:widowControl w:val="0"/>
              <w:ind w:firstLine="435"/>
              <w:jc w:val="both"/>
              <w:rPr>
                <w:lang w:val="uk-UA"/>
              </w:rPr>
            </w:pPr>
            <w:r w:rsidRPr="003B2799">
              <w:rPr>
                <w:b/>
                <w:lang w:val="uk-UA" w:eastAsia="en-US"/>
              </w:rPr>
              <w:t>Г)</w:t>
            </w:r>
            <w:r w:rsidRPr="003B2799">
              <w:rPr>
                <w:lang w:val="uk-UA" w:eastAsia="en-US"/>
              </w:rPr>
              <w:t xml:space="preserve"> Виписка банку</w:t>
            </w:r>
          </w:p>
        </w:tc>
      </w:tr>
    </w:tbl>
    <w:p w:rsidR="00403869" w:rsidRPr="003B2799" w:rsidRDefault="00403869" w:rsidP="00403869">
      <w:pPr>
        <w:ind w:firstLine="540"/>
        <w:jc w:val="both"/>
        <w:rPr>
          <w:rFonts w:eastAsiaTheme="minorHAnsi" w:cstheme="minorBidi"/>
          <w:b/>
          <w:i/>
          <w:lang w:val="uk-UA" w:eastAsia="en-US"/>
        </w:rPr>
      </w:pPr>
      <w:r w:rsidRPr="003B2799">
        <w:rPr>
          <w:rFonts w:eastAsiaTheme="minorHAnsi" w:cstheme="minorBidi"/>
          <w:b/>
          <w:i/>
          <w:lang w:val="uk-UA" w:eastAsia="en-US"/>
        </w:rPr>
        <w:t xml:space="preserve">3.5. Підприємство має об’єкт основних засобів: </w:t>
      </w:r>
      <w:r w:rsidRPr="003B2799">
        <w:rPr>
          <w:rFonts w:eastAsiaTheme="minorHAnsi" w:cstheme="minorBidi"/>
          <w:i/>
          <w:lang w:val="uk-UA" w:eastAsia="en-US"/>
        </w:rPr>
        <w:t xml:space="preserve">первісна вартість – 23500,00 грн.; ліквідаційна вартість – 1100,00 грн.; термін корисного використання – 16 років; метод нарахування амортизації – </w:t>
      </w:r>
      <w:r w:rsidRPr="003B2799">
        <w:rPr>
          <w:rFonts w:eastAsiaTheme="minorHAnsi" w:cstheme="minorBidi"/>
          <w:b/>
          <w:i/>
          <w:lang w:val="uk-UA" w:eastAsia="en-US"/>
        </w:rPr>
        <w:t xml:space="preserve">прискореного зменшення залишкової вартості. </w:t>
      </w:r>
      <w:r w:rsidRPr="003B2799">
        <w:rPr>
          <w:rFonts w:eastAsiaTheme="minorHAnsi" w:cstheme="minorBidi"/>
          <w:i/>
          <w:lang w:val="uk-UA" w:eastAsia="en-US"/>
        </w:rPr>
        <w:t xml:space="preserve">Яка </w:t>
      </w:r>
      <w:r w:rsidRPr="003B2799">
        <w:rPr>
          <w:rFonts w:eastAsiaTheme="minorHAnsi" w:cstheme="minorBidi"/>
          <w:i/>
          <w:u w:val="single"/>
          <w:lang w:val="uk-UA" w:eastAsia="en-US"/>
        </w:rPr>
        <w:t xml:space="preserve">річна </w:t>
      </w:r>
      <w:r w:rsidRPr="003B2799">
        <w:rPr>
          <w:rFonts w:eastAsiaTheme="minorHAnsi" w:cstheme="minorBidi"/>
          <w:i/>
          <w:lang w:val="uk-UA" w:eastAsia="en-US"/>
        </w:rPr>
        <w:t>сума амортизації 1-го року експлуатації?</w:t>
      </w:r>
    </w:p>
    <w:tbl>
      <w:tblPr>
        <w:tblW w:w="9781" w:type="dxa"/>
        <w:tblInd w:w="591" w:type="dxa"/>
        <w:tblLook w:val="01E0" w:firstRow="1" w:lastRow="1" w:firstColumn="1" w:lastColumn="1" w:noHBand="0" w:noVBand="0"/>
      </w:tblPr>
      <w:tblGrid>
        <w:gridCol w:w="4820"/>
        <w:gridCol w:w="4961"/>
      </w:tblGrid>
      <w:tr w:rsidR="00403869" w:rsidRPr="003B2799" w:rsidTr="006B2810">
        <w:tc>
          <w:tcPr>
            <w:tcW w:w="4820" w:type="dxa"/>
            <w:hideMark/>
          </w:tcPr>
          <w:p w:rsidR="00403869" w:rsidRPr="003B2799" w:rsidRDefault="00403869" w:rsidP="006B2810">
            <w:pPr>
              <w:ind w:firstLine="540"/>
              <w:jc w:val="both"/>
              <w:rPr>
                <w:rFonts w:eastAsiaTheme="minorHAnsi" w:cstheme="minorBidi"/>
                <w:lang w:val="uk-UA"/>
              </w:rPr>
            </w:pPr>
            <w:r w:rsidRPr="003B2799">
              <w:rPr>
                <w:rFonts w:eastAsiaTheme="minorHAnsi" w:cstheme="minorBidi"/>
                <w:b/>
                <w:lang w:val="uk-UA" w:eastAsia="en-US"/>
              </w:rPr>
              <w:t>А)</w:t>
            </w:r>
            <w:r w:rsidRPr="003B2799">
              <w:rPr>
                <w:rFonts w:eastAsiaTheme="minorHAnsi" w:cstheme="minorBidi"/>
                <w:lang w:val="uk-UA" w:eastAsia="en-US"/>
              </w:rPr>
              <w:t xml:space="preserve"> 2 800,00 грн.</w:t>
            </w:r>
          </w:p>
        </w:tc>
        <w:tc>
          <w:tcPr>
            <w:tcW w:w="4961" w:type="dxa"/>
            <w:hideMark/>
          </w:tcPr>
          <w:p w:rsidR="00403869" w:rsidRPr="003B2799" w:rsidRDefault="00403869" w:rsidP="006B2810">
            <w:pPr>
              <w:ind w:firstLine="435"/>
              <w:jc w:val="both"/>
              <w:rPr>
                <w:rFonts w:eastAsiaTheme="minorHAnsi" w:cstheme="minorBidi"/>
                <w:lang w:val="uk-UA"/>
              </w:rPr>
            </w:pPr>
            <w:r w:rsidRPr="003B2799">
              <w:rPr>
                <w:rFonts w:eastAsiaTheme="minorHAnsi" w:cstheme="minorBidi"/>
                <w:b/>
                <w:lang w:val="uk-UA" w:eastAsia="en-US"/>
              </w:rPr>
              <w:t>В)</w:t>
            </w:r>
            <w:r w:rsidRPr="003B2799">
              <w:rPr>
                <w:rFonts w:eastAsiaTheme="minorHAnsi" w:cstheme="minorBidi"/>
                <w:lang w:val="uk-UA" w:eastAsia="en-US"/>
              </w:rPr>
              <w:t xml:space="preserve"> 1 400,00 грн.</w:t>
            </w:r>
          </w:p>
        </w:tc>
      </w:tr>
      <w:tr w:rsidR="00403869" w:rsidRPr="003B2799" w:rsidTr="006B2810">
        <w:tc>
          <w:tcPr>
            <w:tcW w:w="4820" w:type="dxa"/>
            <w:hideMark/>
          </w:tcPr>
          <w:p w:rsidR="00403869" w:rsidRPr="003B2799" w:rsidRDefault="00403869" w:rsidP="006B2810">
            <w:pPr>
              <w:ind w:firstLine="540"/>
              <w:jc w:val="both"/>
              <w:rPr>
                <w:rFonts w:eastAsiaTheme="minorHAnsi" w:cstheme="minorBidi"/>
                <w:lang w:val="uk-UA"/>
              </w:rPr>
            </w:pPr>
            <w:r w:rsidRPr="003B2799">
              <w:rPr>
                <w:rFonts w:eastAsiaTheme="minorHAnsi" w:cstheme="minorBidi"/>
                <w:b/>
                <w:lang w:val="uk-UA" w:eastAsia="en-US"/>
              </w:rPr>
              <w:t>Б)</w:t>
            </w:r>
            <w:r w:rsidRPr="003B2799">
              <w:rPr>
                <w:rFonts w:eastAsiaTheme="minorHAnsi" w:cstheme="minorBidi"/>
                <w:lang w:val="uk-UA" w:eastAsia="en-US"/>
              </w:rPr>
              <w:t xml:space="preserve"> 2 937,50 грн.</w:t>
            </w:r>
          </w:p>
        </w:tc>
        <w:tc>
          <w:tcPr>
            <w:tcW w:w="4961" w:type="dxa"/>
            <w:hideMark/>
          </w:tcPr>
          <w:p w:rsidR="00403869" w:rsidRPr="003B2799" w:rsidRDefault="00403869" w:rsidP="006B2810">
            <w:pPr>
              <w:ind w:firstLine="435"/>
              <w:jc w:val="both"/>
              <w:rPr>
                <w:rFonts w:eastAsiaTheme="minorHAnsi" w:cstheme="minorBidi"/>
                <w:lang w:val="uk-UA"/>
              </w:rPr>
            </w:pPr>
            <w:r w:rsidRPr="003B2799">
              <w:rPr>
                <w:rFonts w:eastAsiaTheme="minorHAnsi" w:cstheme="minorBidi"/>
                <w:b/>
                <w:lang w:val="uk-UA" w:eastAsia="en-US"/>
              </w:rPr>
              <w:t>Г)</w:t>
            </w:r>
            <w:r w:rsidRPr="003B2799">
              <w:rPr>
                <w:rFonts w:eastAsiaTheme="minorHAnsi" w:cstheme="minorBidi"/>
                <w:lang w:val="uk-UA" w:eastAsia="en-US"/>
              </w:rPr>
              <w:t xml:space="preserve"> 3 412,80 грн.</w:t>
            </w:r>
          </w:p>
        </w:tc>
      </w:tr>
    </w:tbl>
    <w:p w:rsidR="00403869" w:rsidRPr="003B2799" w:rsidRDefault="00403869" w:rsidP="00403869">
      <w:pPr>
        <w:widowControl w:val="0"/>
        <w:ind w:firstLine="567"/>
        <w:jc w:val="both"/>
        <w:rPr>
          <w:b/>
          <w:bCs/>
          <w:lang w:val="uk-UA"/>
        </w:rPr>
      </w:pPr>
      <w:r w:rsidRPr="003B2799">
        <w:rPr>
          <w:b/>
          <w:bCs/>
          <w:lang w:val="uk-UA"/>
        </w:rPr>
        <w:t>4.</w:t>
      </w:r>
      <w:r w:rsidRPr="003B2799">
        <w:rPr>
          <w:bCs/>
          <w:lang w:val="uk-UA"/>
        </w:rPr>
        <w:t xml:space="preserve"> Підприємство </w:t>
      </w:r>
      <w:r w:rsidRPr="003B2799">
        <w:rPr>
          <w:b/>
          <w:bCs/>
          <w:i/>
          <w:u w:val="single"/>
          <w:lang w:val="uk-UA"/>
        </w:rPr>
        <w:t>21.01.</w:t>
      </w:r>
      <w:r w:rsidRPr="003B2799">
        <w:rPr>
          <w:b/>
          <w:bCs/>
          <w:i/>
          <w:lang w:val="uk-UA"/>
        </w:rPr>
        <w:t>,</w:t>
      </w:r>
      <w:r w:rsidRPr="003B2799">
        <w:rPr>
          <w:bCs/>
          <w:lang w:val="uk-UA"/>
        </w:rPr>
        <w:t xml:space="preserve"> на умовах наступної оплати, придбало комп’ютерну програму (в обліку класифікується як нематеріальний актив) для ведення бухгалтерського обліку. Вартість програми складає </w:t>
      </w:r>
      <w:r w:rsidRPr="003B2799">
        <w:rPr>
          <w:b/>
          <w:bCs/>
          <w:lang w:val="uk-UA"/>
        </w:rPr>
        <w:t>9244,80 грн. (в т.ч. ПДВ).</w:t>
      </w:r>
    </w:p>
    <w:p w:rsidR="00403869" w:rsidRPr="003B2799" w:rsidRDefault="00403869" w:rsidP="00403869">
      <w:pPr>
        <w:widowControl w:val="0"/>
        <w:ind w:firstLine="540"/>
        <w:jc w:val="both"/>
        <w:rPr>
          <w:b/>
          <w:bCs/>
          <w:lang w:val="uk-UA"/>
        </w:rPr>
      </w:pPr>
      <w:r w:rsidRPr="003B2799">
        <w:rPr>
          <w:b/>
          <w:bCs/>
          <w:i/>
          <w:u w:val="single"/>
          <w:lang w:val="uk-UA"/>
        </w:rPr>
        <w:t>22.01.</w:t>
      </w:r>
      <w:r w:rsidRPr="003B2799">
        <w:rPr>
          <w:bCs/>
          <w:lang w:val="uk-UA"/>
        </w:rPr>
        <w:t xml:space="preserve"> представником постачальника встановлено та протестовано комп’ютерну програму. За переданими документами на оплату вартість послуг встановлення – </w:t>
      </w:r>
      <w:r w:rsidRPr="003B2799">
        <w:rPr>
          <w:b/>
          <w:bCs/>
          <w:lang w:val="uk-UA"/>
        </w:rPr>
        <w:t xml:space="preserve">864,00 грн. (в т.ч. ПДВ). </w:t>
      </w:r>
    </w:p>
    <w:p w:rsidR="00403869" w:rsidRPr="003B2799" w:rsidRDefault="00403869" w:rsidP="00403869">
      <w:pPr>
        <w:widowControl w:val="0"/>
        <w:ind w:firstLine="540"/>
        <w:jc w:val="both"/>
        <w:rPr>
          <w:b/>
          <w:bCs/>
          <w:lang w:val="uk-UA"/>
        </w:rPr>
      </w:pPr>
      <w:r w:rsidRPr="003B2799">
        <w:rPr>
          <w:b/>
          <w:bCs/>
          <w:i/>
          <w:u w:val="single"/>
          <w:lang w:val="uk-UA"/>
        </w:rPr>
        <w:t>23.01.</w:t>
      </w:r>
      <w:r w:rsidRPr="003B2799">
        <w:rPr>
          <w:bCs/>
          <w:lang w:val="uk-UA"/>
        </w:rPr>
        <w:t xml:space="preserve"> перераховано з поточного рахунку в банку оплату (повну) постачальнику за отриману комп’ютерну програму та за послуги по встановленню </w:t>
      </w:r>
      <w:r w:rsidRPr="003B2799">
        <w:rPr>
          <w:bCs/>
          <w:i/>
          <w:lang w:val="uk-UA"/>
        </w:rPr>
        <w:t>(суму визначити самостійно).</w:t>
      </w:r>
      <w:r w:rsidRPr="003B2799">
        <w:rPr>
          <w:b/>
          <w:bCs/>
          <w:lang w:val="uk-UA"/>
        </w:rPr>
        <w:t xml:space="preserve"> </w:t>
      </w:r>
    </w:p>
    <w:p w:rsidR="00403869" w:rsidRPr="003B2799" w:rsidRDefault="00403869" w:rsidP="00403869">
      <w:pPr>
        <w:widowControl w:val="0"/>
        <w:ind w:firstLine="540"/>
        <w:jc w:val="both"/>
        <w:rPr>
          <w:bCs/>
          <w:i/>
          <w:lang w:val="uk-UA"/>
        </w:rPr>
      </w:pPr>
      <w:r w:rsidRPr="003B2799">
        <w:rPr>
          <w:b/>
          <w:bCs/>
          <w:i/>
          <w:u w:val="single"/>
          <w:lang w:val="uk-UA"/>
        </w:rPr>
        <w:t>23.01.</w:t>
      </w:r>
      <w:r w:rsidRPr="003B2799">
        <w:rPr>
          <w:bCs/>
          <w:lang w:val="uk-UA"/>
        </w:rPr>
        <w:t xml:space="preserve"> введено в експлуатацію придбаний об’єкт нематеріальних активів (комп’ютерну програму) </w:t>
      </w:r>
      <w:r w:rsidRPr="003B2799">
        <w:rPr>
          <w:bCs/>
          <w:i/>
          <w:lang w:val="uk-UA"/>
        </w:rPr>
        <w:t>(суму визначити самостійно).</w:t>
      </w:r>
    </w:p>
    <w:p w:rsidR="00403869" w:rsidRPr="003B2799" w:rsidRDefault="00403869" w:rsidP="00403869">
      <w:pPr>
        <w:widowControl w:val="0"/>
        <w:ind w:firstLine="540"/>
        <w:jc w:val="both"/>
        <w:rPr>
          <w:bCs/>
          <w:i/>
          <w:lang w:val="uk-UA"/>
        </w:rPr>
      </w:pPr>
      <w:r w:rsidRPr="003B2799">
        <w:rPr>
          <w:b/>
          <w:bCs/>
          <w:i/>
          <w:u w:val="single"/>
          <w:lang w:val="uk-UA"/>
        </w:rPr>
        <w:t>27.02.</w:t>
      </w:r>
      <w:r w:rsidRPr="003B2799">
        <w:rPr>
          <w:bCs/>
          <w:lang w:val="uk-UA"/>
        </w:rPr>
        <w:t xml:space="preserve"> нараховано амортизацію на придбаний об’єкт нематеріальних активів </w:t>
      </w:r>
      <w:r w:rsidRPr="003B2799">
        <w:rPr>
          <w:bCs/>
          <w:i/>
          <w:lang w:val="uk-UA"/>
        </w:rPr>
        <w:t xml:space="preserve">(суму амортизації відображено </w:t>
      </w:r>
      <w:r w:rsidRPr="003B2799">
        <w:rPr>
          <w:bCs/>
          <w:i/>
          <w:u w:val="single"/>
          <w:lang w:val="uk-UA"/>
        </w:rPr>
        <w:t>в складі адміністративних витрат</w:t>
      </w:r>
      <w:r w:rsidRPr="003B2799">
        <w:rPr>
          <w:bCs/>
          <w:i/>
          <w:lang w:val="uk-UA"/>
        </w:rPr>
        <w:t>).</w:t>
      </w:r>
    </w:p>
    <w:p w:rsidR="00403869" w:rsidRPr="003B2799" w:rsidRDefault="00403869" w:rsidP="00403869">
      <w:pPr>
        <w:widowControl w:val="0"/>
        <w:ind w:firstLine="540"/>
        <w:jc w:val="both"/>
        <w:rPr>
          <w:b/>
          <w:bCs/>
          <w:lang w:val="uk-UA"/>
        </w:rPr>
      </w:pPr>
      <w:r w:rsidRPr="003B2799">
        <w:rPr>
          <w:bCs/>
          <w:i/>
          <w:lang w:val="uk-UA"/>
        </w:rPr>
        <w:t>Метод нарахування амортизації</w:t>
      </w:r>
      <w:r w:rsidRPr="003B2799">
        <w:rPr>
          <w:bCs/>
          <w:lang w:val="uk-UA"/>
        </w:rPr>
        <w:t xml:space="preserve"> – </w:t>
      </w:r>
      <w:r w:rsidRPr="003B2799">
        <w:rPr>
          <w:b/>
          <w:bCs/>
          <w:i/>
          <w:u w:val="single"/>
          <w:lang w:val="uk-UA"/>
        </w:rPr>
        <w:t>прямолінійний;</w:t>
      </w:r>
      <w:r w:rsidRPr="003B2799">
        <w:rPr>
          <w:bCs/>
          <w:lang w:val="uk-UA"/>
        </w:rPr>
        <w:t xml:space="preserve"> </w:t>
      </w:r>
      <w:r w:rsidRPr="003B2799">
        <w:rPr>
          <w:bCs/>
          <w:i/>
          <w:lang w:val="uk-UA"/>
        </w:rPr>
        <w:t>термін корисного використання</w:t>
      </w:r>
      <w:r w:rsidRPr="003B2799">
        <w:rPr>
          <w:bCs/>
          <w:lang w:val="uk-UA"/>
        </w:rPr>
        <w:t xml:space="preserve"> – </w:t>
      </w:r>
      <w:r w:rsidRPr="003B2799">
        <w:rPr>
          <w:b/>
          <w:bCs/>
          <w:lang w:val="uk-UA"/>
        </w:rPr>
        <w:t>8 років</w:t>
      </w:r>
      <w:r w:rsidRPr="003B2799">
        <w:rPr>
          <w:bCs/>
          <w:lang w:val="uk-UA"/>
        </w:rPr>
        <w:t xml:space="preserve">; </w:t>
      </w:r>
      <w:r w:rsidRPr="003B2799">
        <w:rPr>
          <w:bCs/>
          <w:i/>
          <w:lang w:val="uk-UA"/>
        </w:rPr>
        <w:t>ліквідаційна вартість</w:t>
      </w:r>
      <w:r w:rsidRPr="003B2799">
        <w:rPr>
          <w:bCs/>
          <w:lang w:val="uk-UA"/>
        </w:rPr>
        <w:t xml:space="preserve"> – </w:t>
      </w:r>
      <w:r w:rsidRPr="003B2799">
        <w:rPr>
          <w:b/>
          <w:bCs/>
          <w:lang w:val="uk-UA"/>
        </w:rPr>
        <w:t>0,00 грн.</w:t>
      </w:r>
    </w:p>
    <w:p w:rsidR="00403869" w:rsidRPr="003B2799" w:rsidRDefault="00403869" w:rsidP="00403869">
      <w:pPr>
        <w:widowControl w:val="0"/>
        <w:ind w:firstLine="540"/>
        <w:jc w:val="both"/>
        <w:rPr>
          <w:b/>
          <w:bCs/>
          <w:i/>
          <w:u w:val="single"/>
          <w:lang w:val="uk-UA"/>
        </w:rPr>
      </w:pPr>
      <w:r w:rsidRPr="003B2799">
        <w:rPr>
          <w:b/>
          <w:bCs/>
          <w:i/>
          <w:u w:val="single"/>
          <w:lang w:val="uk-UA"/>
        </w:rPr>
        <w:t>Необхідно:</w:t>
      </w:r>
      <w:r w:rsidRPr="003B2799">
        <w:rPr>
          <w:b/>
          <w:bCs/>
          <w:i/>
          <w:lang w:val="uk-UA"/>
        </w:rPr>
        <w:t xml:space="preserve"> </w:t>
      </w:r>
      <w:r w:rsidRPr="003B2799">
        <w:rPr>
          <w:bCs/>
          <w:i/>
          <w:lang w:val="uk-UA"/>
        </w:rPr>
        <w:t>відобразити наведену ситуацію на рахунках бухгалтерського обліку за датами здійснення операцій, визначити необхідні суми. Відповідь оформити у вигляді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60"/>
        <w:gridCol w:w="3592"/>
        <w:gridCol w:w="1895"/>
        <w:gridCol w:w="1380"/>
        <w:gridCol w:w="1740"/>
      </w:tblGrid>
      <w:tr w:rsidR="00403869" w:rsidRPr="003B2799" w:rsidTr="006B2810">
        <w:tc>
          <w:tcPr>
            <w:tcW w:w="568" w:type="dxa"/>
            <w:vMerge w:val="restart"/>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 з/п</w:t>
            </w:r>
          </w:p>
        </w:tc>
        <w:tc>
          <w:tcPr>
            <w:tcW w:w="874" w:type="dxa"/>
            <w:vMerge w:val="restart"/>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Дата</w:t>
            </w:r>
          </w:p>
        </w:tc>
        <w:tc>
          <w:tcPr>
            <w:tcW w:w="3804" w:type="dxa"/>
            <w:vMerge w:val="restart"/>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Зміст господарської операції</w:t>
            </w:r>
          </w:p>
        </w:tc>
        <w:tc>
          <w:tcPr>
            <w:tcW w:w="3426" w:type="dxa"/>
            <w:gridSpan w:val="2"/>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Кореспонденція рахунків</w:t>
            </w:r>
          </w:p>
        </w:tc>
        <w:tc>
          <w:tcPr>
            <w:tcW w:w="1842" w:type="dxa"/>
            <w:vMerge w:val="restart"/>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Сума, грн.</w:t>
            </w:r>
          </w:p>
        </w:tc>
      </w:tr>
      <w:tr w:rsidR="00403869" w:rsidRPr="003B2799" w:rsidTr="006B2810">
        <w:tc>
          <w:tcPr>
            <w:tcW w:w="568" w:type="dxa"/>
            <w:vMerge/>
            <w:shd w:val="clear" w:color="auto" w:fill="auto"/>
          </w:tcPr>
          <w:p w:rsidR="00403869" w:rsidRPr="003B2799" w:rsidRDefault="00403869" w:rsidP="006B2810">
            <w:pPr>
              <w:widowControl w:val="0"/>
              <w:jc w:val="both"/>
              <w:rPr>
                <w:rFonts w:eastAsiaTheme="minorHAnsi" w:cstheme="minorBidi"/>
                <w:b/>
                <w:lang w:val="uk-UA" w:eastAsia="en-US"/>
              </w:rPr>
            </w:pPr>
          </w:p>
        </w:tc>
        <w:tc>
          <w:tcPr>
            <w:tcW w:w="874" w:type="dxa"/>
            <w:vMerge/>
            <w:shd w:val="clear" w:color="auto" w:fill="auto"/>
          </w:tcPr>
          <w:p w:rsidR="00403869" w:rsidRPr="003B2799" w:rsidRDefault="00403869" w:rsidP="006B2810">
            <w:pPr>
              <w:widowControl w:val="0"/>
              <w:jc w:val="both"/>
              <w:rPr>
                <w:rFonts w:eastAsiaTheme="minorHAnsi" w:cstheme="minorBidi"/>
                <w:b/>
                <w:lang w:val="uk-UA" w:eastAsia="en-US"/>
              </w:rPr>
            </w:pPr>
          </w:p>
        </w:tc>
        <w:tc>
          <w:tcPr>
            <w:tcW w:w="3804" w:type="dxa"/>
            <w:vMerge/>
            <w:shd w:val="clear" w:color="auto" w:fill="auto"/>
          </w:tcPr>
          <w:p w:rsidR="00403869" w:rsidRPr="003B2799" w:rsidRDefault="00403869" w:rsidP="006B2810">
            <w:pPr>
              <w:widowControl w:val="0"/>
              <w:jc w:val="both"/>
              <w:rPr>
                <w:rFonts w:eastAsiaTheme="minorHAnsi" w:cstheme="minorBidi"/>
                <w:b/>
                <w:lang w:val="uk-UA" w:eastAsia="en-US"/>
              </w:rPr>
            </w:pPr>
          </w:p>
        </w:tc>
        <w:tc>
          <w:tcPr>
            <w:tcW w:w="2008" w:type="dxa"/>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Дебет</w:t>
            </w:r>
          </w:p>
        </w:tc>
        <w:tc>
          <w:tcPr>
            <w:tcW w:w="1418" w:type="dxa"/>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Кредит</w:t>
            </w:r>
          </w:p>
        </w:tc>
        <w:tc>
          <w:tcPr>
            <w:tcW w:w="1842" w:type="dxa"/>
            <w:vMerge/>
            <w:shd w:val="clear" w:color="auto" w:fill="auto"/>
          </w:tcPr>
          <w:p w:rsidR="00403869" w:rsidRPr="003B2799" w:rsidRDefault="00403869" w:rsidP="006B2810">
            <w:pPr>
              <w:widowControl w:val="0"/>
              <w:jc w:val="both"/>
              <w:rPr>
                <w:rFonts w:eastAsiaTheme="minorHAnsi" w:cstheme="minorBidi"/>
                <w:b/>
                <w:lang w:val="uk-UA" w:eastAsia="en-US"/>
              </w:rPr>
            </w:pPr>
          </w:p>
        </w:tc>
      </w:tr>
      <w:tr w:rsidR="00403869" w:rsidRPr="003B2799" w:rsidTr="006B2810">
        <w:tc>
          <w:tcPr>
            <w:tcW w:w="568" w:type="dxa"/>
            <w:shd w:val="clear" w:color="auto" w:fill="auto"/>
          </w:tcPr>
          <w:p w:rsidR="00403869" w:rsidRPr="003B2799" w:rsidRDefault="00403869" w:rsidP="006B2810">
            <w:pPr>
              <w:widowControl w:val="0"/>
              <w:jc w:val="both"/>
              <w:rPr>
                <w:rFonts w:eastAsiaTheme="minorHAnsi" w:cstheme="minorBidi"/>
                <w:b/>
                <w:lang w:val="uk-UA" w:eastAsia="en-US"/>
              </w:rPr>
            </w:pPr>
          </w:p>
        </w:tc>
        <w:tc>
          <w:tcPr>
            <w:tcW w:w="874" w:type="dxa"/>
            <w:shd w:val="clear" w:color="auto" w:fill="auto"/>
          </w:tcPr>
          <w:p w:rsidR="00403869" w:rsidRPr="003B2799" w:rsidRDefault="00403869" w:rsidP="006B2810">
            <w:pPr>
              <w:widowControl w:val="0"/>
              <w:jc w:val="both"/>
              <w:rPr>
                <w:rFonts w:eastAsiaTheme="minorHAnsi" w:cstheme="minorBidi"/>
                <w:b/>
                <w:lang w:val="uk-UA" w:eastAsia="en-US"/>
              </w:rPr>
            </w:pPr>
          </w:p>
        </w:tc>
        <w:tc>
          <w:tcPr>
            <w:tcW w:w="3804" w:type="dxa"/>
            <w:shd w:val="clear" w:color="auto" w:fill="auto"/>
          </w:tcPr>
          <w:p w:rsidR="00403869" w:rsidRPr="003B2799" w:rsidRDefault="00403869" w:rsidP="006B2810">
            <w:pPr>
              <w:widowControl w:val="0"/>
              <w:jc w:val="both"/>
              <w:rPr>
                <w:rFonts w:eastAsiaTheme="minorHAnsi" w:cstheme="minorBidi"/>
                <w:b/>
                <w:lang w:val="uk-UA" w:eastAsia="en-US"/>
              </w:rPr>
            </w:pPr>
          </w:p>
        </w:tc>
        <w:tc>
          <w:tcPr>
            <w:tcW w:w="2008" w:type="dxa"/>
            <w:shd w:val="clear" w:color="auto" w:fill="auto"/>
          </w:tcPr>
          <w:p w:rsidR="00403869" w:rsidRPr="003B2799" w:rsidRDefault="00403869" w:rsidP="006B2810">
            <w:pPr>
              <w:widowControl w:val="0"/>
              <w:jc w:val="both"/>
              <w:rPr>
                <w:rFonts w:eastAsiaTheme="minorHAnsi" w:cstheme="minorBidi"/>
                <w:b/>
                <w:lang w:val="uk-UA" w:eastAsia="en-US"/>
              </w:rPr>
            </w:pPr>
          </w:p>
        </w:tc>
        <w:tc>
          <w:tcPr>
            <w:tcW w:w="1418" w:type="dxa"/>
            <w:shd w:val="clear" w:color="auto" w:fill="auto"/>
          </w:tcPr>
          <w:p w:rsidR="00403869" w:rsidRPr="003B2799" w:rsidRDefault="00403869" w:rsidP="006B2810">
            <w:pPr>
              <w:widowControl w:val="0"/>
              <w:jc w:val="both"/>
              <w:rPr>
                <w:rFonts w:eastAsiaTheme="minorHAnsi" w:cstheme="minorBidi"/>
                <w:b/>
                <w:lang w:val="uk-UA" w:eastAsia="en-US"/>
              </w:rPr>
            </w:pPr>
          </w:p>
        </w:tc>
        <w:tc>
          <w:tcPr>
            <w:tcW w:w="1842" w:type="dxa"/>
            <w:shd w:val="clear" w:color="auto" w:fill="auto"/>
          </w:tcPr>
          <w:p w:rsidR="00403869" w:rsidRPr="003B2799" w:rsidRDefault="00403869" w:rsidP="006B2810">
            <w:pPr>
              <w:widowControl w:val="0"/>
              <w:jc w:val="both"/>
              <w:rPr>
                <w:rFonts w:eastAsiaTheme="minorHAnsi" w:cstheme="minorBidi"/>
                <w:b/>
                <w:lang w:val="uk-UA" w:eastAsia="en-US"/>
              </w:rPr>
            </w:pPr>
          </w:p>
        </w:tc>
      </w:tr>
    </w:tbl>
    <w:p w:rsidR="00403869" w:rsidRPr="003B2799" w:rsidRDefault="00403869" w:rsidP="00403869">
      <w:pPr>
        <w:widowControl w:val="0"/>
        <w:ind w:firstLine="540"/>
        <w:jc w:val="both"/>
        <w:rPr>
          <w:bCs/>
          <w:lang w:val="uk-UA"/>
        </w:rPr>
      </w:pPr>
      <w:r w:rsidRPr="003B2799">
        <w:rPr>
          <w:b/>
          <w:bCs/>
          <w:lang w:val="uk-UA"/>
        </w:rPr>
        <w:t>5.</w:t>
      </w:r>
      <w:r w:rsidRPr="003B2799">
        <w:rPr>
          <w:bCs/>
          <w:lang w:val="uk-UA"/>
        </w:rPr>
        <w:t xml:space="preserve"> Для визначення собівартості матеріалів, які відпускаються у виробництво, підприємство використовує </w:t>
      </w:r>
      <w:r w:rsidRPr="003B2799">
        <w:rPr>
          <w:b/>
          <w:bCs/>
          <w:u w:val="single"/>
          <w:lang w:val="uk-UA"/>
        </w:rPr>
        <w:t>метод середньозваженої собівартості</w:t>
      </w:r>
      <w:r w:rsidRPr="003B2799">
        <w:rPr>
          <w:bCs/>
          <w:lang w:val="uk-UA"/>
        </w:rPr>
        <w:t xml:space="preserve">. </w:t>
      </w:r>
    </w:p>
    <w:p w:rsidR="00403869" w:rsidRPr="003B2799" w:rsidRDefault="00403869" w:rsidP="00403869">
      <w:pPr>
        <w:widowControl w:val="0"/>
        <w:jc w:val="center"/>
        <w:rPr>
          <w:bCs/>
          <w:lang w:val="uk-UA"/>
        </w:rPr>
      </w:pPr>
      <w:r w:rsidRPr="003B2799">
        <w:rPr>
          <w:bCs/>
          <w:lang w:val="uk-UA"/>
        </w:rPr>
        <w:t>Інформація про рух матеріалів за місяць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2283"/>
        <w:gridCol w:w="2253"/>
        <w:gridCol w:w="2177"/>
      </w:tblGrid>
      <w:tr w:rsidR="00403869" w:rsidRPr="003B2799" w:rsidTr="006B2810">
        <w:tc>
          <w:tcPr>
            <w:tcW w:w="3528" w:type="dxa"/>
            <w:vMerge w:val="restart"/>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Дата</w:t>
            </w:r>
          </w:p>
        </w:tc>
        <w:tc>
          <w:tcPr>
            <w:tcW w:w="4680" w:type="dxa"/>
            <w:gridSpan w:val="2"/>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Надходження</w:t>
            </w:r>
          </w:p>
        </w:tc>
        <w:tc>
          <w:tcPr>
            <w:tcW w:w="2213" w:type="dxa"/>
            <w:vMerge w:val="restart"/>
            <w:shd w:val="clear" w:color="auto" w:fill="auto"/>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Витрачання</w:t>
            </w:r>
          </w:p>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(кількість, кг.)</w:t>
            </w:r>
          </w:p>
        </w:tc>
      </w:tr>
      <w:tr w:rsidR="00403869" w:rsidRPr="003B2799" w:rsidTr="006B2810">
        <w:tc>
          <w:tcPr>
            <w:tcW w:w="3528" w:type="dxa"/>
            <w:vMerge/>
            <w:shd w:val="clear" w:color="auto" w:fill="auto"/>
          </w:tcPr>
          <w:p w:rsidR="00403869" w:rsidRPr="003B2799" w:rsidRDefault="00403869" w:rsidP="006B2810">
            <w:pPr>
              <w:widowControl w:val="0"/>
              <w:jc w:val="both"/>
              <w:rPr>
                <w:rFonts w:eastAsiaTheme="minorHAnsi" w:cstheme="minorBidi"/>
                <w:lang w:val="uk-UA" w:eastAsia="en-US"/>
              </w:rPr>
            </w:pPr>
          </w:p>
        </w:tc>
        <w:tc>
          <w:tcPr>
            <w:tcW w:w="2340" w:type="dxa"/>
            <w:shd w:val="clear" w:color="auto" w:fill="auto"/>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кількість, кг.</w:t>
            </w:r>
          </w:p>
        </w:tc>
        <w:tc>
          <w:tcPr>
            <w:tcW w:w="2340" w:type="dxa"/>
            <w:shd w:val="clear" w:color="auto" w:fill="auto"/>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ціна, грн.</w:t>
            </w:r>
          </w:p>
        </w:tc>
        <w:tc>
          <w:tcPr>
            <w:tcW w:w="2213" w:type="dxa"/>
            <w:vMerge/>
            <w:shd w:val="clear" w:color="auto" w:fill="auto"/>
          </w:tcPr>
          <w:p w:rsidR="00403869" w:rsidRPr="003B2799" w:rsidRDefault="00403869" w:rsidP="006B2810">
            <w:pPr>
              <w:widowControl w:val="0"/>
              <w:jc w:val="both"/>
              <w:rPr>
                <w:rFonts w:eastAsiaTheme="minorHAnsi" w:cstheme="minorBidi"/>
                <w:lang w:val="uk-UA" w:eastAsia="en-US"/>
              </w:rPr>
            </w:pPr>
          </w:p>
        </w:tc>
      </w:tr>
      <w:tr w:rsidR="00403869" w:rsidRPr="003B2799" w:rsidTr="006B2810">
        <w:tc>
          <w:tcPr>
            <w:tcW w:w="3528" w:type="dxa"/>
            <w:shd w:val="clear" w:color="auto" w:fill="auto"/>
          </w:tcPr>
          <w:p w:rsidR="00403869" w:rsidRPr="003B2799" w:rsidRDefault="00403869" w:rsidP="006B2810">
            <w:pPr>
              <w:widowControl w:val="0"/>
              <w:jc w:val="both"/>
              <w:rPr>
                <w:rFonts w:eastAsiaTheme="minorHAnsi" w:cstheme="minorBidi"/>
                <w:b/>
                <w:bCs/>
                <w:lang w:val="uk-UA" w:eastAsia="en-US"/>
              </w:rPr>
            </w:pPr>
            <w:r w:rsidRPr="003B2799">
              <w:rPr>
                <w:rFonts w:eastAsiaTheme="minorHAnsi" w:cstheme="minorBidi"/>
                <w:b/>
                <w:bCs/>
                <w:lang w:val="uk-UA" w:eastAsia="en-US"/>
              </w:rPr>
              <w:t>Залишок на 01.01.хх р.</w:t>
            </w:r>
          </w:p>
        </w:tc>
        <w:tc>
          <w:tcPr>
            <w:tcW w:w="2340" w:type="dxa"/>
            <w:shd w:val="clear" w:color="auto" w:fill="auto"/>
          </w:tcPr>
          <w:p w:rsidR="00403869" w:rsidRPr="003B2799" w:rsidRDefault="00403869" w:rsidP="006B2810">
            <w:pPr>
              <w:widowControl w:val="0"/>
              <w:jc w:val="center"/>
              <w:rPr>
                <w:rFonts w:eastAsiaTheme="minorHAnsi" w:cstheme="minorBidi"/>
                <w:b/>
                <w:bCs/>
                <w:lang w:val="uk-UA" w:eastAsia="en-US"/>
              </w:rPr>
            </w:pPr>
            <w:r w:rsidRPr="003B2799">
              <w:rPr>
                <w:rFonts w:eastAsiaTheme="minorHAnsi" w:cstheme="minorBidi"/>
                <w:b/>
                <w:bCs/>
                <w:lang w:val="uk-UA" w:eastAsia="en-US"/>
              </w:rPr>
              <w:t>522</w:t>
            </w:r>
          </w:p>
        </w:tc>
        <w:tc>
          <w:tcPr>
            <w:tcW w:w="2340" w:type="dxa"/>
            <w:shd w:val="clear" w:color="auto" w:fill="auto"/>
          </w:tcPr>
          <w:p w:rsidR="00403869" w:rsidRPr="003B2799" w:rsidRDefault="00403869" w:rsidP="006B2810">
            <w:pPr>
              <w:widowControl w:val="0"/>
              <w:jc w:val="center"/>
              <w:rPr>
                <w:rFonts w:eastAsiaTheme="minorHAnsi" w:cstheme="minorBidi"/>
                <w:b/>
                <w:bCs/>
                <w:lang w:val="uk-UA" w:eastAsia="en-US"/>
              </w:rPr>
            </w:pPr>
            <w:r w:rsidRPr="003B2799">
              <w:rPr>
                <w:rFonts w:eastAsiaTheme="minorHAnsi" w:cstheme="minorBidi"/>
                <w:b/>
                <w:bCs/>
                <w:lang w:val="uk-UA" w:eastAsia="en-US"/>
              </w:rPr>
              <w:t>85,00</w:t>
            </w:r>
          </w:p>
        </w:tc>
        <w:tc>
          <w:tcPr>
            <w:tcW w:w="2213"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r>
      <w:tr w:rsidR="00403869" w:rsidRPr="003B2799" w:rsidTr="006B2810">
        <w:tc>
          <w:tcPr>
            <w:tcW w:w="3528" w:type="dxa"/>
            <w:shd w:val="clear" w:color="auto" w:fill="auto"/>
          </w:tcPr>
          <w:p w:rsidR="00403869" w:rsidRPr="003B2799" w:rsidRDefault="00403869" w:rsidP="006B2810">
            <w:pPr>
              <w:widowControl w:val="0"/>
              <w:jc w:val="both"/>
              <w:rPr>
                <w:rFonts w:eastAsiaTheme="minorHAnsi" w:cstheme="minorBidi"/>
                <w:lang w:val="uk-UA" w:eastAsia="en-US"/>
              </w:rPr>
            </w:pPr>
            <w:r w:rsidRPr="003B2799">
              <w:rPr>
                <w:rFonts w:eastAsiaTheme="minorHAnsi" w:cstheme="minorBidi"/>
                <w:lang w:val="uk-UA" w:eastAsia="en-US"/>
              </w:rPr>
              <w:t>Надходження 10.01.хх р.</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340</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92,00</w:t>
            </w:r>
          </w:p>
        </w:tc>
        <w:tc>
          <w:tcPr>
            <w:tcW w:w="2213"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r>
      <w:tr w:rsidR="00403869" w:rsidRPr="003B2799" w:rsidTr="006B2810">
        <w:tc>
          <w:tcPr>
            <w:tcW w:w="3528" w:type="dxa"/>
            <w:shd w:val="clear" w:color="auto" w:fill="auto"/>
          </w:tcPr>
          <w:p w:rsidR="00403869" w:rsidRPr="003B2799" w:rsidRDefault="00403869" w:rsidP="006B2810">
            <w:pPr>
              <w:widowControl w:val="0"/>
              <w:jc w:val="both"/>
              <w:rPr>
                <w:rFonts w:eastAsiaTheme="minorHAnsi" w:cstheme="minorBidi"/>
                <w:lang w:val="uk-UA" w:eastAsia="en-US"/>
              </w:rPr>
            </w:pPr>
            <w:r w:rsidRPr="003B2799">
              <w:rPr>
                <w:rFonts w:eastAsiaTheme="minorHAnsi" w:cstheme="minorBidi"/>
                <w:lang w:val="uk-UA" w:eastAsia="en-US"/>
              </w:rPr>
              <w:lastRenderedPageBreak/>
              <w:t>Витрачено 17.01.хх р.</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c>
          <w:tcPr>
            <w:tcW w:w="2213"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680</w:t>
            </w:r>
          </w:p>
        </w:tc>
      </w:tr>
      <w:tr w:rsidR="00403869" w:rsidRPr="003B2799" w:rsidTr="006B2810">
        <w:tc>
          <w:tcPr>
            <w:tcW w:w="3528" w:type="dxa"/>
            <w:shd w:val="clear" w:color="auto" w:fill="auto"/>
          </w:tcPr>
          <w:p w:rsidR="00403869" w:rsidRPr="003B2799" w:rsidRDefault="00403869" w:rsidP="006B2810">
            <w:pPr>
              <w:widowControl w:val="0"/>
              <w:jc w:val="both"/>
              <w:rPr>
                <w:rFonts w:eastAsiaTheme="minorHAnsi" w:cstheme="minorBidi"/>
                <w:lang w:val="uk-UA" w:eastAsia="en-US"/>
              </w:rPr>
            </w:pPr>
            <w:r w:rsidRPr="003B2799">
              <w:rPr>
                <w:rFonts w:eastAsiaTheme="minorHAnsi" w:cstheme="minorBidi"/>
                <w:lang w:val="uk-UA" w:eastAsia="en-US"/>
              </w:rPr>
              <w:t>Надходження 22.01.хх р.</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855</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87,00</w:t>
            </w:r>
          </w:p>
        </w:tc>
        <w:tc>
          <w:tcPr>
            <w:tcW w:w="2213"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r>
      <w:tr w:rsidR="00403869" w:rsidRPr="003B2799" w:rsidTr="006B2810">
        <w:tc>
          <w:tcPr>
            <w:tcW w:w="3528" w:type="dxa"/>
            <w:shd w:val="clear" w:color="auto" w:fill="auto"/>
          </w:tcPr>
          <w:p w:rsidR="00403869" w:rsidRPr="003B2799" w:rsidRDefault="00403869" w:rsidP="006B2810">
            <w:pPr>
              <w:widowControl w:val="0"/>
              <w:jc w:val="both"/>
              <w:rPr>
                <w:rFonts w:eastAsiaTheme="minorHAnsi" w:cstheme="minorBidi"/>
                <w:lang w:val="uk-UA" w:eastAsia="en-US"/>
              </w:rPr>
            </w:pPr>
            <w:r w:rsidRPr="003B2799">
              <w:rPr>
                <w:rFonts w:eastAsiaTheme="minorHAnsi" w:cstheme="minorBidi"/>
                <w:lang w:val="uk-UA" w:eastAsia="en-US"/>
              </w:rPr>
              <w:t>Витрачено 27.01.хх р.</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c>
          <w:tcPr>
            <w:tcW w:w="2340"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х</w:t>
            </w:r>
          </w:p>
        </w:tc>
        <w:tc>
          <w:tcPr>
            <w:tcW w:w="2213" w:type="dxa"/>
            <w:shd w:val="clear" w:color="auto" w:fill="auto"/>
          </w:tcPr>
          <w:p w:rsidR="00403869" w:rsidRPr="003B2799" w:rsidRDefault="00403869" w:rsidP="006B2810">
            <w:pPr>
              <w:widowControl w:val="0"/>
              <w:jc w:val="center"/>
              <w:rPr>
                <w:rFonts w:eastAsiaTheme="minorHAnsi" w:cstheme="minorBidi"/>
                <w:lang w:val="uk-UA" w:eastAsia="en-US"/>
              </w:rPr>
            </w:pPr>
            <w:r w:rsidRPr="003B2799">
              <w:rPr>
                <w:rFonts w:eastAsiaTheme="minorHAnsi" w:cstheme="minorBidi"/>
                <w:lang w:val="uk-UA" w:eastAsia="en-US"/>
              </w:rPr>
              <w:t>745</w:t>
            </w:r>
          </w:p>
        </w:tc>
      </w:tr>
    </w:tbl>
    <w:p w:rsidR="00403869" w:rsidRPr="003B2799" w:rsidRDefault="00403869" w:rsidP="00403869">
      <w:pPr>
        <w:widowControl w:val="0"/>
        <w:ind w:firstLine="540"/>
        <w:jc w:val="both"/>
        <w:rPr>
          <w:bCs/>
          <w:lang w:val="uk-UA"/>
        </w:rPr>
      </w:pPr>
      <w:r w:rsidRPr="003B2799">
        <w:rPr>
          <w:b/>
          <w:bCs/>
          <w:i/>
          <w:u w:val="single"/>
          <w:lang w:val="uk-UA"/>
        </w:rPr>
        <w:t>Необхідно:</w:t>
      </w:r>
      <w:r w:rsidRPr="003B2799">
        <w:rPr>
          <w:bCs/>
          <w:lang w:val="uk-UA"/>
        </w:rPr>
        <w:t xml:space="preserve"> </w:t>
      </w:r>
      <w:r w:rsidRPr="003B2799">
        <w:rPr>
          <w:bCs/>
          <w:i/>
          <w:lang w:val="uk-UA"/>
        </w:rPr>
        <w:t>визначити собівартість витрачених матеріалів. Розрахунок оформити у вигляді таблиці:</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056"/>
        <w:gridCol w:w="943"/>
        <w:gridCol w:w="1134"/>
        <w:gridCol w:w="1094"/>
        <w:gridCol w:w="890"/>
        <w:gridCol w:w="1276"/>
        <w:gridCol w:w="1005"/>
        <w:gridCol w:w="837"/>
        <w:gridCol w:w="1277"/>
      </w:tblGrid>
      <w:tr w:rsidR="00403869" w:rsidRPr="003B2799" w:rsidTr="006B2810">
        <w:trPr>
          <w:cantSplit/>
          <w:trHeight w:val="244"/>
        </w:trPr>
        <w:tc>
          <w:tcPr>
            <w:tcW w:w="945" w:type="dxa"/>
            <w:vMerge w:val="restart"/>
            <w:vAlign w:val="center"/>
          </w:tcPr>
          <w:p w:rsidR="00403869" w:rsidRPr="003B2799" w:rsidRDefault="00403869" w:rsidP="006B2810">
            <w:pPr>
              <w:widowControl w:val="0"/>
              <w:jc w:val="center"/>
              <w:rPr>
                <w:rFonts w:eastAsiaTheme="minorHAnsi" w:cstheme="minorBidi"/>
                <w:b/>
                <w:bCs/>
                <w:lang w:val="uk-UA" w:eastAsia="en-US"/>
              </w:rPr>
            </w:pPr>
            <w:r w:rsidRPr="003B2799">
              <w:rPr>
                <w:rFonts w:eastAsiaTheme="minorHAnsi" w:cstheme="minorBidi"/>
                <w:b/>
                <w:bCs/>
                <w:lang w:val="uk-UA" w:eastAsia="en-US"/>
              </w:rPr>
              <w:t>Дата</w:t>
            </w:r>
          </w:p>
        </w:tc>
        <w:tc>
          <w:tcPr>
            <w:tcW w:w="3133" w:type="dxa"/>
            <w:gridSpan w:val="3"/>
            <w:vAlign w:val="center"/>
          </w:tcPr>
          <w:p w:rsidR="00403869" w:rsidRPr="003B2799" w:rsidRDefault="00403869" w:rsidP="006B2810">
            <w:pPr>
              <w:widowControl w:val="0"/>
              <w:jc w:val="center"/>
              <w:rPr>
                <w:rFonts w:eastAsiaTheme="minorHAnsi" w:cstheme="minorBidi"/>
                <w:b/>
                <w:bCs/>
                <w:lang w:val="uk-UA" w:eastAsia="en-US"/>
              </w:rPr>
            </w:pPr>
            <w:r w:rsidRPr="003B2799">
              <w:rPr>
                <w:rFonts w:eastAsiaTheme="minorHAnsi" w:cstheme="minorBidi"/>
                <w:b/>
                <w:bCs/>
                <w:lang w:val="uk-UA" w:eastAsia="en-US"/>
              </w:rPr>
              <w:t>Придбання</w:t>
            </w:r>
          </w:p>
        </w:tc>
        <w:tc>
          <w:tcPr>
            <w:tcW w:w="3260" w:type="dxa"/>
            <w:gridSpan w:val="3"/>
            <w:vAlign w:val="center"/>
          </w:tcPr>
          <w:p w:rsidR="00403869" w:rsidRPr="003B2799" w:rsidRDefault="00403869" w:rsidP="006B2810">
            <w:pPr>
              <w:widowControl w:val="0"/>
              <w:jc w:val="center"/>
              <w:rPr>
                <w:rFonts w:eastAsiaTheme="minorHAnsi" w:cstheme="minorBidi"/>
                <w:b/>
                <w:bCs/>
                <w:lang w:val="uk-UA" w:eastAsia="en-US"/>
              </w:rPr>
            </w:pPr>
            <w:r w:rsidRPr="003B2799">
              <w:rPr>
                <w:rFonts w:eastAsiaTheme="minorHAnsi" w:cstheme="minorBidi"/>
                <w:b/>
                <w:bCs/>
                <w:lang w:val="uk-UA" w:eastAsia="en-US"/>
              </w:rPr>
              <w:t>Витрачання</w:t>
            </w:r>
          </w:p>
        </w:tc>
        <w:tc>
          <w:tcPr>
            <w:tcW w:w="3119" w:type="dxa"/>
            <w:gridSpan w:val="3"/>
            <w:vAlign w:val="center"/>
          </w:tcPr>
          <w:p w:rsidR="00403869" w:rsidRPr="003B2799" w:rsidRDefault="00403869" w:rsidP="006B2810">
            <w:pPr>
              <w:widowControl w:val="0"/>
              <w:jc w:val="center"/>
              <w:rPr>
                <w:rFonts w:eastAsiaTheme="minorHAnsi" w:cstheme="minorBidi"/>
                <w:b/>
                <w:bCs/>
                <w:lang w:val="uk-UA" w:eastAsia="en-US"/>
              </w:rPr>
            </w:pPr>
            <w:r w:rsidRPr="003B2799">
              <w:rPr>
                <w:rFonts w:eastAsiaTheme="minorHAnsi" w:cstheme="minorBidi"/>
                <w:b/>
                <w:bCs/>
                <w:lang w:val="uk-UA" w:eastAsia="en-US"/>
              </w:rPr>
              <w:t>Залишок</w:t>
            </w:r>
          </w:p>
        </w:tc>
      </w:tr>
      <w:tr w:rsidR="00403869" w:rsidRPr="003B2799" w:rsidTr="006B2810">
        <w:trPr>
          <w:cantSplit/>
          <w:trHeight w:val="138"/>
        </w:trPr>
        <w:tc>
          <w:tcPr>
            <w:tcW w:w="945" w:type="dxa"/>
            <w:vMerge/>
            <w:tcBorders>
              <w:bottom w:val="single" w:sz="4" w:space="0" w:color="auto"/>
            </w:tcBorders>
          </w:tcPr>
          <w:p w:rsidR="00403869" w:rsidRPr="003B2799" w:rsidRDefault="00403869" w:rsidP="006B2810">
            <w:pPr>
              <w:widowControl w:val="0"/>
              <w:jc w:val="center"/>
              <w:rPr>
                <w:rFonts w:eastAsiaTheme="minorHAnsi" w:cstheme="minorBidi"/>
                <w:b/>
                <w:bCs/>
                <w:lang w:val="uk-UA" w:eastAsia="en-US"/>
              </w:rPr>
            </w:pPr>
          </w:p>
        </w:tc>
        <w:tc>
          <w:tcPr>
            <w:tcW w:w="1056"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к-ть</w:t>
            </w:r>
          </w:p>
        </w:tc>
        <w:tc>
          <w:tcPr>
            <w:tcW w:w="943"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ціна, </w:t>
            </w:r>
          </w:p>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грн. </w:t>
            </w:r>
          </w:p>
        </w:tc>
        <w:tc>
          <w:tcPr>
            <w:tcW w:w="1134"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вартість, грн. </w:t>
            </w:r>
          </w:p>
        </w:tc>
        <w:tc>
          <w:tcPr>
            <w:tcW w:w="1094"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к-ть</w:t>
            </w:r>
          </w:p>
        </w:tc>
        <w:tc>
          <w:tcPr>
            <w:tcW w:w="890"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ціна, </w:t>
            </w:r>
          </w:p>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грн. </w:t>
            </w:r>
          </w:p>
        </w:tc>
        <w:tc>
          <w:tcPr>
            <w:tcW w:w="1276"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вартість, грн. </w:t>
            </w:r>
          </w:p>
        </w:tc>
        <w:tc>
          <w:tcPr>
            <w:tcW w:w="1005"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к-ть</w:t>
            </w:r>
          </w:p>
        </w:tc>
        <w:tc>
          <w:tcPr>
            <w:tcW w:w="837"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ціна, </w:t>
            </w:r>
          </w:p>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грн. </w:t>
            </w:r>
          </w:p>
        </w:tc>
        <w:tc>
          <w:tcPr>
            <w:tcW w:w="1277" w:type="dxa"/>
            <w:tcBorders>
              <w:bottom w:val="single" w:sz="4" w:space="0" w:color="auto"/>
            </w:tcBorders>
            <w:vAlign w:val="center"/>
          </w:tcPr>
          <w:p w:rsidR="00403869" w:rsidRPr="00BB4845" w:rsidRDefault="00403869" w:rsidP="006B2810">
            <w:pPr>
              <w:widowControl w:val="0"/>
              <w:jc w:val="center"/>
              <w:rPr>
                <w:rFonts w:eastAsiaTheme="minorHAnsi" w:cstheme="minorBidi"/>
                <w:b/>
                <w:bCs/>
                <w:sz w:val="22"/>
                <w:szCs w:val="22"/>
                <w:lang w:val="uk-UA" w:eastAsia="en-US"/>
              </w:rPr>
            </w:pPr>
            <w:r w:rsidRPr="00BB4845">
              <w:rPr>
                <w:rFonts w:eastAsiaTheme="minorHAnsi" w:cstheme="minorBidi"/>
                <w:b/>
                <w:bCs/>
                <w:sz w:val="22"/>
                <w:szCs w:val="22"/>
                <w:lang w:val="uk-UA" w:eastAsia="en-US"/>
              </w:rPr>
              <w:t xml:space="preserve">вартість, грн. </w:t>
            </w:r>
          </w:p>
        </w:tc>
      </w:tr>
      <w:tr w:rsidR="00403869" w:rsidRPr="003B2799" w:rsidTr="006B2810">
        <w:trPr>
          <w:trHeight w:val="187"/>
        </w:trPr>
        <w:tc>
          <w:tcPr>
            <w:tcW w:w="945" w:type="dxa"/>
            <w:tcBorders>
              <w:top w:val="single" w:sz="4" w:space="0" w:color="auto"/>
              <w:bottom w:val="single" w:sz="4" w:space="0" w:color="auto"/>
            </w:tcBorders>
            <w:vAlign w:val="center"/>
          </w:tcPr>
          <w:p w:rsidR="00403869" w:rsidRPr="003B2799" w:rsidRDefault="00403869" w:rsidP="006B2810">
            <w:pPr>
              <w:widowControl w:val="0"/>
              <w:jc w:val="center"/>
              <w:rPr>
                <w:rFonts w:eastAsiaTheme="minorHAnsi" w:cstheme="minorBidi"/>
                <w:b/>
                <w:lang w:val="uk-UA" w:eastAsia="en-US"/>
              </w:rPr>
            </w:pPr>
            <w:r w:rsidRPr="003B2799">
              <w:rPr>
                <w:rFonts w:eastAsiaTheme="minorHAnsi" w:cstheme="minorBidi"/>
                <w:b/>
                <w:lang w:val="uk-UA" w:eastAsia="en-US"/>
              </w:rPr>
              <w:t>...........</w:t>
            </w:r>
          </w:p>
        </w:tc>
        <w:tc>
          <w:tcPr>
            <w:tcW w:w="1056" w:type="dxa"/>
            <w:tcBorders>
              <w:top w:val="single" w:sz="4" w:space="0" w:color="auto"/>
              <w:bottom w:val="single" w:sz="4" w:space="0" w:color="auto"/>
            </w:tcBorders>
          </w:tcPr>
          <w:p w:rsidR="00403869" w:rsidRPr="003B2799" w:rsidRDefault="00403869" w:rsidP="006B2810">
            <w:pPr>
              <w:widowControl w:val="0"/>
              <w:jc w:val="center"/>
              <w:rPr>
                <w:rFonts w:eastAsiaTheme="minorHAnsi" w:cstheme="minorBidi"/>
                <w:lang w:val="uk-UA" w:eastAsia="en-US"/>
              </w:rPr>
            </w:pPr>
          </w:p>
        </w:tc>
        <w:tc>
          <w:tcPr>
            <w:tcW w:w="943" w:type="dxa"/>
            <w:tcBorders>
              <w:top w:val="single" w:sz="4" w:space="0" w:color="auto"/>
              <w:bottom w:val="single" w:sz="4" w:space="0" w:color="auto"/>
            </w:tcBorders>
          </w:tcPr>
          <w:p w:rsidR="00403869" w:rsidRPr="003B2799" w:rsidRDefault="00403869" w:rsidP="006B2810">
            <w:pPr>
              <w:widowControl w:val="0"/>
              <w:jc w:val="center"/>
              <w:rPr>
                <w:rFonts w:eastAsiaTheme="minorHAnsi" w:cstheme="minorBidi"/>
                <w:lang w:val="uk-UA" w:eastAsia="en-US"/>
              </w:rPr>
            </w:pPr>
          </w:p>
        </w:tc>
        <w:tc>
          <w:tcPr>
            <w:tcW w:w="1134" w:type="dxa"/>
            <w:tcBorders>
              <w:top w:val="single" w:sz="4" w:space="0" w:color="auto"/>
              <w:bottom w:val="single" w:sz="4" w:space="0" w:color="auto"/>
            </w:tcBorders>
          </w:tcPr>
          <w:p w:rsidR="00403869" w:rsidRPr="003B2799" w:rsidRDefault="00403869" w:rsidP="006B2810">
            <w:pPr>
              <w:widowControl w:val="0"/>
              <w:jc w:val="center"/>
              <w:rPr>
                <w:rFonts w:eastAsiaTheme="minorHAnsi" w:cstheme="minorBidi"/>
                <w:lang w:val="uk-UA" w:eastAsia="en-US"/>
              </w:rPr>
            </w:pPr>
          </w:p>
        </w:tc>
        <w:tc>
          <w:tcPr>
            <w:tcW w:w="1094" w:type="dxa"/>
            <w:tcBorders>
              <w:top w:val="single" w:sz="4" w:space="0" w:color="auto"/>
              <w:bottom w:val="single" w:sz="4" w:space="0" w:color="auto"/>
            </w:tcBorders>
          </w:tcPr>
          <w:p w:rsidR="00403869" w:rsidRPr="003B2799" w:rsidRDefault="00403869" w:rsidP="006B2810">
            <w:pPr>
              <w:widowControl w:val="0"/>
              <w:jc w:val="center"/>
              <w:rPr>
                <w:rFonts w:eastAsiaTheme="minorHAnsi" w:cstheme="minorBidi"/>
                <w:lang w:val="uk-UA" w:eastAsia="en-US"/>
              </w:rPr>
            </w:pPr>
          </w:p>
        </w:tc>
        <w:tc>
          <w:tcPr>
            <w:tcW w:w="890" w:type="dxa"/>
            <w:tcBorders>
              <w:top w:val="single" w:sz="4" w:space="0" w:color="auto"/>
              <w:bottom w:val="single" w:sz="4" w:space="0" w:color="auto"/>
            </w:tcBorders>
          </w:tcPr>
          <w:p w:rsidR="00403869" w:rsidRPr="003B2799" w:rsidRDefault="00403869" w:rsidP="006B2810">
            <w:pPr>
              <w:widowControl w:val="0"/>
              <w:jc w:val="center"/>
              <w:rPr>
                <w:rFonts w:eastAsiaTheme="minorHAnsi" w:cstheme="minorBidi"/>
                <w:lang w:val="uk-UA" w:eastAsia="en-US"/>
              </w:rPr>
            </w:pPr>
          </w:p>
        </w:tc>
        <w:tc>
          <w:tcPr>
            <w:tcW w:w="1276" w:type="dxa"/>
            <w:tcBorders>
              <w:top w:val="single" w:sz="4" w:space="0" w:color="auto"/>
              <w:bottom w:val="single" w:sz="4" w:space="0" w:color="auto"/>
            </w:tcBorders>
            <w:shd w:val="clear" w:color="auto" w:fill="auto"/>
          </w:tcPr>
          <w:p w:rsidR="00403869" w:rsidRPr="003B2799" w:rsidRDefault="00403869" w:rsidP="006B2810">
            <w:pPr>
              <w:widowControl w:val="0"/>
              <w:jc w:val="center"/>
              <w:rPr>
                <w:rFonts w:eastAsiaTheme="minorHAnsi" w:cstheme="minorBidi"/>
                <w:lang w:val="uk-UA" w:eastAsia="en-US"/>
              </w:rPr>
            </w:pPr>
          </w:p>
        </w:tc>
        <w:tc>
          <w:tcPr>
            <w:tcW w:w="1005" w:type="dxa"/>
            <w:tcBorders>
              <w:top w:val="single" w:sz="4" w:space="0" w:color="auto"/>
              <w:bottom w:val="single" w:sz="4" w:space="0" w:color="auto"/>
            </w:tcBorders>
            <w:shd w:val="clear" w:color="auto" w:fill="auto"/>
          </w:tcPr>
          <w:p w:rsidR="00403869" w:rsidRPr="003B2799" w:rsidRDefault="00403869" w:rsidP="006B2810">
            <w:pPr>
              <w:widowControl w:val="0"/>
              <w:jc w:val="center"/>
              <w:rPr>
                <w:rFonts w:eastAsiaTheme="minorHAnsi" w:cstheme="minorBidi"/>
                <w:b/>
                <w:lang w:val="uk-UA" w:eastAsia="en-US"/>
              </w:rPr>
            </w:pPr>
          </w:p>
        </w:tc>
        <w:tc>
          <w:tcPr>
            <w:tcW w:w="837" w:type="dxa"/>
            <w:tcBorders>
              <w:top w:val="single" w:sz="4" w:space="0" w:color="auto"/>
              <w:bottom w:val="single" w:sz="4" w:space="0" w:color="auto"/>
            </w:tcBorders>
            <w:shd w:val="clear" w:color="auto" w:fill="auto"/>
          </w:tcPr>
          <w:p w:rsidR="00403869" w:rsidRPr="003B2799" w:rsidRDefault="00403869" w:rsidP="006B2810">
            <w:pPr>
              <w:widowControl w:val="0"/>
              <w:jc w:val="center"/>
              <w:rPr>
                <w:rFonts w:eastAsiaTheme="minorHAnsi" w:cstheme="minorBidi"/>
                <w:b/>
                <w:lang w:val="uk-UA" w:eastAsia="en-US"/>
              </w:rPr>
            </w:pPr>
          </w:p>
        </w:tc>
        <w:tc>
          <w:tcPr>
            <w:tcW w:w="1277" w:type="dxa"/>
            <w:tcBorders>
              <w:top w:val="single" w:sz="4" w:space="0" w:color="auto"/>
              <w:bottom w:val="single" w:sz="4" w:space="0" w:color="auto"/>
            </w:tcBorders>
            <w:shd w:val="clear" w:color="auto" w:fill="auto"/>
          </w:tcPr>
          <w:p w:rsidR="00403869" w:rsidRPr="003B2799" w:rsidRDefault="00403869" w:rsidP="006B2810">
            <w:pPr>
              <w:widowControl w:val="0"/>
              <w:jc w:val="center"/>
              <w:rPr>
                <w:rFonts w:eastAsiaTheme="minorHAnsi" w:cstheme="minorBidi"/>
                <w:b/>
                <w:lang w:val="uk-UA" w:eastAsia="en-US"/>
              </w:rPr>
            </w:pPr>
          </w:p>
        </w:tc>
      </w:tr>
      <w:tr w:rsidR="00403869" w:rsidRPr="003B2799" w:rsidTr="006B2810">
        <w:trPr>
          <w:trHeight w:val="244"/>
        </w:trPr>
        <w:tc>
          <w:tcPr>
            <w:tcW w:w="945" w:type="dxa"/>
            <w:tcBorders>
              <w:top w:val="single" w:sz="4" w:space="0" w:color="auto"/>
              <w:bottom w:val="single" w:sz="4" w:space="0" w:color="auto"/>
            </w:tcBorders>
            <w:shd w:val="clear" w:color="auto" w:fill="E6E6E6"/>
            <w:vAlign w:val="center"/>
          </w:tcPr>
          <w:p w:rsidR="00403869" w:rsidRPr="003B2799" w:rsidRDefault="00403869" w:rsidP="006B2810">
            <w:pPr>
              <w:widowControl w:val="0"/>
              <w:jc w:val="both"/>
              <w:rPr>
                <w:rFonts w:eastAsiaTheme="minorHAnsi" w:cstheme="minorBidi"/>
                <w:b/>
                <w:lang w:val="uk-UA" w:eastAsia="en-US"/>
              </w:rPr>
            </w:pPr>
            <w:r w:rsidRPr="003B2799">
              <w:rPr>
                <w:rFonts w:eastAsiaTheme="minorHAnsi" w:cstheme="minorBidi"/>
                <w:b/>
                <w:lang w:val="uk-UA" w:eastAsia="en-US"/>
              </w:rPr>
              <w:t>Всього</w:t>
            </w:r>
          </w:p>
        </w:tc>
        <w:tc>
          <w:tcPr>
            <w:tcW w:w="1056"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lang w:val="uk-UA" w:eastAsia="en-US"/>
              </w:rPr>
            </w:pPr>
          </w:p>
        </w:tc>
        <w:tc>
          <w:tcPr>
            <w:tcW w:w="943"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lang w:val="uk-UA" w:eastAsia="en-US"/>
              </w:rPr>
            </w:pPr>
          </w:p>
        </w:tc>
        <w:tc>
          <w:tcPr>
            <w:tcW w:w="1134"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lang w:val="uk-UA" w:eastAsia="en-US"/>
              </w:rPr>
            </w:pPr>
          </w:p>
        </w:tc>
        <w:tc>
          <w:tcPr>
            <w:tcW w:w="1094"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lang w:val="uk-UA" w:eastAsia="en-US"/>
              </w:rPr>
            </w:pPr>
          </w:p>
        </w:tc>
        <w:tc>
          <w:tcPr>
            <w:tcW w:w="890"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lang w:val="uk-UA" w:eastAsia="en-US"/>
              </w:rPr>
            </w:pPr>
          </w:p>
        </w:tc>
        <w:tc>
          <w:tcPr>
            <w:tcW w:w="1276"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lang w:val="uk-UA" w:eastAsia="en-US"/>
              </w:rPr>
            </w:pPr>
          </w:p>
        </w:tc>
        <w:tc>
          <w:tcPr>
            <w:tcW w:w="1005"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b/>
                <w:lang w:val="uk-UA" w:eastAsia="en-US"/>
              </w:rPr>
            </w:pPr>
          </w:p>
        </w:tc>
        <w:tc>
          <w:tcPr>
            <w:tcW w:w="837"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b/>
                <w:lang w:val="uk-UA" w:eastAsia="en-US"/>
              </w:rPr>
            </w:pPr>
          </w:p>
        </w:tc>
        <w:tc>
          <w:tcPr>
            <w:tcW w:w="1277" w:type="dxa"/>
            <w:tcBorders>
              <w:top w:val="single" w:sz="4" w:space="0" w:color="auto"/>
              <w:bottom w:val="single" w:sz="4" w:space="0" w:color="auto"/>
            </w:tcBorders>
            <w:shd w:val="clear" w:color="auto" w:fill="E6E6E6"/>
          </w:tcPr>
          <w:p w:rsidR="00403869" w:rsidRPr="003B2799" w:rsidRDefault="00403869" w:rsidP="006B2810">
            <w:pPr>
              <w:widowControl w:val="0"/>
              <w:jc w:val="center"/>
              <w:rPr>
                <w:rFonts w:eastAsiaTheme="minorHAnsi" w:cstheme="minorBidi"/>
                <w:b/>
                <w:lang w:val="uk-UA" w:eastAsia="en-US"/>
              </w:rPr>
            </w:pPr>
          </w:p>
        </w:tc>
      </w:tr>
    </w:tbl>
    <w:p w:rsidR="00403869" w:rsidRPr="003B2799" w:rsidRDefault="00403869" w:rsidP="00403869">
      <w:pPr>
        <w:widowControl w:val="0"/>
        <w:rPr>
          <w:lang w:val="uk-UA"/>
        </w:rPr>
      </w:pPr>
    </w:p>
    <w:p w:rsidR="00403869" w:rsidRPr="003B2799" w:rsidRDefault="00403869" w:rsidP="00403869">
      <w:pPr>
        <w:tabs>
          <w:tab w:val="center" w:pos="4677"/>
          <w:tab w:val="right" w:pos="9355"/>
        </w:tabs>
        <w:rPr>
          <w:rFonts w:eastAsiaTheme="minorHAnsi" w:cstheme="minorBidi"/>
          <w:lang w:val="uk-UA" w:eastAsia="en-US"/>
        </w:rPr>
      </w:pPr>
      <w:r w:rsidRPr="003B2799">
        <w:rPr>
          <w:rFonts w:eastAsiaTheme="minorHAnsi" w:cstheme="minorBidi"/>
          <w:b/>
          <w:i/>
          <w:lang w:val="uk-UA" w:eastAsia="en-US"/>
        </w:rPr>
        <w:t xml:space="preserve">Затверджено </w:t>
      </w:r>
      <w:r w:rsidRPr="003B2799">
        <w:rPr>
          <w:rFonts w:eastAsiaTheme="minorHAnsi" w:cstheme="minorBidi"/>
          <w:lang w:val="uk-UA" w:eastAsia="en-US"/>
        </w:rPr>
        <w:t>на засіданні кафедри обліку і оподаткування</w:t>
      </w:r>
    </w:p>
    <w:p w:rsidR="00403869" w:rsidRDefault="00403869" w:rsidP="00403869">
      <w:pPr>
        <w:tabs>
          <w:tab w:val="center" w:pos="4677"/>
          <w:tab w:val="right" w:pos="9355"/>
        </w:tabs>
        <w:rPr>
          <w:rFonts w:eastAsiaTheme="minorHAnsi" w:cstheme="minorBidi"/>
          <w:i/>
          <w:lang w:val="uk-UA" w:eastAsia="en-US"/>
        </w:rPr>
      </w:pPr>
      <w:r w:rsidRPr="003B2799">
        <w:rPr>
          <w:rFonts w:eastAsiaTheme="minorHAnsi" w:cstheme="minorBidi"/>
          <w:i/>
          <w:lang w:val="uk-UA" w:eastAsia="en-US"/>
        </w:rPr>
        <w:t>Протоко</w:t>
      </w:r>
      <w:r>
        <w:rPr>
          <w:rFonts w:eastAsiaTheme="minorHAnsi" w:cstheme="minorBidi"/>
          <w:i/>
          <w:lang w:val="uk-UA" w:eastAsia="en-US"/>
        </w:rPr>
        <w:t>л № ___ від _______________ 20___ р.</w:t>
      </w:r>
    </w:p>
    <w:p w:rsidR="00403869" w:rsidRPr="003B2799" w:rsidRDefault="00403869" w:rsidP="00403869">
      <w:pPr>
        <w:tabs>
          <w:tab w:val="center" w:pos="4677"/>
          <w:tab w:val="right" w:pos="9355"/>
        </w:tabs>
        <w:rPr>
          <w:rFonts w:eastAsiaTheme="minorHAnsi" w:cstheme="minorBidi"/>
          <w:i/>
          <w:lang w:val="uk-UA" w:eastAsia="en-US"/>
        </w:rPr>
      </w:pPr>
    </w:p>
    <w:tbl>
      <w:tblPr>
        <w:tblStyle w:val="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850"/>
        <w:gridCol w:w="3014"/>
      </w:tblGrid>
      <w:tr w:rsidR="00403869" w:rsidRPr="003B2799" w:rsidTr="006B2810">
        <w:tc>
          <w:tcPr>
            <w:tcW w:w="3450" w:type="dxa"/>
          </w:tcPr>
          <w:p w:rsidR="00403869" w:rsidRPr="003B2799" w:rsidRDefault="00403869" w:rsidP="006B2810">
            <w:pPr>
              <w:tabs>
                <w:tab w:val="center" w:pos="4677"/>
                <w:tab w:val="right" w:pos="9355"/>
              </w:tabs>
              <w:jc w:val="both"/>
              <w:rPr>
                <w:i/>
                <w:lang w:val="uk-UA" w:eastAsia="en-US"/>
              </w:rPr>
            </w:pPr>
            <w:r w:rsidRPr="003B2799">
              <w:rPr>
                <w:i/>
                <w:lang w:val="uk-UA" w:eastAsia="en-US"/>
              </w:rPr>
              <w:t xml:space="preserve">Завідувач кафедри обліку і </w:t>
            </w:r>
          </w:p>
          <w:p w:rsidR="00403869" w:rsidRPr="003B2799" w:rsidRDefault="00403869" w:rsidP="006B2810">
            <w:pPr>
              <w:tabs>
                <w:tab w:val="center" w:pos="4677"/>
                <w:tab w:val="right" w:pos="9355"/>
              </w:tabs>
              <w:rPr>
                <w:i/>
                <w:lang w:val="uk-UA" w:eastAsia="en-US"/>
              </w:rPr>
            </w:pPr>
            <w:r w:rsidRPr="003B2799">
              <w:rPr>
                <w:i/>
                <w:lang w:val="uk-UA" w:eastAsia="en-US"/>
              </w:rPr>
              <w:t>оподаткування, д.е.н., професор</w:t>
            </w:r>
          </w:p>
        </w:tc>
        <w:tc>
          <w:tcPr>
            <w:tcW w:w="3850" w:type="dxa"/>
          </w:tcPr>
          <w:p w:rsidR="00403869" w:rsidRPr="003B2799" w:rsidRDefault="00403869" w:rsidP="006B2810">
            <w:pPr>
              <w:tabs>
                <w:tab w:val="center" w:pos="4677"/>
                <w:tab w:val="right" w:pos="9355"/>
              </w:tabs>
              <w:jc w:val="center"/>
              <w:rPr>
                <w:noProof/>
                <w:lang w:val="uk-UA" w:eastAsia="uk-UA"/>
              </w:rPr>
            </w:pPr>
          </w:p>
          <w:p w:rsidR="00403869" w:rsidRPr="003B2799" w:rsidRDefault="00403869" w:rsidP="006B2810">
            <w:pPr>
              <w:tabs>
                <w:tab w:val="center" w:pos="4677"/>
                <w:tab w:val="right" w:pos="9355"/>
              </w:tabs>
              <w:jc w:val="center"/>
              <w:rPr>
                <w:i/>
                <w:lang w:val="uk-UA" w:eastAsia="en-US"/>
              </w:rPr>
            </w:pPr>
            <w:r w:rsidRPr="003B2799">
              <w:rPr>
                <w:noProof/>
                <w:lang w:val="uk-UA" w:eastAsia="uk-UA"/>
              </w:rPr>
              <w:t>______________________________</w:t>
            </w:r>
          </w:p>
        </w:tc>
        <w:tc>
          <w:tcPr>
            <w:tcW w:w="3014" w:type="dxa"/>
            <w:vAlign w:val="center"/>
          </w:tcPr>
          <w:p w:rsidR="00403869" w:rsidRPr="003B2799" w:rsidRDefault="00403869" w:rsidP="006B2810">
            <w:pPr>
              <w:tabs>
                <w:tab w:val="center" w:pos="4677"/>
                <w:tab w:val="right" w:pos="9355"/>
              </w:tabs>
              <w:rPr>
                <w:i/>
                <w:lang w:val="uk-UA" w:eastAsia="en-US"/>
              </w:rPr>
            </w:pPr>
            <w:r w:rsidRPr="003B2799">
              <w:rPr>
                <w:i/>
                <w:lang w:val="uk-UA" w:eastAsia="en-US"/>
              </w:rPr>
              <w:t>М.М. Шигун</w:t>
            </w:r>
          </w:p>
        </w:tc>
      </w:tr>
    </w:tbl>
    <w:p w:rsidR="00403869" w:rsidRDefault="00403869" w:rsidP="00446202">
      <w:pPr>
        <w:widowControl w:val="0"/>
        <w:jc w:val="center"/>
        <w:rPr>
          <w:b/>
          <w:lang w:val="uk-UA"/>
        </w:rPr>
      </w:pPr>
    </w:p>
    <w:p w:rsidR="000A56F6" w:rsidRPr="00403869" w:rsidRDefault="00403869" w:rsidP="00446202">
      <w:pPr>
        <w:widowControl w:val="0"/>
        <w:jc w:val="center"/>
        <w:rPr>
          <w:b/>
          <w:lang w:val="uk-UA"/>
        </w:rPr>
      </w:pPr>
      <w:r w:rsidRPr="00403869">
        <w:rPr>
          <w:b/>
          <w:lang w:val="uk-UA"/>
        </w:rPr>
        <w:t>6.2. Критерії оцінювання екзаменаційної роботи студента</w:t>
      </w:r>
    </w:p>
    <w:p w:rsidR="00EA08BF" w:rsidRPr="003B2799" w:rsidRDefault="00EA08BF" w:rsidP="00EA08BF">
      <w:pPr>
        <w:widowControl w:val="0"/>
        <w:ind w:firstLine="426"/>
        <w:jc w:val="both"/>
        <w:rPr>
          <w:i/>
          <w:color w:val="000000"/>
          <w:u w:val="single"/>
          <w:lang w:val="uk-UA"/>
        </w:rPr>
      </w:pPr>
      <w:r w:rsidRPr="003B2799">
        <w:rPr>
          <w:lang w:val="uk-UA"/>
        </w:rPr>
        <w:t xml:space="preserve">Студент, який набрав за результатами поточного контролю від 0 до 20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w:t>
      </w:r>
      <w:r w:rsidRPr="003B2799">
        <w:rPr>
          <w:b/>
          <w:lang w:val="uk-UA"/>
        </w:rPr>
        <w:t>за власною заявою</w:t>
      </w:r>
      <w:r w:rsidRPr="003B2799">
        <w:rPr>
          <w:lang w:val="uk-UA"/>
        </w:rPr>
        <w:t xml:space="preserve">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r w:rsidRPr="003B2799">
        <w:rPr>
          <w:i/>
          <w:u w:val="single"/>
          <w:lang w:val="uk-UA"/>
        </w:rPr>
        <w:t>(Розповсюджується тільки на студентів денної форми навчання).</w:t>
      </w:r>
    </w:p>
    <w:p w:rsidR="00EA08BF" w:rsidRPr="003B2799" w:rsidRDefault="00EA08BF" w:rsidP="00EA08BF">
      <w:pPr>
        <w:widowControl w:val="0"/>
        <w:ind w:firstLine="426"/>
        <w:jc w:val="both"/>
        <w:rPr>
          <w:i/>
          <w:color w:val="000000"/>
          <w:u w:val="single"/>
          <w:lang w:val="uk-UA"/>
        </w:rPr>
      </w:pPr>
      <w:r w:rsidRPr="003B2799">
        <w:rPr>
          <w:lang w:val="uk-UA"/>
        </w:rPr>
        <w:t xml:space="preserve">Під час таких занять студент має виконувати завдання для самостійної роботи, контрольні (модульні)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 за білетами, які містять 5 екзаменаційних завдань. </w:t>
      </w:r>
      <w:r w:rsidRPr="003B2799">
        <w:rPr>
          <w:i/>
          <w:u w:val="single"/>
          <w:lang w:val="uk-UA"/>
        </w:rPr>
        <w:t>(Розповсюджується тільки на студентів денної форми навчання).</w:t>
      </w:r>
    </w:p>
    <w:p w:rsidR="00EA08BF" w:rsidRPr="003B2799" w:rsidRDefault="00EA08BF" w:rsidP="00852C21">
      <w:pPr>
        <w:widowControl w:val="0"/>
        <w:ind w:firstLine="426"/>
        <w:jc w:val="both"/>
        <w:rPr>
          <w:i/>
          <w:color w:val="000000"/>
          <w:u w:val="single"/>
          <w:lang w:val="uk-UA"/>
        </w:rPr>
      </w:pPr>
      <w:r w:rsidRPr="003B2799">
        <w:rPr>
          <w:lang w:val="uk-UA"/>
        </w:rPr>
        <w:t xml:space="preserve">Студент, який набрав за результатами поточного контролю від 0 до </w:t>
      </w:r>
      <w:r w:rsidRPr="003B2799">
        <w:t>20</w:t>
      </w:r>
      <w:r w:rsidRPr="003B2799">
        <w:rPr>
          <w:lang w:val="uk-UA"/>
        </w:rPr>
        <w:t xml:space="preserve">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 </w:t>
      </w:r>
      <w:r w:rsidRPr="003B2799">
        <w:rPr>
          <w:i/>
          <w:u w:val="single"/>
          <w:lang w:val="uk-UA"/>
        </w:rPr>
        <w:t>(Розповсюджується тільки на студентів денної форми навчання).</w:t>
      </w:r>
    </w:p>
    <w:p w:rsidR="000A56F6" w:rsidRPr="003B2799" w:rsidRDefault="000A56F6" w:rsidP="000A56F6">
      <w:pPr>
        <w:widowControl w:val="0"/>
        <w:ind w:firstLine="567"/>
        <w:jc w:val="both"/>
        <w:rPr>
          <w:lang w:val="uk-UA"/>
        </w:rPr>
      </w:pPr>
      <w:r w:rsidRPr="003B2799">
        <w:rPr>
          <w:lang w:val="uk-UA"/>
        </w:rPr>
        <w:t xml:space="preserve">Об’єктом контролю знань у формі екзамену є результати виконання письмових екзаменаційних завдань. На екзамен виносяться вузлові питання програми та типові задачі, що потребують творчої відповіді та уміння синтезувати отримані знання і застосувати їх при вирішенні практичних задач. Перелік та зміст екзаменаційних завдань включено до робочої програми дисципліни «Фінансовий облік-1». </w:t>
      </w:r>
    </w:p>
    <w:p w:rsidR="000A56F6" w:rsidRPr="003B2799" w:rsidRDefault="000A56F6" w:rsidP="000A56F6">
      <w:pPr>
        <w:widowControl w:val="0"/>
        <w:ind w:firstLine="567"/>
        <w:jc w:val="both"/>
        <w:rPr>
          <w:lang w:val="uk-UA"/>
        </w:rPr>
      </w:pPr>
      <w:r w:rsidRPr="003B2799">
        <w:rPr>
          <w:lang w:val="uk-UA"/>
        </w:rPr>
        <w:t>На екзамені з дисципліни "Фінансовий облік – 1" оцінюванню підлягають:</w:t>
      </w:r>
    </w:p>
    <w:p w:rsidR="000A56F6" w:rsidRPr="003B2799" w:rsidRDefault="000A56F6" w:rsidP="000A56F6">
      <w:pPr>
        <w:widowControl w:val="0"/>
        <w:ind w:firstLine="567"/>
        <w:jc w:val="both"/>
        <w:rPr>
          <w:color w:val="000000"/>
          <w:lang w:val="uk-UA"/>
        </w:rPr>
      </w:pPr>
      <w:r w:rsidRPr="003B2799">
        <w:rPr>
          <w:lang w:val="uk-UA"/>
        </w:rPr>
        <w:t xml:space="preserve">1) </w:t>
      </w:r>
      <w:r w:rsidRPr="003B2799">
        <w:rPr>
          <w:color w:val="000000"/>
          <w:lang w:val="uk-UA"/>
        </w:rPr>
        <w:t>володіння категорійним апаратом, фаховою термінологією та теоретичними знаннями;</w:t>
      </w:r>
    </w:p>
    <w:p w:rsidR="000A56F6" w:rsidRPr="003B2799" w:rsidRDefault="000A56F6" w:rsidP="000A56F6">
      <w:pPr>
        <w:widowControl w:val="0"/>
        <w:ind w:firstLine="567"/>
        <w:jc w:val="both"/>
        <w:rPr>
          <w:lang w:val="uk-UA"/>
        </w:rPr>
      </w:pPr>
      <w:r w:rsidRPr="003B2799">
        <w:rPr>
          <w:color w:val="000000"/>
          <w:lang w:val="uk-UA"/>
        </w:rPr>
        <w:t>2) вміння демонструвати практичні навички при вирішенні ситуацій, пов’язаних з обліком оборотних та необоротних активів;</w:t>
      </w:r>
    </w:p>
    <w:p w:rsidR="000A56F6" w:rsidRPr="003B2799" w:rsidRDefault="000A56F6" w:rsidP="000A56F6">
      <w:pPr>
        <w:widowControl w:val="0"/>
        <w:ind w:firstLine="567"/>
        <w:jc w:val="both"/>
        <w:rPr>
          <w:lang w:val="uk-UA"/>
        </w:rPr>
      </w:pPr>
      <w:r w:rsidRPr="003B2799">
        <w:rPr>
          <w:lang w:val="uk-UA"/>
        </w:rPr>
        <w:t xml:space="preserve">3) </w:t>
      </w:r>
      <w:r w:rsidRPr="003B2799">
        <w:rPr>
          <w:color w:val="000000"/>
          <w:lang w:val="uk-UA"/>
        </w:rPr>
        <w:t>вміння продемонструвати креативність та системність знань, володіння сучасними методами, методиками при вирішенні практичних питань</w:t>
      </w:r>
      <w:r w:rsidRPr="003B2799">
        <w:rPr>
          <w:lang w:val="uk-UA"/>
        </w:rPr>
        <w:t>.</w:t>
      </w:r>
    </w:p>
    <w:p w:rsidR="000A56F6" w:rsidRPr="003B2799" w:rsidRDefault="000A56F6" w:rsidP="000A56F6">
      <w:pPr>
        <w:widowControl w:val="0"/>
        <w:ind w:firstLine="567"/>
        <w:jc w:val="both"/>
        <w:rPr>
          <w:lang w:val="uk-UA"/>
        </w:rPr>
      </w:pPr>
      <w:r w:rsidRPr="003B2799">
        <w:rPr>
          <w:u w:val="single"/>
          <w:lang w:val="uk-UA"/>
        </w:rPr>
        <w:t>Екзаменаційний білет містить</w:t>
      </w:r>
      <w:r w:rsidRPr="003B2799">
        <w:rPr>
          <w:lang w:val="uk-UA"/>
        </w:rPr>
        <w:t xml:space="preserve"> </w:t>
      </w:r>
      <w:r w:rsidRPr="003B2799">
        <w:rPr>
          <w:b/>
          <w:i/>
          <w:lang w:val="uk-UA"/>
        </w:rPr>
        <w:t>5-ть</w:t>
      </w:r>
      <w:r w:rsidRPr="003B2799">
        <w:rPr>
          <w:lang w:val="uk-UA"/>
        </w:rPr>
        <w:t xml:space="preserve"> завдань (</w:t>
      </w:r>
      <w:r w:rsidR="00852C21" w:rsidRPr="003B2799">
        <w:rPr>
          <w:i/>
          <w:lang w:val="uk-UA"/>
        </w:rPr>
        <w:t>три</w:t>
      </w:r>
      <w:r w:rsidRPr="003B2799">
        <w:rPr>
          <w:i/>
          <w:lang w:val="uk-UA"/>
        </w:rPr>
        <w:t xml:space="preserve"> тестових блоки</w:t>
      </w:r>
      <w:r w:rsidRPr="003B2799">
        <w:rPr>
          <w:lang w:val="uk-UA"/>
        </w:rPr>
        <w:t xml:space="preserve"> (по п’ять запитань в кожному) та </w:t>
      </w:r>
      <w:r w:rsidRPr="003B2799">
        <w:rPr>
          <w:i/>
          <w:lang w:val="uk-UA"/>
        </w:rPr>
        <w:t>два практичних завдання</w:t>
      </w:r>
      <w:r w:rsidRPr="003B2799">
        <w:rPr>
          <w:lang w:val="uk-UA"/>
        </w:rPr>
        <w:t xml:space="preserve"> (ситуації)).</w:t>
      </w:r>
    </w:p>
    <w:p w:rsidR="000A56F6" w:rsidRPr="003B2799" w:rsidRDefault="000A56F6" w:rsidP="00403869">
      <w:pPr>
        <w:widowControl w:val="0"/>
        <w:ind w:firstLine="567"/>
        <w:jc w:val="both"/>
        <w:rPr>
          <w:b/>
          <w:highlight w:val="yellow"/>
          <w:lang w:val="uk-UA"/>
        </w:rPr>
      </w:pPr>
      <w:r w:rsidRPr="003B2799">
        <w:rPr>
          <w:lang w:val="uk-UA"/>
        </w:rPr>
        <w:t>Відповідь на кожне із завдань екзаменаційного білету, залежно від рівня її повноти й коректності, оцінюється різною кількістю балів: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57"/>
      </w:tblGrid>
      <w:tr w:rsidR="000A56F6" w:rsidRPr="003B2799" w:rsidTr="00D45014">
        <w:tc>
          <w:tcPr>
            <w:tcW w:w="5103" w:type="dxa"/>
          </w:tcPr>
          <w:p w:rsidR="000A56F6" w:rsidRPr="003B2799" w:rsidRDefault="000A56F6" w:rsidP="000A56F6">
            <w:pPr>
              <w:widowControl w:val="0"/>
              <w:jc w:val="center"/>
              <w:rPr>
                <w:b/>
                <w:lang w:val="uk-UA"/>
              </w:rPr>
            </w:pPr>
            <w:r w:rsidRPr="003B2799">
              <w:rPr>
                <w:b/>
                <w:lang w:val="uk-UA"/>
              </w:rPr>
              <w:t>Кількість балів за 10-бальною шкалою</w:t>
            </w:r>
          </w:p>
        </w:tc>
        <w:tc>
          <w:tcPr>
            <w:tcW w:w="4857" w:type="dxa"/>
          </w:tcPr>
          <w:p w:rsidR="000A56F6" w:rsidRPr="003B2799" w:rsidRDefault="000A56F6" w:rsidP="000A56F6">
            <w:pPr>
              <w:widowControl w:val="0"/>
              <w:jc w:val="center"/>
              <w:rPr>
                <w:b/>
                <w:lang w:val="uk-UA"/>
              </w:rPr>
            </w:pPr>
            <w:r w:rsidRPr="003B2799">
              <w:rPr>
                <w:b/>
                <w:lang w:val="uk-UA"/>
              </w:rPr>
              <w:t>Рівень повноти й коректності відповіді</w:t>
            </w:r>
          </w:p>
        </w:tc>
      </w:tr>
      <w:tr w:rsidR="000A56F6" w:rsidRPr="003B2799" w:rsidTr="00D45014">
        <w:tc>
          <w:tcPr>
            <w:tcW w:w="5103" w:type="dxa"/>
          </w:tcPr>
          <w:p w:rsidR="000A56F6" w:rsidRPr="003B2799" w:rsidRDefault="000A56F6" w:rsidP="000A56F6">
            <w:pPr>
              <w:widowControl w:val="0"/>
              <w:jc w:val="center"/>
              <w:rPr>
                <w:lang w:val="uk-UA"/>
              </w:rPr>
            </w:pPr>
            <w:r w:rsidRPr="003B2799">
              <w:rPr>
                <w:lang w:val="uk-UA"/>
              </w:rPr>
              <w:lastRenderedPageBreak/>
              <w:t>10</w:t>
            </w:r>
          </w:p>
        </w:tc>
        <w:tc>
          <w:tcPr>
            <w:tcW w:w="4857" w:type="dxa"/>
          </w:tcPr>
          <w:p w:rsidR="000A56F6" w:rsidRPr="003B2799" w:rsidRDefault="000A56F6" w:rsidP="000A56F6">
            <w:pPr>
              <w:widowControl w:val="0"/>
              <w:jc w:val="center"/>
              <w:rPr>
                <w:lang w:val="uk-UA"/>
              </w:rPr>
            </w:pPr>
            <w:r w:rsidRPr="003B2799">
              <w:rPr>
                <w:lang w:val="uk-UA"/>
              </w:rPr>
              <w:t>відмінний</w:t>
            </w:r>
          </w:p>
        </w:tc>
      </w:tr>
      <w:tr w:rsidR="000A56F6" w:rsidRPr="003B2799" w:rsidTr="00D45014">
        <w:tc>
          <w:tcPr>
            <w:tcW w:w="5103" w:type="dxa"/>
          </w:tcPr>
          <w:p w:rsidR="000A56F6" w:rsidRPr="003B2799" w:rsidRDefault="000A56F6" w:rsidP="000A56F6">
            <w:pPr>
              <w:widowControl w:val="0"/>
              <w:jc w:val="center"/>
              <w:rPr>
                <w:lang w:val="uk-UA"/>
              </w:rPr>
            </w:pPr>
            <w:r w:rsidRPr="003B2799">
              <w:rPr>
                <w:lang w:val="uk-UA"/>
              </w:rPr>
              <w:t>8</w:t>
            </w:r>
          </w:p>
        </w:tc>
        <w:tc>
          <w:tcPr>
            <w:tcW w:w="4857" w:type="dxa"/>
          </w:tcPr>
          <w:p w:rsidR="000A56F6" w:rsidRPr="003B2799" w:rsidRDefault="000A56F6" w:rsidP="000A56F6">
            <w:pPr>
              <w:widowControl w:val="0"/>
              <w:jc w:val="center"/>
              <w:rPr>
                <w:lang w:val="uk-UA"/>
              </w:rPr>
            </w:pPr>
            <w:r w:rsidRPr="003B2799">
              <w:rPr>
                <w:lang w:val="uk-UA"/>
              </w:rPr>
              <w:t>добрий</w:t>
            </w:r>
          </w:p>
        </w:tc>
      </w:tr>
      <w:tr w:rsidR="000A56F6" w:rsidRPr="003B2799" w:rsidTr="00D45014">
        <w:tc>
          <w:tcPr>
            <w:tcW w:w="5103" w:type="dxa"/>
          </w:tcPr>
          <w:p w:rsidR="000A56F6" w:rsidRPr="003B2799" w:rsidRDefault="000A56F6" w:rsidP="000A56F6">
            <w:pPr>
              <w:widowControl w:val="0"/>
              <w:jc w:val="center"/>
              <w:rPr>
                <w:lang w:val="uk-UA"/>
              </w:rPr>
            </w:pPr>
            <w:r w:rsidRPr="003B2799">
              <w:rPr>
                <w:lang w:val="uk-UA"/>
              </w:rPr>
              <w:t>6</w:t>
            </w:r>
          </w:p>
        </w:tc>
        <w:tc>
          <w:tcPr>
            <w:tcW w:w="4857" w:type="dxa"/>
          </w:tcPr>
          <w:p w:rsidR="000A56F6" w:rsidRPr="003B2799" w:rsidRDefault="000A56F6" w:rsidP="000A56F6">
            <w:pPr>
              <w:widowControl w:val="0"/>
              <w:jc w:val="center"/>
              <w:rPr>
                <w:lang w:val="uk-UA"/>
              </w:rPr>
            </w:pPr>
            <w:r w:rsidRPr="003B2799">
              <w:rPr>
                <w:lang w:val="uk-UA"/>
              </w:rPr>
              <w:t>задовільний</w:t>
            </w:r>
          </w:p>
        </w:tc>
      </w:tr>
      <w:tr w:rsidR="000A56F6" w:rsidRPr="003B2799" w:rsidTr="00D45014">
        <w:tc>
          <w:tcPr>
            <w:tcW w:w="5103" w:type="dxa"/>
          </w:tcPr>
          <w:p w:rsidR="000A56F6" w:rsidRPr="003B2799" w:rsidRDefault="000A56F6" w:rsidP="000A56F6">
            <w:pPr>
              <w:widowControl w:val="0"/>
              <w:jc w:val="center"/>
              <w:rPr>
                <w:lang w:val="uk-UA"/>
              </w:rPr>
            </w:pPr>
            <w:r w:rsidRPr="003B2799">
              <w:rPr>
                <w:lang w:val="uk-UA"/>
              </w:rPr>
              <w:t>4</w:t>
            </w:r>
          </w:p>
        </w:tc>
        <w:tc>
          <w:tcPr>
            <w:tcW w:w="4857" w:type="dxa"/>
          </w:tcPr>
          <w:p w:rsidR="000A56F6" w:rsidRPr="003B2799" w:rsidRDefault="000A56F6" w:rsidP="000A56F6">
            <w:pPr>
              <w:widowControl w:val="0"/>
              <w:jc w:val="center"/>
              <w:rPr>
                <w:lang w:val="uk-UA"/>
              </w:rPr>
            </w:pPr>
            <w:r w:rsidRPr="003B2799">
              <w:rPr>
                <w:lang w:val="uk-UA"/>
              </w:rPr>
              <w:t>не достатній</w:t>
            </w:r>
          </w:p>
        </w:tc>
      </w:tr>
      <w:tr w:rsidR="000A56F6" w:rsidRPr="003B2799" w:rsidTr="00D45014">
        <w:tc>
          <w:tcPr>
            <w:tcW w:w="5103" w:type="dxa"/>
          </w:tcPr>
          <w:p w:rsidR="000A56F6" w:rsidRPr="003B2799" w:rsidRDefault="000A56F6" w:rsidP="000A56F6">
            <w:pPr>
              <w:widowControl w:val="0"/>
              <w:jc w:val="center"/>
              <w:rPr>
                <w:lang w:val="uk-UA"/>
              </w:rPr>
            </w:pPr>
            <w:r w:rsidRPr="003B2799">
              <w:rPr>
                <w:lang w:val="uk-UA"/>
              </w:rPr>
              <w:t>2</w:t>
            </w:r>
          </w:p>
        </w:tc>
        <w:tc>
          <w:tcPr>
            <w:tcW w:w="4857" w:type="dxa"/>
          </w:tcPr>
          <w:p w:rsidR="000A56F6" w:rsidRPr="003B2799" w:rsidRDefault="000A56F6" w:rsidP="000A56F6">
            <w:pPr>
              <w:widowControl w:val="0"/>
              <w:jc w:val="center"/>
              <w:rPr>
                <w:lang w:val="uk-UA"/>
              </w:rPr>
            </w:pPr>
            <w:r w:rsidRPr="003B2799">
              <w:rPr>
                <w:lang w:val="uk-UA"/>
              </w:rPr>
              <w:t>мінімальний</w:t>
            </w:r>
          </w:p>
        </w:tc>
      </w:tr>
      <w:tr w:rsidR="000A56F6" w:rsidRPr="003B2799" w:rsidTr="00D45014">
        <w:tc>
          <w:tcPr>
            <w:tcW w:w="5103" w:type="dxa"/>
          </w:tcPr>
          <w:p w:rsidR="000A56F6" w:rsidRPr="003B2799" w:rsidRDefault="000A56F6" w:rsidP="000A56F6">
            <w:pPr>
              <w:widowControl w:val="0"/>
              <w:jc w:val="center"/>
              <w:rPr>
                <w:lang w:val="uk-UA"/>
              </w:rPr>
            </w:pPr>
            <w:r w:rsidRPr="003B2799">
              <w:rPr>
                <w:lang w:val="uk-UA"/>
              </w:rPr>
              <w:t>0</w:t>
            </w:r>
          </w:p>
        </w:tc>
        <w:tc>
          <w:tcPr>
            <w:tcW w:w="4857" w:type="dxa"/>
          </w:tcPr>
          <w:p w:rsidR="000A56F6" w:rsidRPr="003B2799" w:rsidRDefault="000A56F6" w:rsidP="000A56F6">
            <w:pPr>
              <w:widowControl w:val="0"/>
              <w:jc w:val="center"/>
              <w:rPr>
                <w:lang w:val="uk-UA"/>
              </w:rPr>
            </w:pPr>
            <w:r w:rsidRPr="003B2799">
              <w:rPr>
                <w:lang w:val="uk-UA"/>
              </w:rPr>
              <w:t>незадовільний</w:t>
            </w:r>
          </w:p>
        </w:tc>
      </w:tr>
    </w:tbl>
    <w:p w:rsidR="000A56F6" w:rsidRPr="003B2799" w:rsidRDefault="000A56F6" w:rsidP="000A56F6">
      <w:pPr>
        <w:widowControl w:val="0"/>
        <w:ind w:firstLine="720"/>
        <w:jc w:val="both"/>
        <w:rPr>
          <w:highlight w:val="yellow"/>
          <w:lang w:val="uk-UA"/>
        </w:rPr>
      </w:pPr>
    </w:p>
    <w:p w:rsidR="000A56F6" w:rsidRPr="003B2799" w:rsidRDefault="000A56F6" w:rsidP="000A56F6">
      <w:pPr>
        <w:widowControl w:val="0"/>
        <w:ind w:firstLine="567"/>
        <w:jc w:val="both"/>
        <w:rPr>
          <w:lang w:val="uk-UA"/>
        </w:rPr>
      </w:pPr>
      <w:r w:rsidRPr="003B2799">
        <w:rPr>
          <w:lang w:val="uk-UA"/>
        </w:rPr>
        <w:t xml:space="preserve">Зокрема, при оцінці </w:t>
      </w:r>
      <w:r w:rsidRPr="003B2799">
        <w:rPr>
          <w:i/>
          <w:lang w:val="uk-UA"/>
        </w:rPr>
        <w:t>теоретичних запитань</w:t>
      </w:r>
      <w:r w:rsidRPr="003B2799">
        <w:rPr>
          <w:lang w:val="uk-UA"/>
        </w:rPr>
        <w:t xml:space="preserve"> </w:t>
      </w:r>
      <w:r w:rsidRPr="003B2799">
        <w:rPr>
          <w:b/>
          <w:i/>
          <w:lang w:val="uk-UA"/>
        </w:rPr>
        <w:t>оцінка 10 балів</w:t>
      </w:r>
      <w:r w:rsidRPr="003B2799">
        <w:rPr>
          <w:lang w:val="uk-UA"/>
        </w:rPr>
        <w:t xml:space="preserve"> виставляється при всебічному та повному висвітлені теоретичного матеріалу за наявності критичної оцінки стану вирішення певних проблем або власного бачення шляхів вирішення цих проблем; </w:t>
      </w:r>
      <w:r w:rsidRPr="003B2799">
        <w:rPr>
          <w:b/>
          <w:i/>
          <w:lang w:val="uk-UA"/>
        </w:rPr>
        <w:t>оцінка 8 балів</w:t>
      </w:r>
      <w:r w:rsidRPr="003B2799">
        <w:rPr>
          <w:lang w:val="uk-UA"/>
        </w:rPr>
        <w:t xml:space="preserve"> виставляється при повному висвітлені теоретичного матеріалу без критичної оцінки або власного бачення шляхів вирішення проблемних питань; </w:t>
      </w:r>
      <w:r w:rsidRPr="003B2799">
        <w:rPr>
          <w:b/>
          <w:i/>
          <w:lang w:val="uk-UA"/>
        </w:rPr>
        <w:t>оцінка 6 балів</w:t>
      </w:r>
      <w:r w:rsidRPr="003B2799">
        <w:rPr>
          <w:lang w:val="uk-UA"/>
        </w:rPr>
        <w:t xml:space="preserve"> виставляється при неповному висвітленні теоретичного матеріалу без власного бачення шляхів вирішення проблемних питань; </w:t>
      </w:r>
      <w:r w:rsidRPr="003B2799">
        <w:rPr>
          <w:b/>
          <w:i/>
          <w:lang w:val="uk-UA"/>
        </w:rPr>
        <w:t>оцінка 4 бали</w:t>
      </w:r>
      <w:r w:rsidRPr="003B2799">
        <w:rPr>
          <w:lang w:val="uk-UA"/>
        </w:rPr>
        <w:t xml:space="preserve"> виставляється при частковому викладі теоретичного матеріалу, а саме без зазначення відображення операцій в системі рахунків бухгалтерського обліку та їх документування; </w:t>
      </w:r>
      <w:r w:rsidRPr="003B2799">
        <w:rPr>
          <w:b/>
          <w:i/>
          <w:lang w:val="uk-UA"/>
        </w:rPr>
        <w:t>оцінка 2 бали</w:t>
      </w:r>
      <w:r w:rsidRPr="003B2799">
        <w:rPr>
          <w:lang w:val="uk-UA"/>
        </w:rPr>
        <w:t xml:space="preserve"> виставляється за мінімальний виклад матеріалу без розкриття методичних аспектів обліку, відображення господарських операцій в системі рахунків, процесу їх документування;  </w:t>
      </w:r>
      <w:r w:rsidRPr="003B2799">
        <w:rPr>
          <w:b/>
          <w:i/>
          <w:lang w:val="uk-UA"/>
        </w:rPr>
        <w:t>оцінка 0 балів</w:t>
      </w:r>
      <w:r w:rsidRPr="003B2799">
        <w:rPr>
          <w:lang w:val="uk-UA"/>
        </w:rPr>
        <w:t xml:space="preserve"> виставляється у разі, якщо відповідь на поставлене питання не відповідає суті запитання або відсутня взагалі.</w:t>
      </w:r>
    </w:p>
    <w:p w:rsidR="000A56F6" w:rsidRPr="003B2799" w:rsidRDefault="000A56F6" w:rsidP="000A56F6">
      <w:pPr>
        <w:widowControl w:val="0"/>
        <w:jc w:val="center"/>
        <w:rPr>
          <w:i/>
          <w:lang w:val="uk-UA"/>
        </w:rPr>
      </w:pPr>
      <w:r w:rsidRPr="003B2799">
        <w:rPr>
          <w:i/>
          <w:lang w:val="uk-UA"/>
        </w:rPr>
        <w:t>Оцінювання тестових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0A56F6" w:rsidRPr="003B2799" w:rsidTr="00D45014">
        <w:tc>
          <w:tcPr>
            <w:tcW w:w="5068" w:type="dxa"/>
            <w:shd w:val="clear" w:color="auto" w:fill="auto"/>
          </w:tcPr>
          <w:p w:rsidR="000A56F6" w:rsidRPr="003B2799" w:rsidRDefault="000A56F6" w:rsidP="000A56F6">
            <w:pPr>
              <w:widowControl w:val="0"/>
              <w:jc w:val="center"/>
              <w:rPr>
                <w:b/>
                <w:lang w:val="uk-UA"/>
              </w:rPr>
            </w:pPr>
            <w:r w:rsidRPr="003B2799">
              <w:rPr>
                <w:b/>
                <w:lang w:val="uk-UA"/>
              </w:rPr>
              <w:t>Кількість правильних відповідей в блоці тестових завдань</w:t>
            </w:r>
          </w:p>
        </w:tc>
        <w:tc>
          <w:tcPr>
            <w:tcW w:w="5069" w:type="dxa"/>
            <w:shd w:val="clear" w:color="auto" w:fill="auto"/>
          </w:tcPr>
          <w:p w:rsidR="000A56F6" w:rsidRPr="003B2799" w:rsidRDefault="000A56F6" w:rsidP="000A56F6">
            <w:pPr>
              <w:widowControl w:val="0"/>
              <w:jc w:val="center"/>
              <w:rPr>
                <w:lang w:val="uk-UA"/>
              </w:rPr>
            </w:pPr>
            <w:r w:rsidRPr="003B2799">
              <w:rPr>
                <w:b/>
                <w:lang w:val="uk-UA"/>
              </w:rPr>
              <w:t>Кількість балів за 10-бальною шкалою</w:t>
            </w:r>
          </w:p>
        </w:tc>
      </w:tr>
      <w:tr w:rsidR="000A56F6" w:rsidRPr="003B2799" w:rsidTr="00D45014">
        <w:tc>
          <w:tcPr>
            <w:tcW w:w="5068" w:type="dxa"/>
            <w:shd w:val="clear" w:color="auto" w:fill="auto"/>
          </w:tcPr>
          <w:p w:rsidR="000A56F6" w:rsidRPr="003B2799" w:rsidRDefault="000A56F6" w:rsidP="000A56F6">
            <w:pPr>
              <w:widowControl w:val="0"/>
              <w:jc w:val="center"/>
              <w:rPr>
                <w:lang w:val="uk-UA"/>
              </w:rPr>
            </w:pPr>
            <w:r w:rsidRPr="003B2799">
              <w:rPr>
                <w:lang w:val="uk-UA"/>
              </w:rPr>
              <w:t>5</w:t>
            </w:r>
          </w:p>
        </w:tc>
        <w:tc>
          <w:tcPr>
            <w:tcW w:w="5069" w:type="dxa"/>
            <w:shd w:val="clear" w:color="auto" w:fill="auto"/>
          </w:tcPr>
          <w:p w:rsidR="000A56F6" w:rsidRPr="003B2799" w:rsidRDefault="000A56F6" w:rsidP="000A56F6">
            <w:pPr>
              <w:widowControl w:val="0"/>
              <w:jc w:val="center"/>
              <w:rPr>
                <w:lang w:val="uk-UA"/>
              </w:rPr>
            </w:pPr>
            <w:r w:rsidRPr="003B2799">
              <w:rPr>
                <w:lang w:val="uk-UA"/>
              </w:rPr>
              <w:t>10</w:t>
            </w:r>
          </w:p>
        </w:tc>
      </w:tr>
      <w:tr w:rsidR="000A56F6" w:rsidRPr="003B2799" w:rsidTr="00D45014">
        <w:tc>
          <w:tcPr>
            <w:tcW w:w="5068" w:type="dxa"/>
            <w:shd w:val="clear" w:color="auto" w:fill="auto"/>
          </w:tcPr>
          <w:p w:rsidR="000A56F6" w:rsidRPr="003B2799" w:rsidRDefault="000A56F6" w:rsidP="000A56F6">
            <w:pPr>
              <w:widowControl w:val="0"/>
              <w:jc w:val="center"/>
              <w:rPr>
                <w:lang w:val="uk-UA"/>
              </w:rPr>
            </w:pPr>
            <w:r w:rsidRPr="003B2799">
              <w:rPr>
                <w:lang w:val="uk-UA"/>
              </w:rPr>
              <w:t>4</w:t>
            </w:r>
          </w:p>
        </w:tc>
        <w:tc>
          <w:tcPr>
            <w:tcW w:w="5069" w:type="dxa"/>
            <w:shd w:val="clear" w:color="auto" w:fill="auto"/>
          </w:tcPr>
          <w:p w:rsidR="000A56F6" w:rsidRPr="003B2799" w:rsidRDefault="000A56F6" w:rsidP="000A56F6">
            <w:pPr>
              <w:widowControl w:val="0"/>
              <w:jc w:val="center"/>
              <w:rPr>
                <w:lang w:val="uk-UA"/>
              </w:rPr>
            </w:pPr>
            <w:r w:rsidRPr="003B2799">
              <w:rPr>
                <w:lang w:val="uk-UA"/>
              </w:rPr>
              <w:t>8</w:t>
            </w:r>
          </w:p>
        </w:tc>
      </w:tr>
      <w:tr w:rsidR="000A56F6" w:rsidRPr="003B2799" w:rsidTr="00D45014">
        <w:tc>
          <w:tcPr>
            <w:tcW w:w="5068" w:type="dxa"/>
            <w:shd w:val="clear" w:color="auto" w:fill="auto"/>
          </w:tcPr>
          <w:p w:rsidR="000A56F6" w:rsidRPr="003B2799" w:rsidRDefault="000A56F6" w:rsidP="000A56F6">
            <w:pPr>
              <w:widowControl w:val="0"/>
              <w:jc w:val="center"/>
              <w:rPr>
                <w:lang w:val="uk-UA"/>
              </w:rPr>
            </w:pPr>
            <w:r w:rsidRPr="003B2799">
              <w:rPr>
                <w:lang w:val="uk-UA"/>
              </w:rPr>
              <w:t>3</w:t>
            </w:r>
          </w:p>
        </w:tc>
        <w:tc>
          <w:tcPr>
            <w:tcW w:w="5069" w:type="dxa"/>
            <w:shd w:val="clear" w:color="auto" w:fill="auto"/>
          </w:tcPr>
          <w:p w:rsidR="000A56F6" w:rsidRPr="003B2799" w:rsidRDefault="000A56F6" w:rsidP="000A56F6">
            <w:pPr>
              <w:widowControl w:val="0"/>
              <w:jc w:val="center"/>
              <w:rPr>
                <w:lang w:val="uk-UA"/>
              </w:rPr>
            </w:pPr>
            <w:r w:rsidRPr="003B2799">
              <w:rPr>
                <w:lang w:val="uk-UA"/>
              </w:rPr>
              <w:t>6</w:t>
            </w:r>
          </w:p>
        </w:tc>
      </w:tr>
      <w:tr w:rsidR="000A56F6" w:rsidRPr="003B2799" w:rsidTr="00D45014">
        <w:tc>
          <w:tcPr>
            <w:tcW w:w="5068" w:type="dxa"/>
            <w:shd w:val="clear" w:color="auto" w:fill="auto"/>
          </w:tcPr>
          <w:p w:rsidR="000A56F6" w:rsidRPr="003B2799" w:rsidRDefault="000A56F6" w:rsidP="000A56F6">
            <w:pPr>
              <w:widowControl w:val="0"/>
              <w:jc w:val="center"/>
              <w:rPr>
                <w:lang w:val="uk-UA"/>
              </w:rPr>
            </w:pPr>
            <w:r w:rsidRPr="003B2799">
              <w:rPr>
                <w:lang w:val="uk-UA"/>
              </w:rPr>
              <w:t>2</w:t>
            </w:r>
          </w:p>
        </w:tc>
        <w:tc>
          <w:tcPr>
            <w:tcW w:w="5069" w:type="dxa"/>
            <w:shd w:val="clear" w:color="auto" w:fill="auto"/>
          </w:tcPr>
          <w:p w:rsidR="000A56F6" w:rsidRPr="003B2799" w:rsidRDefault="000A56F6" w:rsidP="000A56F6">
            <w:pPr>
              <w:widowControl w:val="0"/>
              <w:jc w:val="center"/>
              <w:rPr>
                <w:lang w:val="uk-UA"/>
              </w:rPr>
            </w:pPr>
            <w:r w:rsidRPr="003B2799">
              <w:rPr>
                <w:lang w:val="uk-UA"/>
              </w:rPr>
              <w:t>4</w:t>
            </w:r>
          </w:p>
        </w:tc>
      </w:tr>
      <w:tr w:rsidR="000A56F6" w:rsidRPr="003B2799" w:rsidTr="00D45014">
        <w:tc>
          <w:tcPr>
            <w:tcW w:w="5068" w:type="dxa"/>
            <w:shd w:val="clear" w:color="auto" w:fill="auto"/>
          </w:tcPr>
          <w:p w:rsidR="000A56F6" w:rsidRPr="003B2799" w:rsidRDefault="000A56F6" w:rsidP="000A56F6">
            <w:pPr>
              <w:widowControl w:val="0"/>
              <w:jc w:val="center"/>
              <w:rPr>
                <w:lang w:val="uk-UA"/>
              </w:rPr>
            </w:pPr>
            <w:r w:rsidRPr="003B2799">
              <w:rPr>
                <w:lang w:val="uk-UA"/>
              </w:rPr>
              <w:t>1</w:t>
            </w:r>
          </w:p>
        </w:tc>
        <w:tc>
          <w:tcPr>
            <w:tcW w:w="5069" w:type="dxa"/>
            <w:shd w:val="clear" w:color="auto" w:fill="auto"/>
          </w:tcPr>
          <w:p w:rsidR="000A56F6" w:rsidRPr="003B2799" w:rsidRDefault="000A56F6" w:rsidP="000A56F6">
            <w:pPr>
              <w:widowControl w:val="0"/>
              <w:jc w:val="center"/>
              <w:rPr>
                <w:lang w:val="uk-UA"/>
              </w:rPr>
            </w:pPr>
            <w:r w:rsidRPr="003B2799">
              <w:rPr>
                <w:lang w:val="uk-UA"/>
              </w:rPr>
              <w:t>2</w:t>
            </w:r>
          </w:p>
        </w:tc>
      </w:tr>
      <w:tr w:rsidR="000A56F6" w:rsidRPr="003B2799" w:rsidTr="00D45014">
        <w:tc>
          <w:tcPr>
            <w:tcW w:w="5068" w:type="dxa"/>
            <w:shd w:val="clear" w:color="auto" w:fill="auto"/>
          </w:tcPr>
          <w:p w:rsidR="000A56F6" w:rsidRPr="003B2799" w:rsidRDefault="000A56F6" w:rsidP="000A56F6">
            <w:pPr>
              <w:widowControl w:val="0"/>
              <w:jc w:val="center"/>
              <w:rPr>
                <w:lang w:val="uk-UA"/>
              </w:rPr>
            </w:pPr>
            <w:r w:rsidRPr="003B2799">
              <w:rPr>
                <w:lang w:val="uk-UA"/>
              </w:rPr>
              <w:t>0</w:t>
            </w:r>
          </w:p>
        </w:tc>
        <w:tc>
          <w:tcPr>
            <w:tcW w:w="5069" w:type="dxa"/>
            <w:shd w:val="clear" w:color="auto" w:fill="auto"/>
          </w:tcPr>
          <w:p w:rsidR="000A56F6" w:rsidRPr="003B2799" w:rsidRDefault="000A56F6" w:rsidP="000A56F6">
            <w:pPr>
              <w:widowControl w:val="0"/>
              <w:jc w:val="center"/>
              <w:rPr>
                <w:lang w:val="uk-UA"/>
              </w:rPr>
            </w:pPr>
            <w:r w:rsidRPr="003B2799">
              <w:rPr>
                <w:lang w:val="uk-UA"/>
              </w:rPr>
              <w:t>0</w:t>
            </w:r>
          </w:p>
        </w:tc>
      </w:tr>
    </w:tbl>
    <w:p w:rsidR="000A56F6" w:rsidRPr="003B2799" w:rsidRDefault="000A56F6" w:rsidP="000A56F6">
      <w:pPr>
        <w:widowControl w:val="0"/>
        <w:jc w:val="center"/>
        <w:rPr>
          <w:lang w:val="uk-UA"/>
        </w:rPr>
      </w:pPr>
    </w:p>
    <w:p w:rsidR="000A56F6" w:rsidRPr="003B2799" w:rsidRDefault="000A56F6" w:rsidP="000A56F6">
      <w:pPr>
        <w:widowControl w:val="0"/>
        <w:ind w:firstLine="567"/>
        <w:jc w:val="both"/>
        <w:rPr>
          <w:lang w:val="uk-UA"/>
        </w:rPr>
      </w:pPr>
      <w:r w:rsidRPr="003B2799">
        <w:rPr>
          <w:lang w:val="uk-UA"/>
        </w:rPr>
        <w:t xml:space="preserve">При оцінці виконання практичних завдань </w:t>
      </w:r>
      <w:r w:rsidRPr="003B2799">
        <w:rPr>
          <w:b/>
          <w:i/>
          <w:lang w:val="uk-UA"/>
        </w:rPr>
        <w:t>оцінка 10 балів</w:t>
      </w:r>
      <w:r w:rsidRPr="003B2799">
        <w:rPr>
          <w:lang w:val="uk-UA"/>
        </w:rPr>
        <w:t xml:space="preserve"> виставляється при правильному та безпомилковому проведені необхідних розрахунків (за умови наявності пояснень до цих розрахунків, застосованих формул (методик)) і правильних коментарів до отриманих результатів; </w:t>
      </w:r>
      <w:r w:rsidRPr="003B2799">
        <w:rPr>
          <w:b/>
          <w:i/>
          <w:lang w:val="uk-UA"/>
        </w:rPr>
        <w:t xml:space="preserve">оцінка 8 балів </w:t>
      </w:r>
      <w:r w:rsidRPr="003B2799">
        <w:rPr>
          <w:lang w:val="uk-UA"/>
        </w:rPr>
        <w:t xml:space="preserve">виставляється при  правильному і безпомилковому вирішенні задачі, але без пояснень до розрахунків, без посилань на певні формули чи методики і відсутності або помилкових коментарів до отриманих результатів; </w:t>
      </w:r>
      <w:r w:rsidRPr="003B2799">
        <w:rPr>
          <w:b/>
          <w:i/>
          <w:lang w:val="uk-UA"/>
        </w:rPr>
        <w:t>оцінка 6 балів</w:t>
      </w:r>
      <w:r w:rsidRPr="003B2799">
        <w:rPr>
          <w:lang w:val="uk-UA"/>
        </w:rPr>
        <w:t xml:space="preserve"> виставляється при частковому використанні методів вирішення завдань з помилковим кінцевим результатом; </w:t>
      </w:r>
      <w:r w:rsidRPr="003B2799">
        <w:rPr>
          <w:b/>
          <w:i/>
          <w:lang w:val="uk-UA"/>
        </w:rPr>
        <w:t>оцінка 4 бали</w:t>
      </w:r>
      <w:r w:rsidRPr="003B2799">
        <w:rPr>
          <w:lang w:val="uk-UA"/>
        </w:rPr>
        <w:t xml:space="preserve"> виставляється за значні помилки в проведенні господарських операцій по рахунках обліку, невірне (частково невірне) визначення сум; </w:t>
      </w:r>
      <w:r w:rsidRPr="003B2799">
        <w:rPr>
          <w:b/>
          <w:i/>
          <w:lang w:val="uk-UA"/>
        </w:rPr>
        <w:t>оцінка 2 бали</w:t>
      </w:r>
      <w:r w:rsidRPr="003B2799">
        <w:rPr>
          <w:lang w:val="uk-UA"/>
        </w:rPr>
        <w:t xml:space="preserve"> виставляється за невірне трактування об’єктів обліку при їх відображенні в системі рахунків, відсутність зазначених документів, якими оформляються операції, неточності в розрахунках, які суттєво впливають на кінцевий результат;  </w:t>
      </w:r>
      <w:r w:rsidRPr="003B2799">
        <w:rPr>
          <w:b/>
          <w:i/>
          <w:lang w:val="uk-UA"/>
        </w:rPr>
        <w:t>оцінка 0 балів</w:t>
      </w:r>
      <w:r w:rsidRPr="003B2799">
        <w:rPr>
          <w:lang w:val="uk-UA"/>
        </w:rPr>
        <w:t xml:space="preserve"> виставляється у випадку, якщо задача не виконана взагалі, або при виконання допущені помилки, які свідчать про недостатні знання формул або методик вирішення відповідних задач.</w:t>
      </w:r>
    </w:p>
    <w:p w:rsidR="000A56F6" w:rsidRPr="003B2799" w:rsidRDefault="000A56F6" w:rsidP="000A56F6">
      <w:pPr>
        <w:widowControl w:val="0"/>
        <w:ind w:firstLine="567"/>
        <w:jc w:val="both"/>
        <w:rPr>
          <w:lang w:val="uk-UA"/>
        </w:rPr>
      </w:pPr>
      <w:r w:rsidRPr="003B2799">
        <w:rPr>
          <w:lang w:val="uk-UA"/>
        </w:rPr>
        <w:tab/>
        <w:t xml:space="preserve">Таким чином, результати екзамену оцінюються в діапазоні від </w:t>
      </w:r>
      <w:r w:rsidRPr="003B2799">
        <w:rPr>
          <w:b/>
          <w:i/>
          <w:lang w:val="uk-UA"/>
        </w:rPr>
        <w:t>0 до 50 балів (включно)</w:t>
      </w:r>
      <w:r w:rsidRPr="003B2799">
        <w:rPr>
          <w:lang w:val="uk-UA"/>
        </w:rPr>
        <w:t>. Загальна підсумкова оцінка з дисципліни складається з суми балів за результати поточного контролю знань та виконання завдань, що виносяться на екзамен. До  відомості обліку поточної і підсумкової успішності заносяться сумарні результати в балах поточного контролю та екзамену (загальна підсумкова оцінка).</w:t>
      </w:r>
    </w:p>
    <w:p w:rsidR="000A56F6" w:rsidRPr="003B2799" w:rsidRDefault="000A56F6" w:rsidP="000A56F6">
      <w:pPr>
        <w:widowControl w:val="0"/>
        <w:tabs>
          <w:tab w:val="left" w:pos="1701"/>
        </w:tabs>
        <w:ind w:firstLine="567"/>
        <w:jc w:val="both"/>
        <w:rPr>
          <w:color w:val="000000"/>
          <w:lang w:val="uk-UA"/>
        </w:rPr>
      </w:pPr>
      <w:r w:rsidRPr="003B2799">
        <w:rPr>
          <w:lang w:val="uk-UA"/>
        </w:rPr>
        <w:t xml:space="preserve">Студенти, які за сумарним результатом поточного і підсумкового контролю у формі екзамену набрали від </w:t>
      </w:r>
      <w:r w:rsidRPr="003B2799">
        <w:t>21</w:t>
      </w:r>
      <w:r w:rsidRPr="003B2799">
        <w:rPr>
          <w:lang w:val="uk-UA"/>
        </w:rPr>
        <w:t xml:space="preserve"> до 59 балів (включно), після належної підготовки мають право повторно скласти екзамен.</w:t>
      </w:r>
    </w:p>
    <w:p w:rsidR="000A56F6" w:rsidRPr="003B2799" w:rsidRDefault="000A56F6" w:rsidP="000A56F6">
      <w:pPr>
        <w:widowControl w:val="0"/>
        <w:ind w:firstLine="567"/>
        <w:jc w:val="both"/>
        <w:rPr>
          <w:lang w:val="uk-UA"/>
        </w:rPr>
      </w:pPr>
      <w:r w:rsidRPr="003B2799">
        <w:rPr>
          <w:lang w:val="uk-UA"/>
        </w:rPr>
        <w:t xml:space="preserve">Перескладання екзамену з дисципліни дозволяється двічі (вдруге – комісії за білетами, які містять 5 завдань). У загальному підсумковому оцінюванні рівня результатів навчальної </w:t>
      </w:r>
      <w:r w:rsidRPr="003B2799">
        <w:rPr>
          <w:lang w:val="uk-UA"/>
        </w:rPr>
        <w:lastRenderedPageBreak/>
        <w:t xml:space="preserve">діяльності цих студентів враховується результат поточного контролю рівня знань, умінь та навичок. </w:t>
      </w:r>
    </w:p>
    <w:p w:rsidR="000A56F6" w:rsidRDefault="000A56F6" w:rsidP="000A56F6">
      <w:pPr>
        <w:widowControl w:val="0"/>
        <w:ind w:firstLine="567"/>
        <w:jc w:val="both"/>
        <w:rPr>
          <w:lang w:val="uk-UA"/>
        </w:rPr>
      </w:pPr>
      <w:r w:rsidRPr="003B2799">
        <w:rPr>
          <w:lang w:val="uk-UA"/>
        </w:rPr>
        <w:t>Студент, який під час опанування дисципліни понад обсяги встановлені навчальним планом за індивідуальним графіком у формі додаткової індивідуально-консультативної роботи набрав менше 20 балів (включно), не допускається до повторного складання екзамену і вважається таким, що має академічну заборгованість.</w:t>
      </w:r>
    </w:p>
    <w:p w:rsidR="00911889" w:rsidRPr="00911889" w:rsidRDefault="00911889" w:rsidP="00F20454">
      <w:pPr>
        <w:ind w:firstLine="709"/>
        <w:jc w:val="both"/>
        <w:rPr>
          <w:lang w:val="uk-UA"/>
        </w:rPr>
      </w:pPr>
      <w:r w:rsidRPr="00911889">
        <w:rPr>
          <w:b/>
          <w:lang w:val="uk-UA"/>
        </w:rPr>
        <w:t>Підсумкове оцінювання студентів дистанційної форми</w:t>
      </w:r>
      <w:r w:rsidRPr="00911889">
        <w:rPr>
          <w:lang w:val="uk-UA"/>
        </w:rPr>
        <w:t xml:space="preserve"> навчання проводиться у формі дистанційного екзамену – це підсумковий контроль рівня засвоєння студентами дистанційної форми навчання теоретичних і практичних матеріалів з даної дисципліни, який передбачає написання і захист підсумкової контрольної роботі в режимі он-лайн. Максимальна кількість балів, що вноситься до екзаменаційної відомості за знання, уміння та навички, продемонстровані на заняттях у дистанційному режимі, виконання індивідуального завдання самостійної роботи, написання і захист підсумкової контрольної роботи, не може перевищувати 100 балів.</w:t>
      </w:r>
    </w:p>
    <w:p w:rsidR="00911889" w:rsidRPr="003B2799" w:rsidRDefault="00911889" w:rsidP="000A56F6">
      <w:pPr>
        <w:widowControl w:val="0"/>
        <w:ind w:firstLine="567"/>
        <w:jc w:val="both"/>
        <w:rPr>
          <w:lang w:val="uk-UA"/>
        </w:rPr>
      </w:pPr>
    </w:p>
    <w:p w:rsidR="000A56F6" w:rsidRPr="003B2799" w:rsidRDefault="000A56F6" w:rsidP="000A56F6">
      <w:pPr>
        <w:widowControl w:val="0"/>
        <w:ind w:firstLine="567"/>
        <w:jc w:val="both"/>
        <w:rPr>
          <w:lang w:val="uk-UA"/>
        </w:rPr>
      </w:pPr>
      <w:r w:rsidRPr="003B2799">
        <w:rPr>
          <w:lang w:val="uk-UA"/>
        </w:rPr>
        <w:t>Переведення даних 100-бальної шкали оцінювання в 4-х бальну та шкалу за системою ECТS здійснюється в такому порядку: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528"/>
        <w:gridCol w:w="1985"/>
      </w:tblGrid>
      <w:tr w:rsidR="000A56F6" w:rsidRPr="003B2799" w:rsidTr="000A56F6">
        <w:trPr>
          <w:trHeight w:val="699"/>
        </w:trPr>
        <w:tc>
          <w:tcPr>
            <w:tcW w:w="2518" w:type="dxa"/>
            <w:vAlign w:val="center"/>
          </w:tcPr>
          <w:p w:rsidR="000A56F6" w:rsidRPr="003B2799" w:rsidRDefault="000A56F6" w:rsidP="000A56F6">
            <w:pPr>
              <w:widowControl w:val="0"/>
              <w:jc w:val="center"/>
              <w:rPr>
                <w:lang w:val="uk-UA"/>
              </w:rPr>
            </w:pPr>
            <w:r w:rsidRPr="003B2799">
              <w:rPr>
                <w:lang w:val="uk-UA"/>
              </w:rPr>
              <w:t xml:space="preserve">Шкала КНЕУ, </w:t>
            </w:r>
          </w:p>
          <w:p w:rsidR="000A56F6" w:rsidRPr="003B2799" w:rsidRDefault="000A56F6" w:rsidP="000A56F6">
            <w:pPr>
              <w:widowControl w:val="0"/>
              <w:jc w:val="center"/>
              <w:rPr>
                <w:lang w:val="uk-UA"/>
              </w:rPr>
            </w:pPr>
            <w:r w:rsidRPr="003B2799">
              <w:rPr>
                <w:lang w:val="uk-UA"/>
              </w:rPr>
              <w:t>балів</w:t>
            </w:r>
          </w:p>
        </w:tc>
        <w:tc>
          <w:tcPr>
            <w:tcW w:w="5528" w:type="dxa"/>
            <w:vAlign w:val="center"/>
          </w:tcPr>
          <w:p w:rsidR="000A56F6" w:rsidRPr="003B2799" w:rsidRDefault="000A56F6" w:rsidP="000A56F6">
            <w:pPr>
              <w:widowControl w:val="0"/>
              <w:jc w:val="center"/>
              <w:rPr>
                <w:lang w:val="uk-UA"/>
              </w:rPr>
            </w:pPr>
            <w:r w:rsidRPr="003B2799">
              <w:rPr>
                <w:lang w:val="uk-UA"/>
              </w:rPr>
              <w:t>Оцінка за 4-бальною шкалою</w:t>
            </w:r>
          </w:p>
        </w:tc>
        <w:tc>
          <w:tcPr>
            <w:tcW w:w="1985" w:type="dxa"/>
            <w:vAlign w:val="center"/>
          </w:tcPr>
          <w:p w:rsidR="000A56F6" w:rsidRPr="003B2799" w:rsidRDefault="000A56F6" w:rsidP="000A56F6">
            <w:pPr>
              <w:widowControl w:val="0"/>
              <w:jc w:val="center"/>
              <w:rPr>
                <w:lang w:val="uk-UA"/>
              </w:rPr>
            </w:pPr>
            <w:r w:rsidRPr="003B2799">
              <w:rPr>
                <w:lang w:val="uk-UA"/>
              </w:rPr>
              <w:t>Шкала ECTS</w:t>
            </w:r>
          </w:p>
        </w:tc>
      </w:tr>
      <w:tr w:rsidR="000A56F6" w:rsidRPr="003B2799" w:rsidTr="000A56F6">
        <w:trPr>
          <w:trHeight w:val="183"/>
        </w:trPr>
        <w:tc>
          <w:tcPr>
            <w:tcW w:w="2518" w:type="dxa"/>
            <w:vAlign w:val="center"/>
          </w:tcPr>
          <w:p w:rsidR="000A56F6" w:rsidRPr="003B2799" w:rsidRDefault="000A56F6" w:rsidP="000A56F6">
            <w:pPr>
              <w:widowControl w:val="0"/>
              <w:jc w:val="center"/>
              <w:rPr>
                <w:lang w:val="uk-UA"/>
              </w:rPr>
            </w:pPr>
            <w:r w:rsidRPr="003B2799">
              <w:rPr>
                <w:lang w:val="uk-UA"/>
              </w:rPr>
              <w:t>90 – 100</w:t>
            </w:r>
          </w:p>
        </w:tc>
        <w:tc>
          <w:tcPr>
            <w:tcW w:w="5528" w:type="dxa"/>
            <w:vAlign w:val="center"/>
          </w:tcPr>
          <w:p w:rsidR="000A56F6" w:rsidRPr="003B2799" w:rsidRDefault="000A56F6" w:rsidP="000A56F6">
            <w:pPr>
              <w:widowControl w:val="0"/>
              <w:jc w:val="center"/>
              <w:rPr>
                <w:lang w:val="uk-UA"/>
              </w:rPr>
            </w:pPr>
            <w:r w:rsidRPr="003B2799">
              <w:rPr>
                <w:lang w:val="uk-UA"/>
              </w:rPr>
              <w:t>відмінно</w:t>
            </w:r>
          </w:p>
        </w:tc>
        <w:tc>
          <w:tcPr>
            <w:tcW w:w="1985" w:type="dxa"/>
            <w:vAlign w:val="center"/>
          </w:tcPr>
          <w:p w:rsidR="000A56F6" w:rsidRPr="003B2799" w:rsidRDefault="000A56F6" w:rsidP="000A56F6">
            <w:pPr>
              <w:widowControl w:val="0"/>
              <w:jc w:val="center"/>
              <w:rPr>
                <w:lang w:val="uk-UA"/>
              </w:rPr>
            </w:pPr>
            <w:r w:rsidRPr="003B2799">
              <w:rPr>
                <w:lang w:val="uk-UA"/>
              </w:rPr>
              <w:t>A</w:t>
            </w:r>
          </w:p>
        </w:tc>
      </w:tr>
      <w:tr w:rsidR="000A56F6" w:rsidRPr="003B2799" w:rsidTr="000A56F6">
        <w:trPr>
          <w:trHeight w:val="318"/>
        </w:trPr>
        <w:tc>
          <w:tcPr>
            <w:tcW w:w="2518" w:type="dxa"/>
            <w:vAlign w:val="center"/>
          </w:tcPr>
          <w:p w:rsidR="000A56F6" w:rsidRPr="003B2799" w:rsidRDefault="000A56F6" w:rsidP="000A56F6">
            <w:pPr>
              <w:widowControl w:val="0"/>
              <w:jc w:val="center"/>
              <w:rPr>
                <w:lang w:val="uk-UA"/>
              </w:rPr>
            </w:pPr>
            <w:r w:rsidRPr="003B2799">
              <w:rPr>
                <w:lang w:val="uk-UA"/>
              </w:rPr>
              <w:t>80 – 89</w:t>
            </w:r>
          </w:p>
        </w:tc>
        <w:tc>
          <w:tcPr>
            <w:tcW w:w="5528" w:type="dxa"/>
            <w:vMerge w:val="restart"/>
            <w:vAlign w:val="center"/>
          </w:tcPr>
          <w:p w:rsidR="000A56F6" w:rsidRPr="003B2799" w:rsidRDefault="000A56F6" w:rsidP="000A56F6">
            <w:pPr>
              <w:widowControl w:val="0"/>
              <w:jc w:val="center"/>
              <w:rPr>
                <w:lang w:val="uk-UA"/>
              </w:rPr>
            </w:pPr>
            <w:r w:rsidRPr="003B2799">
              <w:rPr>
                <w:lang w:val="uk-UA"/>
              </w:rPr>
              <w:t>добре</w:t>
            </w:r>
          </w:p>
        </w:tc>
        <w:tc>
          <w:tcPr>
            <w:tcW w:w="1985" w:type="dxa"/>
            <w:vAlign w:val="center"/>
          </w:tcPr>
          <w:p w:rsidR="000A56F6" w:rsidRPr="003B2799" w:rsidRDefault="000A56F6" w:rsidP="000A56F6">
            <w:pPr>
              <w:widowControl w:val="0"/>
              <w:jc w:val="center"/>
              <w:rPr>
                <w:lang w:val="uk-UA"/>
              </w:rPr>
            </w:pPr>
            <w:r w:rsidRPr="003B2799">
              <w:rPr>
                <w:lang w:val="uk-UA"/>
              </w:rPr>
              <w:t>B</w:t>
            </w:r>
          </w:p>
        </w:tc>
      </w:tr>
      <w:tr w:rsidR="000A56F6" w:rsidRPr="003B2799" w:rsidTr="000A56F6">
        <w:trPr>
          <w:trHeight w:val="272"/>
        </w:trPr>
        <w:tc>
          <w:tcPr>
            <w:tcW w:w="2518" w:type="dxa"/>
            <w:vAlign w:val="center"/>
          </w:tcPr>
          <w:p w:rsidR="000A56F6" w:rsidRPr="003B2799" w:rsidRDefault="000A56F6" w:rsidP="000A56F6">
            <w:pPr>
              <w:widowControl w:val="0"/>
              <w:jc w:val="center"/>
              <w:rPr>
                <w:lang w:val="uk-UA"/>
              </w:rPr>
            </w:pPr>
            <w:r w:rsidRPr="003B2799">
              <w:rPr>
                <w:lang w:val="uk-UA"/>
              </w:rPr>
              <w:t>70 – 79</w:t>
            </w:r>
          </w:p>
        </w:tc>
        <w:tc>
          <w:tcPr>
            <w:tcW w:w="5528" w:type="dxa"/>
            <w:vMerge/>
            <w:vAlign w:val="center"/>
          </w:tcPr>
          <w:p w:rsidR="000A56F6" w:rsidRPr="003B2799" w:rsidRDefault="000A56F6" w:rsidP="000A56F6">
            <w:pPr>
              <w:widowControl w:val="0"/>
              <w:jc w:val="center"/>
              <w:rPr>
                <w:lang w:val="uk-UA"/>
              </w:rPr>
            </w:pPr>
          </w:p>
        </w:tc>
        <w:tc>
          <w:tcPr>
            <w:tcW w:w="1985" w:type="dxa"/>
            <w:vAlign w:val="center"/>
          </w:tcPr>
          <w:p w:rsidR="000A56F6" w:rsidRPr="003B2799" w:rsidRDefault="000A56F6" w:rsidP="000A56F6">
            <w:pPr>
              <w:widowControl w:val="0"/>
              <w:jc w:val="center"/>
              <w:rPr>
                <w:lang w:val="uk-UA"/>
              </w:rPr>
            </w:pPr>
            <w:r w:rsidRPr="003B2799">
              <w:rPr>
                <w:lang w:val="uk-UA"/>
              </w:rPr>
              <w:t>C</w:t>
            </w:r>
          </w:p>
        </w:tc>
      </w:tr>
      <w:tr w:rsidR="000A56F6" w:rsidRPr="003B2799" w:rsidTr="000A56F6">
        <w:tc>
          <w:tcPr>
            <w:tcW w:w="2518" w:type="dxa"/>
            <w:vAlign w:val="center"/>
          </w:tcPr>
          <w:p w:rsidR="000A56F6" w:rsidRPr="003B2799" w:rsidRDefault="000A56F6" w:rsidP="000A56F6">
            <w:pPr>
              <w:widowControl w:val="0"/>
              <w:jc w:val="center"/>
              <w:rPr>
                <w:lang w:val="uk-UA"/>
              </w:rPr>
            </w:pPr>
            <w:r w:rsidRPr="003B2799">
              <w:rPr>
                <w:lang w:val="uk-UA"/>
              </w:rPr>
              <w:t>66 – 69</w:t>
            </w:r>
          </w:p>
        </w:tc>
        <w:tc>
          <w:tcPr>
            <w:tcW w:w="5528" w:type="dxa"/>
            <w:vMerge w:val="restart"/>
            <w:vAlign w:val="center"/>
          </w:tcPr>
          <w:p w:rsidR="000A56F6" w:rsidRPr="003B2799" w:rsidRDefault="000A56F6" w:rsidP="000A56F6">
            <w:pPr>
              <w:widowControl w:val="0"/>
              <w:jc w:val="center"/>
              <w:rPr>
                <w:lang w:val="uk-UA"/>
              </w:rPr>
            </w:pPr>
            <w:r w:rsidRPr="003B2799">
              <w:rPr>
                <w:lang w:val="uk-UA"/>
              </w:rPr>
              <w:t>задовільно</w:t>
            </w:r>
          </w:p>
        </w:tc>
        <w:tc>
          <w:tcPr>
            <w:tcW w:w="1985" w:type="dxa"/>
            <w:vAlign w:val="center"/>
          </w:tcPr>
          <w:p w:rsidR="000A56F6" w:rsidRPr="003B2799" w:rsidRDefault="000A56F6" w:rsidP="000A56F6">
            <w:pPr>
              <w:widowControl w:val="0"/>
              <w:jc w:val="center"/>
              <w:rPr>
                <w:lang w:val="uk-UA"/>
              </w:rPr>
            </w:pPr>
            <w:r w:rsidRPr="003B2799">
              <w:rPr>
                <w:lang w:val="uk-UA"/>
              </w:rPr>
              <w:t>D</w:t>
            </w:r>
          </w:p>
        </w:tc>
      </w:tr>
      <w:tr w:rsidR="000A56F6" w:rsidRPr="003B2799" w:rsidTr="000A56F6">
        <w:trPr>
          <w:trHeight w:val="180"/>
        </w:trPr>
        <w:tc>
          <w:tcPr>
            <w:tcW w:w="2518" w:type="dxa"/>
            <w:vAlign w:val="center"/>
          </w:tcPr>
          <w:p w:rsidR="000A56F6" w:rsidRPr="003B2799" w:rsidRDefault="000A56F6" w:rsidP="000A56F6">
            <w:pPr>
              <w:widowControl w:val="0"/>
              <w:jc w:val="center"/>
              <w:rPr>
                <w:lang w:val="uk-UA"/>
              </w:rPr>
            </w:pPr>
            <w:r w:rsidRPr="003B2799">
              <w:rPr>
                <w:lang w:val="uk-UA"/>
              </w:rPr>
              <w:t>60 – 65</w:t>
            </w:r>
          </w:p>
        </w:tc>
        <w:tc>
          <w:tcPr>
            <w:tcW w:w="5528" w:type="dxa"/>
            <w:vMerge/>
            <w:vAlign w:val="center"/>
          </w:tcPr>
          <w:p w:rsidR="000A56F6" w:rsidRPr="003B2799" w:rsidRDefault="000A56F6" w:rsidP="000A56F6">
            <w:pPr>
              <w:widowControl w:val="0"/>
              <w:jc w:val="center"/>
              <w:rPr>
                <w:lang w:val="uk-UA"/>
              </w:rPr>
            </w:pPr>
          </w:p>
        </w:tc>
        <w:tc>
          <w:tcPr>
            <w:tcW w:w="1985" w:type="dxa"/>
            <w:vAlign w:val="center"/>
          </w:tcPr>
          <w:p w:rsidR="000A56F6" w:rsidRPr="003B2799" w:rsidRDefault="000A56F6" w:rsidP="000A56F6">
            <w:pPr>
              <w:widowControl w:val="0"/>
              <w:jc w:val="center"/>
              <w:rPr>
                <w:lang w:val="uk-UA"/>
              </w:rPr>
            </w:pPr>
            <w:r w:rsidRPr="003B2799">
              <w:rPr>
                <w:lang w:val="uk-UA"/>
              </w:rPr>
              <w:t>E</w:t>
            </w:r>
          </w:p>
        </w:tc>
      </w:tr>
      <w:tr w:rsidR="000A56F6" w:rsidRPr="003B2799" w:rsidTr="000A56F6">
        <w:tc>
          <w:tcPr>
            <w:tcW w:w="2518" w:type="dxa"/>
            <w:vAlign w:val="center"/>
          </w:tcPr>
          <w:p w:rsidR="000A56F6" w:rsidRPr="003B2799" w:rsidRDefault="000A56F6" w:rsidP="000A56F6">
            <w:pPr>
              <w:widowControl w:val="0"/>
              <w:jc w:val="center"/>
              <w:rPr>
                <w:lang w:val="uk-UA"/>
              </w:rPr>
            </w:pPr>
            <w:r w:rsidRPr="003B2799">
              <w:rPr>
                <w:lang w:val="uk-UA"/>
              </w:rPr>
              <w:t>21 – 59</w:t>
            </w:r>
          </w:p>
        </w:tc>
        <w:tc>
          <w:tcPr>
            <w:tcW w:w="5528" w:type="dxa"/>
            <w:vAlign w:val="center"/>
          </w:tcPr>
          <w:p w:rsidR="000A56F6" w:rsidRPr="003B2799" w:rsidRDefault="000A56F6" w:rsidP="000A56F6">
            <w:pPr>
              <w:widowControl w:val="0"/>
              <w:jc w:val="center"/>
              <w:rPr>
                <w:lang w:val="uk-UA"/>
              </w:rPr>
            </w:pPr>
            <w:r w:rsidRPr="003B2799">
              <w:rPr>
                <w:lang w:val="uk-UA"/>
              </w:rPr>
              <w:t>незадовільно  з можливістю повторного складання екзамену (заліку)</w:t>
            </w:r>
          </w:p>
        </w:tc>
        <w:tc>
          <w:tcPr>
            <w:tcW w:w="1985" w:type="dxa"/>
            <w:vAlign w:val="center"/>
          </w:tcPr>
          <w:p w:rsidR="000A56F6" w:rsidRPr="003B2799" w:rsidRDefault="000A56F6" w:rsidP="000A56F6">
            <w:pPr>
              <w:widowControl w:val="0"/>
              <w:jc w:val="center"/>
              <w:rPr>
                <w:lang w:val="uk-UA"/>
              </w:rPr>
            </w:pPr>
            <w:r w:rsidRPr="003B2799">
              <w:rPr>
                <w:lang w:val="uk-UA"/>
              </w:rPr>
              <w:t>FX</w:t>
            </w:r>
          </w:p>
        </w:tc>
      </w:tr>
      <w:tr w:rsidR="000A56F6" w:rsidRPr="003B2799" w:rsidTr="000A56F6">
        <w:trPr>
          <w:trHeight w:val="169"/>
        </w:trPr>
        <w:tc>
          <w:tcPr>
            <w:tcW w:w="2518" w:type="dxa"/>
            <w:vAlign w:val="center"/>
          </w:tcPr>
          <w:p w:rsidR="000A56F6" w:rsidRPr="003B2799" w:rsidRDefault="000A56F6" w:rsidP="000A56F6">
            <w:pPr>
              <w:widowControl w:val="0"/>
              <w:jc w:val="center"/>
              <w:rPr>
                <w:lang w:val="uk-UA"/>
              </w:rPr>
            </w:pPr>
            <w:r w:rsidRPr="003B2799">
              <w:rPr>
                <w:lang w:val="uk-UA"/>
              </w:rPr>
              <w:t>0 – 20</w:t>
            </w:r>
          </w:p>
        </w:tc>
        <w:tc>
          <w:tcPr>
            <w:tcW w:w="5528" w:type="dxa"/>
            <w:vAlign w:val="center"/>
          </w:tcPr>
          <w:p w:rsidR="000A56F6" w:rsidRPr="003B2799" w:rsidRDefault="000A56F6" w:rsidP="000A56F6">
            <w:pPr>
              <w:widowControl w:val="0"/>
              <w:jc w:val="center"/>
              <w:rPr>
                <w:lang w:val="uk-UA"/>
              </w:rPr>
            </w:pPr>
            <w:r w:rsidRPr="003B2799">
              <w:rPr>
                <w:lang w:val="uk-UA"/>
              </w:rPr>
              <w:t>незадовільно з можливістю вивчення дисципліни за індивідуальним графіком у формі додаткової індивідуально-консультаційної роботи</w:t>
            </w:r>
          </w:p>
        </w:tc>
        <w:tc>
          <w:tcPr>
            <w:tcW w:w="1985" w:type="dxa"/>
            <w:vAlign w:val="center"/>
          </w:tcPr>
          <w:p w:rsidR="000A56F6" w:rsidRPr="003B2799" w:rsidRDefault="000A56F6" w:rsidP="000A56F6">
            <w:pPr>
              <w:widowControl w:val="0"/>
              <w:jc w:val="center"/>
              <w:rPr>
                <w:lang w:val="uk-UA"/>
              </w:rPr>
            </w:pPr>
            <w:r w:rsidRPr="003B2799">
              <w:rPr>
                <w:lang w:val="uk-UA"/>
              </w:rPr>
              <w:t>F</w:t>
            </w:r>
          </w:p>
        </w:tc>
      </w:tr>
    </w:tbl>
    <w:p w:rsidR="000A56F6" w:rsidRPr="003B2799" w:rsidRDefault="000A56F6" w:rsidP="00446202">
      <w:pPr>
        <w:widowControl w:val="0"/>
        <w:jc w:val="center"/>
        <w:rPr>
          <w:lang w:val="uk-UA"/>
        </w:rPr>
      </w:pPr>
    </w:p>
    <w:p w:rsidR="001D6857" w:rsidRPr="003B2799" w:rsidRDefault="001D6857" w:rsidP="003B2799">
      <w:pPr>
        <w:widowControl w:val="0"/>
        <w:rPr>
          <w:lang w:val="uk-UA"/>
        </w:rPr>
      </w:pPr>
    </w:p>
    <w:p w:rsidR="00852C21" w:rsidRPr="003B2799" w:rsidRDefault="00403869" w:rsidP="00446202">
      <w:pPr>
        <w:widowControl w:val="0"/>
        <w:jc w:val="center"/>
        <w:rPr>
          <w:b/>
          <w:caps/>
          <w:lang w:val="uk-UA"/>
        </w:rPr>
      </w:pPr>
      <w:r>
        <w:rPr>
          <w:b/>
          <w:caps/>
          <w:lang w:val="uk-UA"/>
        </w:rPr>
        <w:t>6.3.</w:t>
      </w:r>
      <w:r w:rsidR="001D6857" w:rsidRPr="003B2799">
        <w:rPr>
          <w:b/>
          <w:caps/>
          <w:lang w:val="uk-UA"/>
        </w:rPr>
        <w:t xml:space="preserve"> </w:t>
      </w:r>
      <w:r>
        <w:rPr>
          <w:b/>
          <w:lang w:val="uk-UA"/>
        </w:rPr>
        <w:t>П</w:t>
      </w:r>
      <w:r w:rsidRPr="003B2799">
        <w:rPr>
          <w:b/>
          <w:lang w:val="uk-UA"/>
        </w:rPr>
        <w:t>риклади типових завдань, що виносяться на екзамен</w:t>
      </w:r>
    </w:p>
    <w:p w:rsidR="001D6857" w:rsidRPr="003B2799" w:rsidRDefault="001D6857" w:rsidP="00446202">
      <w:pPr>
        <w:widowControl w:val="0"/>
        <w:jc w:val="center"/>
        <w:rPr>
          <w:lang w:val="uk-UA"/>
        </w:rPr>
      </w:pPr>
    </w:p>
    <w:p w:rsidR="00F30091" w:rsidRPr="003B2799" w:rsidRDefault="00F30091" w:rsidP="00F30091">
      <w:pPr>
        <w:widowControl w:val="0"/>
        <w:ind w:firstLine="567"/>
        <w:jc w:val="both"/>
        <w:rPr>
          <w:u w:val="single"/>
          <w:lang w:val="uk-UA"/>
        </w:rPr>
      </w:pPr>
      <w:r w:rsidRPr="003B2799">
        <w:rPr>
          <w:u w:val="single"/>
          <w:lang w:val="uk-UA"/>
        </w:rPr>
        <w:t>Приклади тестових запитань.</w:t>
      </w:r>
    </w:p>
    <w:p w:rsidR="00F30091" w:rsidRPr="003B2799" w:rsidRDefault="00F30091" w:rsidP="00F30091">
      <w:pPr>
        <w:widowControl w:val="0"/>
        <w:ind w:firstLine="540"/>
        <w:jc w:val="both"/>
        <w:rPr>
          <w:b/>
          <w:bCs/>
          <w:i/>
          <w:lang w:val="uk-UA"/>
        </w:rPr>
      </w:pPr>
      <w:r w:rsidRPr="003B2799">
        <w:rPr>
          <w:b/>
          <w:bCs/>
          <w:i/>
          <w:lang w:val="uk-UA"/>
        </w:rPr>
        <w:t>1. Дати відповідь на поставлене запитання.</w:t>
      </w:r>
    </w:p>
    <w:p w:rsidR="00F30091" w:rsidRPr="003B2799" w:rsidRDefault="00F30091" w:rsidP="00F30091">
      <w:pPr>
        <w:widowControl w:val="0"/>
        <w:ind w:firstLine="540"/>
        <w:jc w:val="both"/>
        <w:rPr>
          <w:lang w:val="uk-UA"/>
        </w:rPr>
      </w:pPr>
      <w:r w:rsidRPr="003B2799">
        <w:rPr>
          <w:lang w:val="uk-UA"/>
        </w:rPr>
        <w:t xml:space="preserve">Який </w:t>
      </w:r>
      <w:r w:rsidRPr="003B2799">
        <w:rPr>
          <w:u w:val="single"/>
          <w:lang w:val="uk-UA"/>
        </w:rPr>
        <w:t>субрахунок</w:t>
      </w:r>
      <w:r w:rsidRPr="003B2799">
        <w:rPr>
          <w:lang w:val="uk-UA"/>
        </w:rPr>
        <w:t xml:space="preserve"> призначений для узагальнення інформації про наявність і рух сировини і основних матеріалів, які входять до складу продукції, що виготовляється, або є необхідними компонентами при її виготовленні? </w:t>
      </w:r>
      <w:r w:rsidRPr="003B2799">
        <w:rPr>
          <w:b/>
          <w:u w:val="single"/>
          <w:lang w:val="uk-UA"/>
        </w:rPr>
        <w:t>Вказати його код і назву.</w:t>
      </w:r>
    </w:p>
    <w:p w:rsidR="00F30091" w:rsidRPr="003B2799" w:rsidRDefault="00F30091" w:rsidP="00F30091">
      <w:pPr>
        <w:widowControl w:val="0"/>
        <w:ind w:firstLine="540"/>
        <w:jc w:val="both"/>
        <w:rPr>
          <w:lang w:val="uk-UA"/>
        </w:rPr>
      </w:pPr>
      <w:r w:rsidRPr="003B2799">
        <w:rPr>
          <w:b/>
          <w:bCs/>
          <w:i/>
          <w:lang w:val="uk-UA"/>
        </w:rPr>
        <w:t>2. Вказати якому терміну відповідає наведене визначення.</w:t>
      </w:r>
    </w:p>
    <w:p w:rsidR="00F30091" w:rsidRPr="003B2799" w:rsidRDefault="00F30091" w:rsidP="00F30091">
      <w:pPr>
        <w:widowControl w:val="0"/>
        <w:ind w:firstLine="540"/>
        <w:jc w:val="both"/>
        <w:rPr>
          <w:lang w:val="uk-UA"/>
        </w:rPr>
      </w:pPr>
      <w:r w:rsidRPr="003B2799">
        <w:rPr>
          <w:lang w:val="uk-UA"/>
        </w:rPr>
        <w:t>Продукція, яка не пройшла всіх стадій обробки та не має вигляду закінченого виробу – це</w:t>
      </w:r>
    </w:p>
    <w:p w:rsidR="00F30091" w:rsidRPr="003B2799" w:rsidRDefault="00F30091" w:rsidP="00F30091">
      <w:pPr>
        <w:widowControl w:val="0"/>
        <w:ind w:firstLine="540"/>
        <w:jc w:val="both"/>
        <w:rPr>
          <w:i/>
          <w:lang w:val="uk-UA"/>
        </w:rPr>
      </w:pPr>
      <w:r w:rsidRPr="003B2799">
        <w:rPr>
          <w:b/>
          <w:i/>
          <w:lang w:val="uk-UA"/>
        </w:rPr>
        <w:t>3. Вказати кореспонденцію рахунків, якою відображається наступна операція.</w:t>
      </w:r>
    </w:p>
    <w:p w:rsidR="00F30091" w:rsidRPr="003B2799" w:rsidRDefault="00F30091" w:rsidP="00F30091">
      <w:pPr>
        <w:widowControl w:val="0"/>
        <w:ind w:firstLine="540"/>
        <w:jc w:val="both"/>
        <w:rPr>
          <w:lang w:val="uk-UA"/>
        </w:rPr>
      </w:pPr>
      <w:r w:rsidRPr="003B2799">
        <w:rPr>
          <w:lang w:val="uk-UA"/>
        </w:rPr>
        <w:t>Перераховано з поточного рахунку в банку до Пенсійного фонду єдиний внесок на загальнообов’язкове державне соціальне страхування.</w:t>
      </w:r>
    </w:p>
    <w:p w:rsidR="00F30091" w:rsidRPr="003B2799" w:rsidRDefault="00F30091" w:rsidP="00F30091">
      <w:pPr>
        <w:widowControl w:val="0"/>
        <w:ind w:firstLine="540"/>
        <w:jc w:val="both"/>
        <w:rPr>
          <w:lang w:val="uk-UA"/>
        </w:rPr>
      </w:pPr>
      <w:r w:rsidRPr="003B2799">
        <w:rPr>
          <w:b/>
          <w:bCs/>
          <w:i/>
          <w:lang w:val="uk-UA"/>
        </w:rPr>
        <w:t>4. Дати відповідь на поставлене запитання.</w:t>
      </w:r>
    </w:p>
    <w:p w:rsidR="00F30091" w:rsidRPr="003B2799" w:rsidRDefault="00F30091" w:rsidP="00F30091">
      <w:pPr>
        <w:ind w:firstLine="540"/>
        <w:jc w:val="both"/>
        <w:rPr>
          <w:lang w:val="uk-UA"/>
        </w:rPr>
      </w:pPr>
      <w:r w:rsidRPr="003B2799">
        <w:rPr>
          <w:lang w:val="uk-UA"/>
        </w:rPr>
        <w:t>За якою вартістю вводяться в експлуатацію придбані (створені) об’єкти основних засобів?</w:t>
      </w:r>
    </w:p>
    <w:p w:rsidR="00F30091" w:rsidRPr="003B2799" w:rsidRDefault="00F30091" w:rsidP="00F30091">
      <w:pPr>
        <w:widowControl w:val="0"/>
        <w:ind w:firstLine="540"/>
        <w:jc w:val="both"/>
        <w:rPr>
          <w:b/>
          <w:bCs/>
          <w:i/>
          <w:lang w:val="uk-UA"/>
        </w:rPr>
      </w:pPr>
      <w:r w:rsidRPr="003B2799">
        <w:rPr>
          <w:b/>
          <w:bCs/>
          <w:i/>
          <w:lang w:val="uk-UA"/>
        </w:rPr>
        <w:t>5. Дати відповідь на поставлене запитання.</w:t>
      </w:r>
    </w:p>
    <w:p w:rsidR="00F30091" w:rsidRPr="003B2799" w:rsidRDefault="00F30091" w:rsidP="00F30091">
      <w:pPr>
        <w:ind w:firstLine="540"/>
        <w:jc w:val="both"/>
        <w:rPr>
          <w:lang w:val="uk-UA"/>
        </w:rPr>
      </w:pPr>
      <w:r w:rsidRPr="003B2799">
        <w:rPr>
          <w:lang w:val="uk-UA"/>
        </w:rPr>
        <w:t xml:space="preserve">Який </w:t>
      </w:r>
      <w:r w:rsidRPr="003B2799">
        <w:rPr>
          <w:u w:val="single"/>
          <w:lang w:val="uk-UA"/>
        </w:rPr>
        <w:t>субрахунок</w:t>
      </w:r>
      <w:r w:rsidRPr="003B2799">
        <w:rPr>
          <w:lang w:val="uk-UA"/>
        </w:rPr>
        <w:t xml:space="preserve"> використовується для узагальнення інформації про розрахунки з вітчизняними покупцями і замовниками за відвантажену продукцію, товари, виконані роботи й послуги? </w:t>
      </w:r>
      <w:r w:rsidRPr="003B2799">
        <w:rPr>
          <w:b/>
          <w:u w:val="single"/>
          <w:lang w:val="uk-UA"/>
        </w:rPr>
        <w:t>Вказати його код і назву.</w:t>
      </w:r>
    </w:p>
    <w:p w:rsidR="00F30091" w:rsidRPr="003B2799" w:rsidRDefault="00F30091" w:rsidP="00F30091">
      <w:pPr>
        <w:widowControl w:val="0"/>
        <w:ind w:firstLine="540"/>
        <w:jc w:val="both"/>
        <w:rPr>
          <w:i/>
          <w:lang w:val="uk-UA"/>
        </w:rPr>
      </w:pPr>
      <w:r w:rsidRPr="003B2799">
        <w:rPr>
          <w:b/>
          <w:i/>
          <w:lang w:val="uk-UA"/>
        </w:rPr>
        <w:t>6. Вказати кореспонденцію рахунків, якою відображається наступна операція.</w:t>
      </w:r>
    </w:p>
    <w:p w:rsidR="00F30091" w:rsidRPr="003B2799" w:rsidRDefault="00F30091" w:rsidP="00F30091">
      <w:pPr>
        <w:ind w:firstLine="540"/>
        <w:jc w:val="both"/>
        <w:rPr>
          <w:lang w:val="uk-UA"/>
        </w:rPr>
      </w:pPr>
      <w:r w:rsidRPr="003B2799">
        <w:rPr>
          <w:lang w:val="uk-UA"/>
        </w:rPr>
        <w:t>Включено до складу виробничої собівартості змінні та постійні розподілені загальновиробничі витрати.</w:t>
      </w:r>
    </w:p>
    <w:p w:rsidR="00F30091" w:rsidRPr="003B2799" w:rsidRDefault="00F30091" w:rsidP="00F30091">
      <w:pPr>
        <w:widowControl w:val="0"/>
        <w:ind w:firstLine="540"/>
        <w:jc w:val="both"/>
        <w:rPr>
          <w:b/>
          <w:bCs/>
          <w:i/>
          <w:lang w:val="uk-UA"/>
        </w:rPr>
      </w:pPr>
      <w:r w:rsidRPr="003B2799">
        <w:rPr>
          <w:b/>
          <w:bCs/>
          <w:i/>
          <w:lang w:val="uk-UA"/>
        </w:rPr>
        <w:lastRenderedPageBreak/>
        <w:t>7. Дати відповідь на поставлене запитання.</w:t>
      </w:r>
    </w:p>
    <w:p w:rsidR="00F30091" w:rsidRPr="003B2799" w:rsidRDefault="00F30091" w:rsidP="00F30091">
      <w:pPr>
        <w:widowControl w:val="0"/>
        <w:ind w:firstLine="540"/>
        <w:jc w:val="both"/>
        <w:rPr>
          <w:lang w:val="uk-UA"/>
        </w:rPr>
      </w:pPr>
      <w:r w:rsidRPr="003B2799">
        <w:rPr>
          <w:lang w:val="uk-UA"/>
        </w:rPr>
        <w:t xml:space="preserve">Який </w:t>
      </w:r>
      <w:r w:rsidRPr="003B2799">
        <w:rPr>
          <w:u w:val="single"/>
          <w:lang w:val="uk-UA"/>
        </w:rPr>
        <w:t>рахунок</w:t>
      </w:r>
      <w:r w:rsidRPr="003B2799">
        <w:rPr>
          <w:lang w:val="uk-UA"/>
        </w:rPr>
        <w:t xml:space="preserve"> призначений для узагальнення інформації про наявність і рух довгострокових інвестицій (вкладень) у цінні папери інших підприємств, облігації державних та місцевих позик, статутний капітал інших підприємств? </w:t>
      </w:r>
      <w:r w:rsidRPr="003B2799">
        <w:rPr>
          <w:b/>
          <w:u w:val="single"/>
          <w:lang w:val="uk-UA"/>
        </w:rPr>
        <w:t>Вказати його код і назву.</w:t>
      </w:r>
    </w:p>
    <w:p w:rsidR="00F30091" w:rsidRPr="003B2799" w:rsidRDefault="00F30091" w:rsidP="00F30091">
      <w:pPr>
        <w:widowControl w:val="0"/>
        <w:ind w:firstLine="540"/>
        <w:jc w:val="both"/>
        <w:rPr>
          <w:lang w:val="uk-UA"/>
        </w:rPr>
      </w:pPr>
      <w:r w:rsidRPr="003B2799">
        <w:rPr>
          <w:b/>
          <w:bCs/>
          <w:i/>
          <w:lang w:val="uk-UA"/>
        </w:rPr>
        <w:t>8. Вказати якому терміну відповідає наведене визначення.</w:t>
      </w:r>
    </w:p>
    <w:p w:rsidR="00F30091" w:rsidRPr="003B2799" w:rsidRDefault="00F30091" w:rsidP="00F30091">
      <w:pPr>
        <w:widowControl w:val="0"/>
        <w:ind w:firstLine="540"/>
        <w:jc w:val="both"/>
        <w:rPr>
          <w:lang w:val="uk-UA"/>
        </w:rPr>
      </w:pPr>
      <w:r w:rsidRPr="003B2799">
        <w:rPr>
          <w:lang w:val="uk-UA"/>
        </w:rPr>
        <w:t>Поточна дебіторська заборгованість, щодо якої існує впевненість про її неповернення боржником або за якою минув строк позивної давності – це</w:t>
      </w:r>
    </w:p>
    <w:p w:rsidR="00F30091" w:rsidRPr="003B2799" w:rsidRDefault="00F30091" w:rsidP="00F30091">
      <w:pPr>
        <w:widowControl w:val="0"/>
        <w:ind w:firstLine="540"/>
        <w:jc w:val="both"/>
        <w:rPr>
          <w:i/>
          <w:lang w:val="uk-UA"/>
        </w:rPr>
      </w:pPr>
      <w:r w:rsidRPr="003B2799">
        <w:rPr>
          <w:b/>
          <w:i/>
          <w:lang w:val="uk-UA"/>
        </w:rPr>
        <w:t>9. Вказати кореспонденцію рахунків, якою відображається наступна операція.</w:t>
      </w:r>
    </w:p>
    <w:p w:rsidR="00F30091" w:rsidRPr="003B2799" w:rsidRDefault="00F30091" w:rsidP="00F30091">
      <w:pPr>
        <w:widowControl w:val="0"/>
        <w:ind w:firstLine="540"/>
        <w:jc w:val="both"/>
        <w:rPr>
          <w:lang w:val="uk-UA"/>
        </w:rPr>
      </w:pPr>
      <w:r w:rsidRPr="003B2799">
        <w:rPr>
          <w:lang w:val="uk-UA"/>
        </w:rPr>
        <w:t>Отримано на поточний рахунок в банку грошові кошти за короткостроковим кредитом.</w:t>
      </w:r>
    </w:p>
    <w:p w:rsidR="00F30091" w:rsidRPr="003B2799" w:rsidRDefault="00F30091" w:rsidP="00F30091">
      <w:pPr>
        <w:widowControl w:val="0"/>
        <w:ind w:firstLine="540"/>
        <w:jc w:val="both"/>
        <w:rPr>
          <w:lang w:val="uk-UA"/>
        </w:rPr>
      </w:pPr>
      <w:r w:rsidRPr="003B2799">
        <w:rPr>
          <w:b/>
          <w:bCs/>
          <w:i/>
          <w:lang w:val="uk-UA"/>
        </w:rPr>
        <w:t>10. Дати відповідь на поставлене запитання.</w:t>
      </w:r>
    </w:p>
    <w:p w:rsidR="00F30091" w:rsidRPr="003B2799" w:rsidRDefault="00F30091" w:rsidP="00F30091">
      <w:pPr>
        <w:ind w:firstLine="540"/>
        <w:jc w:val="both"/>
        <w:rPr>
          <w:lang w:val="uk-UA"/>
        </w:rPr>
      </w:pPr>
      <w:r w:rsidRPr="003B2799">
        <w:rPr>
          <w:lang w:val="uk-UA"/>
        </w:rPr>
        <w:t>Який бухгалтерський документ призначений для оформлення оприбуткування запасів, які надійшли на підприємство від постачальників або з виробництва?</w:t>
      </w:r>
    </w:p>
    <w:p w:rsidR="00F30091" w:rsidRPr="003B2799" w:rsidRDefault="00F30091" w:rsidP="00F30091">
      <w:pPr>
        <w:widowControl w:val="0"/>
        <w:ind w:firstLine="540"/>
        <w:jc w:val="both"/>
        <w:rPr>
          <w:b/>
          <w:bCs/>
          <w:i/>
          <w:lang w:val="uk-UA"/>
        </w:rPr>
      </w:pPr>
      <w:r w:rsidRPr="003B2799">
        <w:rPr>
          <w:b/>
          <w:bCs/>
          <w:i/>
          <w:lang w:val="uk-UA"/>
        </w:rPr>
        <w:t>11. Дати відповідь на поставлене запитання.</w:t>
      </w:r>
    </w:p>
    <w:p w:rsidR="00F30091" w:rsidRPr="003B2799" w:rsidRDefault="00F30091" w:rsidP="00F30091">
      <w:pPr>
        <w:ind w:firstLine="540"/>
        <w:jc w:val="both"/>
        <w:rPr>
          <w:lang w:val="uk-UA"/>
        </w:rPr>
      </w:pPr>
      <w:r w:rsidRPr="003B2799">
        <w:rPr>
          <w:lang w:val="uk-UA"/>
        </w:rPr>
        <w:t xml:space="preserve">Який </w:t>
      </w:r>
      <w:r w:rsidRPr="003B2799">
        <w:rPr>
          <w:u w:val="single"/>
          <w:lang w:val="uk-UA"/>
        </w:rPr>
        <w:t>субрахунок</w:t>
      </w:r>
      <w:r w:rsidRPr="003B2799">
        <w:rPr>
          <w:lang w:val="uk-UA"/>
        </w:rPr>
        <w:t xml:space="preserve"> використовується для ведення обліку виробничої собівартості реалізованої готової продукції? </w:t>
      </w:r>
      <w:r w:rsidRPr="003B2799">
        <w:rPr>
          <w:b/>
          <w:u w:val="single"/>
          <w:lang w:val="uk-UA"/>
        </w:rPr>
        <w:t>Вказати його код і назву.</w:t>
      </w:r>
    </w:p>
    <w:p w:rsidR="00F30091" w:rsidRPr="003B2799" w:rsidRDefault="00F30091" w:rsidP="00F30091">
      <w:pPr>
        <w:widowControl w:val="0"/>
        <w:ind w:firstLine="540"/>
        <w:jc w:val="both"/>
        <w:rPr>
          <w:i/>
          <w:lang w:val="uk-UA"/>
        </w:rPr>
      </w:pPr>
      <w:r w:rsidRPr="003B2799">
        <w:rPr>
          <w:b/>
          <w:i/>
          <w:lang w:val="uk-UA"/>
        </w:rPr>
        <w:t>12. Вказати кореспонденцію рахунків, якою відображається наступна операція.</w:t>
      </w:r>
    </w:p>
    <w:p w:rsidR="00F30091" w:rsidRPr="003B2799" w:rsidRDefault="00F30091" w:rsidP="00F30091">
      <w:pPr>
        <w:ind w:firstLine="540"/>
        <w:jc w:val="both"/>
        <w:rPr>
          <w:lang w:val="uk-UA"/>
        </w:rPr>
      </w:pPr>
      <w:r w:rsidRPr="003B2799">
        <w:rPr>
          <w:lang w:val="uk-UA"/>
        </w:rPr>
        <w:t xml:space="preserve">Відображено податкові зобов’язання з ПДВ в складі вартості реалізованих комплектуючих виробів </w:t>
      </w:r>
      <w:r w:rsidRPr="003B2799">
        <w:rPr>
          <w:i/>
          <w:u w:val="single"/>
          <w:lang w:val="uk-UA"/>
        </w:rPr>
        <w:t>(в обліку класифікуються як виробничі запаси).</w:t>
      </w:r>
    </w:p>
    <w:p w:rsidR="00F30091" w:rsidRPr="003B2799" w:rsidRDefault="00F30091" w:rsidP="00F30091">
      <w:pPr>
        <w:widowControl w:val="0"/>
        <w:jc w:val="both"/>
        <w:rPr>
          <w:u w:val="single"/>
          <w:lang w:val="uk-UA"/>
        </w:rPr>
      </w:pPr>
    </w:p>
    <w:p w:rsidR="00F30091" w:rsidRPr="003B2799" w:rsidRDefault="003B2799" w:rsidP="003B2799">
      <w:pPr>
        <w:widowControl w:val="0"/>
        <w:ind w:firstLine="567"/>
        <w:jc w:val="both"/>
        <w:rPr>
          <w:u w:val="single"/>
          <w:lang w:val="uk-UA"/>
        </w:rPr>
      </w:pPr>
      <w:r>
        <w:rPr>
          <w:u w:val="single"/>
          <w:lang w:val="uk-UA"/>
        </w:rPr>
        <w:t>Приклади практичних ситуацій.</w:t>
      </w:r>
    </w:p>
    <w:p w:rsidR="00F30091" w:rsidRPr="003B2799" w:rsidRDefault="00F30091" w:rsidP="00F30091">
      <w:pPr>
        <w:widowControl w:val="0"/>
        <w:ind w:firstLine="540"/>
        <w:jc w:val="both"/>
        <w:rPr>
          <w:bCs/>
          <w:lang w:val="uk-UA"/>
        </w:rPr>
      </w:pPr>
      <w:r w:rsidRPr="003B2799">
        <w:rPr>
          <w:b/>
          <w:bCs/>
          <w:lang w:val="uk-UA"/>
        </w:rPr>
        <w:t>1.</w:t>
      </w:r>
      <w:r w:rsidRPr="003B2799">
        <w:rPr>
          <w:bCs/>
          <w:lang w:val="uk-UA"/>
        </w:rPr>
        <w:t xml:space="preserve"> На підприємстві </w:t>
      </w:r>
      <w:r w:rsidRPr="003B2799">
        <w:rPr>
          <w:b/>
          <w:bCs/>
          <w:i/>
          <w:u w:val="single"/>
          <w:lang w:val="uk-UA"/>
        </w:rPr>
        <w:t>14.01.хх р.</w:t>
      </w:r>
      <w:r w:rsidRPr="003B2799">
        <w:rPr>
          <w:bCs/>
          <w:lang w:val="uk-UA"/>
        </w:rPr>
        <w:t xml:space="preserve"> відбулися наступні операції щодо руху коштів на поточному рахунку в банку в національній валюті:</w:t>
      </w:r>
    </w:p>
    <w:p w:rsidR="00F30091" w:rsidRPr="003B2799" w:rsidRDefault="00F30091" w:rsidP="00F30091">
      <w:pPr>
        <w:widowControl w:val="0"/>
        <w:ind w:firstLine="180"/>
        <w:jc w:val="both"/>
        <w:rPr>
          <w:b/>
          <w:bCs/>
          <w:lang w:val="uk-UA"/>
        </w:rPr>
      </w:pPr>
      <w:r w:rsidRPr="003B2799">
        <w:rPr>
          <w:b/>
          <w:bCs/>
          <w:i/>
          <w:lang w:val="uk-UA"/>
        </w:rPr>
        <w:t>1)</w:t>
      </w:r>
      <w:r w:rsidRPr="003B2799">
        <w:rPr>
          <w:bCs/>
          <w:lang w:val="uk-UA"/>
        </w:rPr>
        <w:t xml:space="preserve"> перераховано до бюджету податок на додану вартість в сумі </w:t>
      </w:r>
      <w:r w:rsidRPr="003B2799">
        <w:rPr>
          <w:b/>
          <w:bCs/>
          <w:i/>
          <w:lang w:val="uk-UA"/>
        </w:rPr>
        <w:t>4 300,00 грн.;</w:t>
      </w:r>
    </w:p>
    <w:p w:rsidR="00F30091" w:rsidRPr="003B2799" w:rsidRDefault="00F30091" w:rsidP="00F30091">
      <w:pPr>
        <w:widowControl w:val="0"/>
        <w:ind w:firstLine="180"/>
        <w:jc w:val="both"/>
        <w:rPr>
          <w:b/>
          <w:bCs/>
          <w:i/>
          <w:lang w:val="uk-UA"/>
        </w:rPr>
      </w:pPr>
      <w:r w:rsidRPr="003B2799">
        <w:rPr>
          <w:b/>
          <w:bCs/>
          <w:i/>
          <w:lang w:val="uk-UA"/>
        </w:rPr>
        <w:t>2)</w:t>
      </w:r>
      <w:r w:rsidRPr="003B2799">
        <w:rPr>
          <w:bCs/>
          <w:lang w:val="uk-UA"/>
        </w:rPr>
        <w:t xml:space="preserve"> перераховано постачальнику попередню оплату за майбутнє постачання матеріалів – </w:t>
      </w:r>
      <w:r w:rsidRPr="003B2799">
        <w:rPr>
          <w:b/>
          <w:bCs/>
          <w:i/>
          <w:lang w:val="uk-UA"/>
        </w:rPr>
        <w:t>9 416,00 грн.;</w:t>
      </w:r>
      <w:r w:rsidRPr="003B2799">
        <w:rPr>
          <w:bCs/>
          <w:lang w:val="uk-UA"/>
        </w:rPr>
        <w:t xml:space="preserve"> </w:t>
      </w:r>
    </w:p>
    <w:p w:rsidR="00F30091" w:rsidRPr="003B2799" w:rsidRDefault="00F30091" w:rsidP="00F30091">
      <w:pPr>
        <w:widowControl w:val="0"/>
        <w:ind w:firstLine="180"/>
        <w:jc w:val="both"/>
        <w:rPr>
          <w:b/>
          <w:bCs/>
          <w:i/>
          <w:lang w:val="uk-UA"/>
        </w:rPr>
      </w:pPr>
      <w:r w:rsidRPr="003B2799">
        <w:rPr>
          <w:b/>
          <w:bCs/>
          <w:i/>
          <w:lang w:val="uk-UA"/>
        </w:rPr>
        <w:t>3)</w:t>
      </w:r>
      <w:r w:rsidRPr="003B2799">
        <w:rPr>
          <w:bCs/>
          <w:lang w:val="uk-UA"/>
        </w:rPr>
        <w:t xml:space="preserve"> перераховано постачальнику оплату за отримані матеріали – </w:t>
      </w:r>
      <w:r w:rsidRPr="003B2799">
        <w:rPr>
          <w:b/>
          <w:bCs/>
          <w:i/>
          <w:lang w:val="uk-UA"/>
        </w:rPr>
        <w:t>14 817,20 грн.;</w:t>
      </w:r>
      <w:r w:rsidRPr="003B2799">
        <w:rPr>
          <w:bCs/>
          <w:i/>
          <w:lang w:val="uk-UA"/>
        </w:rPr>
        <w:t xml:space="preserve"> </w:t>
      </w:r>
    </w:p>
    <w:p w:rsidR="00F30091" w:rsidRPr="003B2799" w:rsidRDefault="00F30091" w:rsidP="00F30091">
      <w:pPr>
        <w:widowControl w:val="0"/>
        <w:ind w:firstLine="180"/>
        <w:jc w:val="both"/>
        <w:rPr>
          <w:b/>
          <w:bCs/>
          <w:i/>
          <w:lang w:val="uk-UA"/>
        </w:rPr>
      </w:pPr>
      <w:r w:rsidRPr="003B2799">
        <w:rPr>
          <w:b/>
          <w:bCs/>
          <w:i/>
          <w:lang w:val="uk-UA"/>
        </w:rPr>
        <w:t>4)</w:t>
      </w:r>
      <w:r w:rsidRPr="003B2799">
        <w:rPr>
          <w:bCs/>
          <w:lang w:val="uk-UA"/>
        </w:rPr>
        <w:t xml:space="preserve"> перераховано до Пенсійного фонду Єдиний соціальний внесок – </w:t>
      </w:r>
      <w:r w:rsidRPr="003B2799">
        <w:rPr>
          <w:b/>
          <w:bCs/>
          <w:i/>
          <w:lang w:val="uk-UA"/>
        </w:rPr>
        <w:t>8 776,40 грн.</w:t>
      </w:r>
      <w:r w:rsidRPr="003B2799">
        <w:rPr>
          <w:b/>
          <w:bCs/>
          <w:lang w:val="uk-UA"/>
        </w:rPr>
        <w:t>;</w:t>
      </w:r>
      <w:r w:rsidRPr="003B2799">
        <w:rPr>
          <w:bCs/>
          <w:lang w:val="uk-UA"/>
        </w:rPr>
        <w:t xml:space="preserve"> </w:t>
      </w:r>
    </w:p>
    <w:p w:rsidR="00F30091" w:rsidRPr="003B2799" w:rsidRDefault="00F30091" w:rsidP="00F30091">
      <w:pPr>
        <w:widowControl w:val="0"/>
        <w:ind w:firstLine="180"/>
        <w:jc w:val="both"/>
        <w:rPr>
          <w:bCs/>
          <w:i/>
          <w:lang w:val="uk-UA"/>
        </w:rPr>
      </w:pPr>
      <w:r w:rsidRPr="003B2799">
        <w:rPr>
          <w:b/>
          <w:bCs/>
          <w:i/>
          <w:lang w:val="uk-UA"/>
        </w:rPr>
        <w:t>5)</w:t>
      </w:r>
      <w:r w:rsidRPr="003B2799">
        <w:rPr>
          <w:bCs/>
          <w:lang w:val="uk-UA"/>
        </w:rPr>
        <w:t xml:space="preserve"> отримано від покупця оплату за реалізовану готову продукцію в сумі </w:t>
      </w:r>
      <w:r w:rsidRPr="003B2799">
        <w:rPr>
          <w:b/>
          <w:bCs/>
          <w:i/>
          <w:lang w:val="uk-UA"/>
        </w:rPr>
        <w:t>15 420,80 грн.;</w:t>
      </w:r>
      <w:r w:rsidRPr="003B2799">
        <w:rPr>
          <w:bCs/>
          <w:i/>
          <w:lang w:val="uk-UA"/>
        </w:rPr>
        <w:t xml:space="preserve"> </w:t>
      </w:r>
    </w:p>
    <w:p w:rsidR="00F30091" w:rsidRPr="003B2799" w:rsidRDefault="00F30091" w:rsidP="00F30091">
      <w:pPr>
        <w:widowControl w:val="0"/>
        <w:ind w:firstLine="180"/>
        <w:jc w:val="both"/>
        <w:rPr>
          <w:b/>
          <w:bCs/>
          <w:i/>
          <w:lang w:val="uk-UA"/>
        </w:rPr>
      </w:pPr>
      <w:r w:rsidRPr="003B2799">
        <w:rPr>
          <w:b/>
          <w:bCs/>
          <w:i/>
          <w:lang w:val="uk-UA"/>
        </w:rPr>
        <w:t>6)</w:t>
      </w:r>
      <w:r w:rsidRPr="003B2799">
        <w:rPr>
          <w:bCs/>
          <w:lang w:val="uk-UA"/>
        </w:rPr>
        <w:t xml:space="preserve"> отримано від покупця попередню оплату за майбутню реалізації готової продукції в сумі </w:t>
      </w:r>
      <w:r w:rsidRPr="003B2799">
        <w:rPr>
          <w:b/>
          <w:bCs/>
          <w:i/>
          <w:lang w:val="uk-UA"/>
        </w:rPr>
        <w:t>21 400,00 грн.;</w:t>
      </w:r>
      <w:r w:rsidRPr="003B2799">
        <w:rPr>
          <w:bCs/>
          <w:lang w:val="uk-UA"/>
        </w:rPr>
        <w:t xml:space="preserve"> </w:t>
      </w:r>
    </w:p>
    <w:p w:rsidR="00F30091" w:rsidRPr="003B2799" w:rsidRDefault="00F30091" w:rsidP="00F30091">
      <w:pPr>
        <w:widowControl w:val="0"/>
        <w:ind w:firstLine="180"/>
        <w:jc w:val="both"/>
        <w:rPr>
          <w:bCs/>
          <w:lang w:val="uk-UA"/>
        </w:rPr>
      </w:pPr>
      <w:r w:rsidRPr="003B2799">
        <w:rPr>
          <w:b/>
          <w:bCs/>
          <w:i/>
          <w:lang w:val="uk-UA"/>
        </w:rPr>
        <w:t>7)</w:t>
      </w:r>
      <w:r w:rsidRPr="003B2799">
        <w:rPr>
          <w:bCs/>
          <w:lang w:val="uk-UA"/>
        </w:rPr>
        <w:t xml:space="preserve"> внесено готівку з каси підприємства в банк для зарахування на поточний рахунок – </w:t>
      </w:r>
      <w:r w:rsidRPr="003B2799">
        <w:rPr>
          <w:b/>
          <w:bCs/>
          <w:i/>
          <w:lang w:val="uk-UA"/>
        </w:rPr>
        <w:t>3 420,00 грн.</w:t>
      </w:r>
    </w:p>
    <w:p w:rsidR="00F30091" w:rsidRPr="003B2799" w:rsidRDefault="00F30091" w:rsidP="00F30091">
      <w:pPr>
        <w:widowControl w:val="0"/>
        <w:ind w:firstLine="540"/>
        <w:jc w:val="both"/>
        <w:rPr>
          <w:bCs/>
          <w:lang w:val="uk-UA"/>
        </w:rPr>
      </w:pPr>
      <w:r w:rsidRPr="003B2799">
        <w:rPr>
          <w:b/>
          <w:bCs/>
          <w:i/>
          <w:u w:val="single"/>
          <w:lang w:val="uk-UA"/>
        </w:rPr>
        <w:t>Примітка:</w:t>
      </w:r>
      <w:r w:rsidRPr="003B2799">
        <w:rPr>
          <w:bCs/>
          <w:lang w:val="uk-UA"/>
        </w:rPr>
        <w:t xml:space="preserve"> </w:t>
      </w:r>
      <w:r w:rsidRPr="003B2799">
        <w:rPr>
          <w:b/>
          <w:bCs/>
          <w:lang w:val="uk-UA"/>
        </w:rPr>
        <w:t xml:space="preserve">сальдо субрахунку </w:t>
      </w:r>
      <w:r w:rsidRPr="003B2799">
        <w:rPr>
          <w:b/>
          <w:bCs/>
          <w:i/>
          <w:lang w:val="uk-UA"/>
        </w:rPr>
        <w:t>311</w:t>
      </w:r>
      <w:r w:rsidRPr="003B2799">
        <w:rPr>
          <w:bCs/>
          <w:lang w:val="uk-UA"/>
        </w:rPr>
        <w:t xml:space="preserve"> </w:t>
      </w:r>
      <w:r w:rsidRPr="003B2799">
        <w:rPr>
          <w:bCs/>
          <w:i/>
          <w:lang w:val="uk-UA"/>
        </w:rPr>
        <w:t>“Рахунок в банку в національній валюті”</w:t>
      </w:r>
      <w:r w:rsidRPr="003B2799">
        <w:rPr>
          <w:bCs/>
          <w:lang w:val="uk-UA"/>
        </w:rPr>
        <w:t xml:space="preserve"> на кінець дня </w:t>
      </w:r>
      <w:r w:rsidRPr="003B2799">
        <w:rPr>
          <w:b/>
          <w:bCs/>
          <w:i/>
          <w:u w:val="single"/>
          <w:lang w:val="uk-UA"/>
        </w:rPr>
        <w:t>13.01.хх р.</w:t>
      </w:r>
      <w:r w:rsidRPr="003B2799">
        <w:rPr>
          <w:bCs/>
          <w:lang w:val="uk-UA"/>
        </w:rPr>
        <w:t xml:space="preserve"> – </w:t>
      </w:r>
      <w:r w:rsidRPr="003B2799">
        <w:rPr>
          <w:b/>
          <w:bCs/>
          <w:i/>
          <w:lang w:val="uk-UA"/>
        </w:rPr>
        <w:t>131 005,77 грн.</w:t>
      </w:r>
    </w:p>
    <w:p w:rsidR="00F30091" w:rsidRPr="003B2799" w:rsidRDefault="00F30091" w:rsidP="00F30091">
      <w:pPr>
        <w:widowControl w:val="0"/>
        <w:ind w:firstLine="540"/>
        <w:jc w:val="both"/>
        <w:rPr>
          <w:b/>
          <w:bCs/>
          <w:i/>
          <w:u w:val="single"/>
          <w:lang w:val="uk-UA"/>
        </w:rPr>
      </w:pPr>
      <w:r w:rsidRPr="003B2799">
        <w:rPr>
          <w:b/>
          <w:bCs/>
          <w:i/>
          <w:u w:val="single"/>
          <w:lang w:val="uk-UA"/>
        </w:rPr>
        <w:t>Необхідно:</w:t>
      </w:r>
      <w:r w:rsidRPr="003B2799">
        <w:rPr>
          <w:b/>
          <w:bCs/>
          <w:i/>
          <w:lang w:val="uk-UA"/>
        </w:rPr>
        <w:t xml:space="preserve"> 1)</w:t>
      </w:r>
      <w:r w:rsidRPr="003B2799">
        <w:rPr>
          <w:bCs/>
          <w:i/>
          <w:lang w:val="uk-UA"/>
        </w:rPr>
        <w:t xml:space="preserve"> відобразити наведену ситуацію на рахунках бухгалтерського обліку. Відповідь оформити у вигляді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768"/>
        <w:gridCol w:w="3193"/>
        <w:gridCol w:w="1691"/>
        <w:gridCol w:w="1842"/>
        <w:gridCol w:w="1985"/>
      </w:tblGrid>
      <w:tr w:rsidR="00F30091" w:rsidRPr="003B2799" w:rsidTr="00F30091">
        <w:tc>
          <w:tcPr>
            <w:tcW w:w="552"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 з/п</w:t>
            </w:r>
          </w:p>
        </w:tc>
        <w:tc>
          <w:tcPr>
            <w:tcW w:w="768"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Дата</w:t>
            </w:r>
          </w:p>
        </w:tc>
        <w:tc>
          <w:tcPr>
            <w:tcW w:w="3193"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Зміст господарської операції</w:t>
            </w:r>
          </w:p>
        </w:tc>
        <w:tc>
          <w:tcPr>
            <w:tcW w:w="3533" w:type="dxa"/>
            <w:gridSpan w:val="2"/>
            <w:shd w:val="clear" w:color="auto" w:fill="auto"/>
            <w:vAlign w:val="center"/>
          </w:tcPr>
          <w:p w:rsidR="00F30091" w:rsidRPr="003B2799" w:rsidRDefault="00F30091" w:rsidP="00F30091">
            <w:pPr>
              <w:widowControl w:val="0"/>
              <w:jc w:val="center"/>
              <w:rPr>
                <w:b/>
                <w:lang w:val="uk-UA"/>
              </w:rPr>
            </w:pPr>
            <w:r w:rsidRPr="003B2799">
              <w:rPr>
                <w:b/>
                <w:lang w:val="uk-UA"/>
              </w:rPr>
              <w:t>Кореспонденція рахунків</w:t>
            </w:r>
          </w:p>
        </w:tc>
        <w:tc>
          <w:tcPr>
            <w:tcW w:w="1985"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Сума, грн.</w:t>
            </w:r>
          </w:p>
        </w:tc>
      </w:tr>
      <w:tr w:rsidR="00F30091" w:rsidRPr="003B2799" w:rsidTr="00F30091">
        <w:tc>
          <w:tcPr>
            <w:tcW w:w="552" w:type="dxa"/>
            <w:vMerge/>
            <w:shd w:val="clear" w:color="auto" w:fill="auto"/>
          </w:tcPr>
          <w:p w:rsidR="00F30091" w:rsidRPr="003B2799" w:rsidRDefault="00F30091" w:rsidP="00F30091">
            <w:pPr>
              <w:widowControl w:val="0"/>
              <w:jc w:val="both"/>
              <w:rPr>
                <w:b/>
                <w:lang w:val="uk-UA"/>
              </w:rPr>
            </w:pPr>
          </w:p>
        </w:tc>
        <w:tc>
          <w:tcPr>
            <w:tcW w:w="768" w:type="dxa"/>
            <w:vMerge/>
            <w:shd w:val="clear" w:color="auto" w:fill="auto"/>
          </w:tcPr>
          <w:p w:rsidR="00F30091" w:rsidRPr="003B2799" w:rsidRDefault="00F30091" w:rsidP="00F30091">
            <w:pPr>
              <w:widowControl w:val="0"/>
              <w:jc w:val="both"/>
              <w:rPr>
                <w:b/>
                <w:lang w:val="uk-UA"/>
              </w:rPr>
            </w:pPr>
          </w:p>
        </w:tc>
        <w:tc>
          <w:tcPr>
            <w:tcW w:w="3193" w:type="dxa"/>
            <w:vMerge/>
            <w:shd w:val="clear" w:color="auto" w:fill="auto"/>
          </w:tcPr>
          <w:p w:rsidR="00F30091" w:rsidRPr="003B2799" w:rsidRDefault="00F30091" w:rsidP="00F30091">
            <w:pPr>
              <w:widowControl w:val="0"/>
              <w:jc w:val="both"/>
              <w:rPr>
                <w:b/>
                <w:lang w:val="uk-UA"/>
              </w:rPr>
            </w:pPr>
          </w:p>
        </w:tc>
        <w:tc>
          <w:tcPr>
            <w:tcW w:w="1691" w:type="dxa"/>
            <w:shd w:val="clear" w:color="auto" w:fill="auto"/>
            <w:vAlign w:val="center"/>
          </w:tcPr>
          <w:p w:rsidR="00F30091" w:rsidRPr="003B2799" w:rsidRDefault="00F30091" w:rsidP="00F30091">
            <w:pPr>
              <w:widowControl w:val="0"/>
              <w:jc w:val="center"/>
              <w:rPr>
                <w:b/>
                <w:lang w:val="uk-UA"/>
              </w:rPr>
            </w:pPr>
            <w:r w:rsidRPr="003B2799">
              <w:rPr>
                <w:b/>
                <w:lang w:val="uk-UA"/>
              </w:rPr>
              <w:t>Дебет</w:t>
            </w:r>
          </w:p>
        </w:tc>
        <w:tc>
          <w:tcPr>
            <w:tcW w:w="1842" w:type="dxa"/>
            <w:shd w:val="clear" w:color="auto" w:fill="auto"/>
            <w:vAlign w:val="center"/>
          </w:tcPr>
          <w:p w:rsidR="00F30091" w:rsidRPr="003B2799" w:rsidRDefault="00F30091" w:rsidP="00F30091">
            <w:pPr>
              <w:widowControl w:val="0"/>
              <w:jc w:val="center"/>
              <w:rPr>
                <w:b/>
                <w:lang w:val="uk-UA"/>
              </w:rPr>
            </w:pPr>
            <w:r w:rsidRPr="003B2799">
              <w:rPr>
                <w:b/>
                <w:lang w:val="uk-UA"/>
              </w:rPr>
              <w:t>Кредит</w:t>
            </w:r>
          </w:p>
        </w:tc>
        <w:tc>
          <w:tcPr>
            <w:tcW w:w="1985" w:type="dxa"/>
            <w:vMerge/>
            <w:shd w:val="clear" w:color="auto" w:fill="auto"/>
          </w:tcPr>
          <w:p w:rsidR="00F30091" w:rsidRPr="003B2799" w:rsidRDefault="00F30091" w:rsidP="00F30091">
            <w:pPr>
              <w:widowControl w:val="0"/>
              <w:jc w:val="both"/>
              <w:rPr>
                <w:b/>
                <w:lang w:val="uk-UA"/>
              </w:rPr>
            </w:pPr>
          </w:p>
        </w:tc>
      </w:tr>
      <w:tr w:rsidR="00F30091" w:rsidRPr="003B2799" w:rsidTr="00F30091">
        <w:tc>
          <w:tcPr>
            <w:tcW w:w="552" w:type="dxa"/>
            <w:shd w:val="clear" w:color="auto" w:fill="auto"/>
          </w:tcPr>
          <w:p w:rsidR="00F30091" w:rsidRPr="003B2799" w:rsidRDefault="00F30091" w:rsidP="00F30091">
            <w:pPr>
              <w:widowControl w:val="0"/>
              <w:jc w:val="both"/>
              <w:rPr>
                <w:b/>
                <w:lang w:val="uk-UA"/>
              </w:rPr>
            </w:pPr>
          </w:p>
        </w:tc>
        <w:tc>
          <w:tcPr>
            <w:tcW w:w="768" w:type="dxa"/>
            <w:shd w:val="clear" w:color="auto" w:fill="auto"/>
          </w:tcPr>
          <w:p w:rsidR="00F30091" w:rsidRPr="003B2799" w:rsidRDefault="00F30091" w:rsidP="00F30091">
            <w:pPr>
              <w:widowControl w:val="0"/>
              <w:jc w:val="both"/>
              <w:rPr>
                <w:b/>
                <w:lang w:val="uk-UA"/>
              </w:rPr>
            </w:pPr>
          </w:p>
        </w:tc>
        <w:tc>
          <w:tcPr>
            <w:tcW w:w="3193" w:type="dxa"/>
            <w:shd w:val="clear" w:color="auto" w:fill="auto"/>
          </w:tcPr>
          <w:p w:rsidR="00F30091" w:rsidRPr="003B2799" w:rsidRDefault="00F30091" w:rsidP="00F30091">
            <w:pPr>
              <w:widowControl w:val="0"/>
              <w:jc w:val="both"/>
              <w:rPr>
                <w:b/>
                <w:lang w:val="uk-UA"/>
              </w:rPr>
            </w:pPr>
          </w:p>
        </w:tc>
        <w:tc>
          <w:tcPr>
            <w:tcW w:w="1691" w:type="dxa"/>
            <w:shd w:val="clear" w:color="auto" w:fill="auto"/>
          </w:tcPr>
          <w:p w:rsidR="00F30091" w:rsidRPr="003B2799" w:rsidRDefault="00F30091" w:rsidP="00F30091">
            <w:pPr>
              <w:widowControl w:val="0"/>
              <w:jc w:val="both"/>
              <w:rPr>
                <w:b/>
                <w:lang w:val="uk-UA"/>
              </w:rPr>
            </w:pPr>
          </w:p>
        </w:tc>
        <w:tc>
          <w:tcPr>
            <w:tcW w:w="1842" w:type="dxa"/>
            <w:shd w:val="clear" w:color="auto" w:fill="auto"/>
          </w:tcPr>
          <w:p w:rsidR="00F30091" w:rsidRPr="003B2799" w:rsidRDefault="00F30091" w:rsidP="00F30091">
            <w:pPr>
              <w:widowControl w:val="0"/>
              <w:jc w:val="both"/>
              <w:rPr>
                <w:b/>
                <w:lang w:val="uk-UA"/>
              </w:rPr>
            </w:pPr>
          </w:p>
        </w:tc>
        <w:tc>
          <w:tcPr>
            <w:tcW w:w="1985" w:type="dxa"/>
            <w:shd w:val="clear" w:color="auto" w:fill="auto"/>
          </w:tcPr>
          <w:p w:rsidR="00F30091" w:rsidRPr="003B2799" w:rsidRDefault="00F30091" w:rsidP="00F30091">
            <w:pPr>
              <w:widowControl w:val="0"/>
              <w:jc w:val="both"/>
              <w:rPr>
                <w:b/>
                <w:lang w:val="uk-UA"/>
              </w:rPr>
            </w:pPr>
          </w:p>
        </w:tc>
      </w:tr>
    </w:tbl>
    <w:p w:rsidR="00F30091" w:rsidRPr="003B2799" w:rsidRDefault="00F30091" w:rsidP="00F30091">
      <w:pPr>
        <w:widowControl w:val="0"/>
        <w:ind w:firstLine="540"/>
        <w:jc w:val="both"/>
        <w:rPr>
          <w:bCs/>
          <w:i/>
          <w:lang w:val="uk-UA"/>
        </w:rPr>
      </w:pPr>
      <w:r w:rsidRPr="003B2799">
        <w:rPr>
          <w:b/>
          <w:bCs/>
          <w:i/>
          <w:lang w:val="uk-UA"/>
        </w:rPr>
        <w:t>2)</w:t>
      </w:r>
      <w:r w:rsidRPr="003B2799">
        <w:rPr>
          <w:bCs/>
          <w:i/>
          <w:lang w:val="uk-UA"/>
        </w:rPr>
        <w:t xml:space="preserve"> </w:t>
      </w:r>
      <w:r w:rsidRPr="003B2799">
        <w:rPr>
          <w:b/>
          <w:bCs/>
          <w:i/>
          <w:lang w:val="uk-UA"/>
        </w:rPr>
        <w:t xml:space="preserve">визначити </w:t>
      </w:r>
      <w:r w:rsidRPr="003B2799">
        <w:rPr>
          <w:b/>
          <w:bCs/>
          <w:i/>
          <w:u w:val="single"/>
          <w:lang w:val="uk-UA"/>
        </w:rPr>
        <w:t>суму оборотів</w:t>
      </w:r>
      <w:r w:rsidRPr="003B2799">
        <w:rPr>
          <w:bCs/>
          <w:i/>
          <w:lang w:val="uk-UA"/>
        </w:rPr>
        <w:t xml:space="preserve"> за день та </w:t>
      </w:r>
      <w:r w:rsidRPr="003B2799">
        <w:rPr>
          <w:b/>
          <w:bCs/>
          <w:i/>
          <w:u w:val="single"/>
          <w:lang w:val="uk-UA"/>
        </w:rPr>
        <w:t>суму сальдо на кінець дня</w:t>
      </w:r>
      <w:r w:rsidRPr="003B2799">
        <w:rPr>
          <w:bCs/>
          <w:i/>
          <w:lang w:val="uk-UA"/>
        </w:rPr>
        <w:t xml:space="preserve"> по субрахунку 311 “Рахунок в банку в національній валюті”.</w:t>
      </w:r>
    </w:p>
    <w:p w:rsidR="00F30091" w:rsidRPr="003B2799" w:rsidRDefault="00F30091" w:rsidP="00F30091">
      <w:pPr>
        <w:ind w:firstLine="540"/>
        <w:jc w:val="both"/>
        <w:rPr>
          <w:lang w:val="uk-UA"/>
        </w:rPr>
      </w:pPr>
    </w:p>
    <w:p w:rsidR="00F30091" w:rsidRPr="003B2799" w:rsidRDefault="00F30091" w:rsidP="00F30091">
      <w:pPr>
        <w:widowControl w:val="0"/>
        <w:ind w:firstLine="540"/>
        <w:jc w:val="both"/>
        <w:rPr>
          <w:bCs/>
          <w:u w:val="single"/>
          <w:lang w:val="uk-UA"/>
        </w:rPr>
      </w:pPr>
      <w:r w:rsidRPr="003B2799">
        <w:rPr>
          <w:b/>
          <w:bCs/>
          <w:lang w:val="uk-UA"/>
        </w:rPr>
        <w:t>2.</w:t>
      </w:r>
      <w:r w:rsidRPr="003B2799">
        <w:rPr>
          <w:bCs/>
          <w:lang w:val="uk-UA"/>
        </w:rPr>
        <w:t xml:space="preserve"> Для нарахування амортизації об’єкта основних засобів підприємство використовує </w:t>
      </w:r>
      <w:r w:rsidRPr="003B2799">
        <w:rPr>
          <w:b/>
          <w:bCs/>
          <w:i/>
          <w:u w:val="single"/>
          <w:lang w:val="uk-UA"/>
        </w:rPr>
        <w:t>кумулятивний метод</w:t>
      </w:r>
      <w:r w:rsidRPr="003B2799">
        <w:rPr>
          <w:bCs/>
          <w:lang w:val="uk-UA"/>
        </w:rPr>
        <w:t xml:space="preserve">. Об’єкт основних засобів </w:t>
      </w:r>
      <w:r w:rsidRPr="003B2799">
        <w:rPr>
          <w:bCs/>
          <w:u w:val="single"/>
          <w:lang w:val="uk-UA"/>
        </w:rPr>
        <w:t xml:space="preserve">знаходиться в експлуатації </w:t>
      </w:r>
      <w:r w:rsidRPr="003B2799">
        <w:rPr>
          <w:b/>
          <w:bCs/>
          <w:i/>
          <w:u w:val="single"/>
          <w:lang w:val="uk-UA"/>
        </w:rPr>
        <w:t>5-й рік.</w:t>
      </w:r>
    </w:p>
    <w:p w:rsidR="00F30091" w:rsidRPr="003B2799" w:rsidRDefault="00F30091" w:rsidP="00F30091">
      <w:pPr>
        <w:widowControl w:val="0"/>
        <w:ind w:firstLine="540"/>
        <w:jc w:val="both"/>
        <w:rPr>
          <w:b/>
          <w:bCs/>
          <w:lang w:val="uk-UA"/>
        </w:rPr>
      </w:pPr>
      <w:r w:rsidRPr="003B2799">
        <w:rPr>
          <w:bCs/>
          <w:i/>
          <w:lang w:val="uk-UA"/>
        </w:rPr>
        <w:t>Первісна вартість об’єкту</w:t>
      </w:r>
      <w:r w:rsidRPr="003B2799">
        <w:rPr>
          <w:bCs/>
          <w:lang w:val="uk-UA"/>
        </w:rPr>
        <w:t xml:space="preserve"> – </w:t>
      </w:r>
      <w:r w:rsidRPr="003B2799">
        <w:rPr>
          <w:b/>
          <w:bCs/>
          <w:lang w:val="uk-UA"/>
        </w:rPr>
        <w:t>75 600 грн.,</w:t>
      </w:r>
      <w:r w:rsidRPr="003B2799">
        <w:rPr>
          <w:bCs/>
          <w:lang w:val="uk-UA"/>
        </w:rPr>
        <w:t xml:space="preserve"> </w:t>
      </w:r>
      <w:r w:rsidRPr="003B2799">
        <w:rPr>
          <w:bCs/>
          <w:i/>
          <w:lang w:val="uk-UA"/>
        </w:rPr>
        <w:t>ліквідаційна вартість</w:t>
      </w:r>
      <w:r w:rsidRPr="003B2799">
        <w:rPr>
          <w:bCs/>
          <w:lang w:val="uk-UA"/>
        </w:rPr>
        <w:t xml:space="preserve"> – </w:t>
      </w:r>
      <w:r w:rsidRPr="003B2799">
        <w:rPr>
          <w:b/>
          <w:bCs/>
          <w:lang w:val="uk-UA"/>
        </w:rPr>
        <w:t>2 300 грн.,</w:t>
      </w:r>
      <w:r w:rsidRPr="003B2799">
        <w:rPr>
          <w:bCs/>
          <w:lang w:val="uk-UA"/>
        </w:rPr>
        <w:t xml:space="preserve"> </w:t>
      </w:r>
      <w:r w:rsidRPr="003B2799">
        <w:rPr>
          <w:bCs/>
          <w:i/>
          <w:lang w:val="uk-UA"/>
        </w:rPr>
        <w:t>строк корисного використання</w:t>
      </w:r>
      <w:r w:rsidRPr="003B2799">
        <w:rPr>
          <w:bCs/>
          <w:lang w:val="uk-UA"/>
        </w:rPr>
        <w:t xml:space="preserve"> – </w:t>
      </w:r>
      <w:r w:rsidRPr="003B2799">
        <w:rPr>
          <w:b/>
          <w:bCs/>
          <w:lang w:val="uk-UA"/>
        </w:rPr>
        <w:t>10 років.</w:t>
      </w:r>
    </w:p>
    <w:p w:rsidR="00F30091" w:rsidRPr="003B2799" w:rsidRDefault="00F30091" w:rsidP="00F30091">
      <w:pPr>
        <w:widowControl w:val="0"/>
        <w:ind w:firstLine="540"/>
        <w:jc w:val="both"/>
        <w:rPr>
          <w:b/>
          <w:i/>
          <w:u w:val="single"/>
          <w:lang w:val="uk-UA"/>
        </w:rPr>
      </w:pPr>
      <w:r w:rsidRPr="003B2799">
        <w:rPr>
          <w:b/>
          <w:i/>
          <w:u w:val="single"/>
          <w:lang w:val="uk-UA"/>
        </w:rPr>
        <w:t>Необхідно:</w:t>
      </w:r>
      <w:r w:rsidRPr="003B2799">
        <w:rPr>
          <w:lang w:val="uk-UA"/>
        </w:rPr>
        <w:t xml:space="preserve"> </w:t>
      </w:r>
      <w:r w:rsidRPr="003B2799">
        <w:rPr>
          <w:b/>
          <w:i/>
          <w:lang w:val="uk-UA"/>
        </w:rPr>
        <w:t>1)</w:t>
      </w:r>
      <w:r w:rsidRPr="003B2799">
        <w:rPr>
          <w:i/>
          <w:lang w:val="uk-UA"/>
        </w:rPr>
        <w:t xml:space="preserve"> визначити </w:t>
      </w:r>
      <w:r w:rsidRPr="003B2799">
        <w:rPr>
          <w:b/>
          <w:i/>
          <w:u w:val="single"/>
          <w:lang w:val="uk-UA"/>
        </w:rPr>
        <w:t>залишкову вартість</w:t>
      </w:r>
      <w:r w:rsidRPr="003B2799">
        <w:rPr>
          <w:i/>
          <w:lang w:val="uk-UA"/>
        </w:rPr>
        <w:t xml:space="preserve"> об’єкту основних засобів </w:t>
      </w:r>
      <w:r w:rsidRPr="003B2799">
        <w:rPr>
          <w:b/>
          <w:i/>
          <w:u w:val="single"/>
          <w:lang w:val="uk-UA"/>
        </w:rPr>
        <w:t>на кінець 5-го року експлуатації</w:t>
      </w:r>
      <w:r w:rsidRPr="003B2799">
        <w:rPr>
          <w:i/>
          <w:lang w:val="uk-UA"/>
        </w:rPr>
        <w:t>. Розрахунок оформити у вигляді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2258"/>
        <w:gridCol w:w="2302"/>
        <w:gridCol w:w="2311"/>
        <w:gridCol w:w="2284"/>
      </w:tblGrid>
      <w:tr w:rsidR="00F30091" w:rsidRPr="003B2799" w:rsidTr="00D45014">
        <w:tc>
          <w:tcPr>
            <w:tcW w:w="1008" w:type="dxa"/>
            <w:shd w:val="clear" w:color="auto" w:fill="auto"/>
            <w:vAlign w:val="center"/>
          </w:tcPr>
          <w:p w:rsidR="00F30091" w:rsidRPr="003B2799" w:rsidRDefault="00F30091" w:rsidP="00F30091">
            <w:pPr>
              <w:widowControl w:val="0"/>
              <w:jc w:val="center"/>
              <w:rPr>
                <w:b/>
                <w:lang w:val="uk-UA"/>
              </w:rPr>
            </w:pPr>
            <w:r w:rsidRPr="003B2799">
              <w:rPr>
                <w:b/>
                <w:lang w:val="uk-UA"/>
              </w:rPr>
              <w:t>Роки</w:t>
            </w:r>
          </w:p>
        </w:tc>
        <w:tc>
          <w:tcPr>
            <w:tcW w:w="2381" w:type="dxa"/>
            <w:shd w:val="clear" w:color="auto" w:fill="auto"/>
            <w:vAlign w:val="center"/>
          </w:tcPr>
          <w:p w:rsidR="00F30091" w:rsidRPr="003B2799" w:rsidRDefault="00F30091" w:rsidP="00F30091">
            <w:pPr>
              <w:widowControl w:val="0"/>
              <w:jc w:val="center"/>
              <w:rPr>
                <w:b/>
                <w:lang w:val="uk-UA"/>
              </w:rPr>
            </w:pPr>
            <w:r w:rsidRPr="003B2799">
              <w:rPr>
                <w:b/>
                <w:lang w:val="uk-UA"/>
              </w:rPr>
              <w:t>Первісна вартість</w:t>
            </w:r>
          </w:p>
        </w:tc>
        <w:tc>
          <w:tcPr>
            <w:tcW w:w="2382" w:type="dxa"/>
            <w:shd w:val="clear" w:color="auto" w:fill="auto"/>
            <w:vAlign w:val="center"/>
          </w:tcPr>
          <w:p w:rsidR="00F30091" w:rsidRPr="003B2799" w:rsidRDefault="00F30091" w:rsidP="00F30091">
            <w:pPr>
              <w:widowControl w:val="0"/>
              <w:jc w:val="center"/>
              <w:rPr>
                <w:b/>
                <w:lang w:val="uk-UA"/>
              </w:rPr>
            </w:pPr>
            <w:r w:rsidRPr="003B2799">
              <w:rPr>
                <w:b/>
                <w:lang w:val="uk-UA"/>
              </w:rPr>
              <w:t>Амортизація</w:t>
            </w:r>
          </w:p>
        </w:tc>
        <w:tc>
          <w:tcPr>
            <w:tcW w:w="2381" w:type="dxa"/>
            <w:shd w:val="clear" w:color="auto" w:fill="auto"/>
            <w:vAlign w:val="center"/>
          </w:tcPr>
          <w:p w:rsidR="00F30091" w:rsidRPr="003B2799" w:rsidRDefault="00F30091" w:rsidP="00F30091">
            <w:pPr>
              <w:widowControl w:val="0"/>
              <w:jc w:val="center"/>
              <w:rPr>
                <w:b/>
                <w:lang w:val="uk-UA"/>
              </w:rPr>
            </w:pPr>
            <w:r w:rsidRPr="003B2799">
              <w:rPr>
                <w:b/>
                <w:lang w:val="uk-UA"/>
              </w:rPr>
              <w:t>Накопичений знос</w:t>
            </w:r>
          </w:p>
        </w:tc>
        <w:tc>
          <w:tcPr>
            <w:tcW w:w="2382" w:type="dxa"/>
            <w:shd w:val="clear" w:color="auto" w:fill="auto"/>
            <w:vAlign w:val="center"/>
          </w:tcPr>
          <w:p w:rsidR="00F30091" w:rsidRPr="003B2799" w:rsidRDefault="00F30091" w:rsidP="00F30091">
            <w:pPr>
              <w:widowControl w:val="0"/>
              <w:jc w:val="center"/>
              <w:rPr>
                <w:b/>
                <w:lang w:val="uk-UA"/>
              </w:rPr>
            </w:pPr>
            <w:r w:rsidRPr="003B2799">
              <w:rPr>
                <w:b/>
                <w:lang w:val="uk-UA"/>
              </w:rPr>
              <w:t>Залишкова вартість</w:t>
            </w:r>
          </w:p>
        </w:tc>
      </w:tr>
      <w:tr w:rsidR="00F30091" w:rsidRPr="003B2799" w:rsidTr="00D45014">
        <w:tc>
          <w:tcPr>
            <w:tcW w:w="1008" w:type="dxa"/>
            <w:shd w:val="clear" w:color="auto" w:fill="auto"/>
            <w:vAlign w:val="center"/>
          </w:tcPr>
          <w:p w:rsidR="00F30091" w:rsidRPr="003B2799" w:rsidRDefault="00F30091" w:rsidP="00F30091">
            <w:pPr>
              <w:widowControl w:val="0"/>
              <w:jc w:val="center"/>
              <w:rPr>
                <w:lang w:val="uk-UA"/>
              </w:rPr>
            </w:pPr>
          </w:p>
        </w:tc>
        <w:tc>
          <w:tcPr>
            <w:tcW w:w="2381" w:type="dxa"/>
            <w:shd w:val="clear" w:color="auto" w:fill="auto"/>
            <w:vAlign w:val="center"/>
          </w:tcPr>
          <w:p w:rsidR="00F30091" w:rsidRPr="003B2799" w:rsidRDefault="00F30091" w:rsidP="00F30091">
            <w:pPr>
              <w:widowControl w:val="0"/>
              <w:jc w:val="center"/>
              <w:rPr>
                <w:lang w:val="uk-UA"/>
              </w:rPr>
            </w:pPr>
          </w:p>
        </w:tc>
        <w:tc>
          <w:tcPr>
            <w:tcW w:w="2382" w:type="dxa"/>
            <w:shd w:val="clear" w:color="auto" w:fill="auto"/>
            <w:vAlign w:val="center"/>
          </w:tcPr>
          <w:p w:rsidR="00F30091" w:rsidRPr="003B2799" w:rsidRDefault="00F30091" w:rsidP="00F30091">
            <w:pPr>
              <w:widowControl w:val="0"/>
              <w:jc w:val="center"/>
              <w:rPr>
                <w:lang w:val="uk-UA"/>
              </w:rPr>
            </w:pPr>
          </w:p>
        </w:tc>
        <w:tc>
          <w:tcPr>
            <w:tcW w:w="2381" w:type="dxa"/>
            <w:shd w:val="clear" w:color="auto" w:fill="auto"/>
            <w:vAlign w:val="center"/>
          </w:tcPr>
          <w:p w:rsidR="00F30091" w:rsidRPr="003B2799" w:rsidRDefault="00F30091" w:rsidP="00F30091">
            <w:pPr>
              <w:widowControl w:val="0"/>
              <w:jc w:val="center"/>
              <w:rPr>
                <w:lang w:val="uk-UA"/>
              </w:rPr>
            </w:pPr>
          </w:p>
        </w:tc>
        <w:tc>
          <w:tcPr>
            <w:tcW w:w="2382" w:type="dxa"/>
            <w:shd w:val="clear" w:color="auto" w:fill="auto"/>
            <w:vAlign w:val="center"/>
          </w:tcPr>
          <w:p w:rsidR="00F30091" w:rsidRPr="003B2799" w:rsidRDefault="00F30091" w:rsidP="00F30091">
            <w:pPr>
              <w:widowControl w:val="0"/>
              <w:jc w:val="center"/>
              <w:rPr>
                <w:lang w:val="uk-UA"/>
              </w:rPr>
            </w:pPr>
          </w:p>
        </w:tc>
      </w:tr>
    </w:tbl>
    <w:p w:rsidR="00F30091" w:rsidRPr="003B2799" w:rsidRDefault="00F30091" w:rsidP="00F30091">
      <w:pPr>
        <w:widowControl w:val="0"/>
        <w:ind w:firstLine="540"/>
        <w:jc w:val="both"/>
        <w:rPr>
          <w:lang w:val="uk-UA"/>
        </w:rPr>
      </w:pPr>
      <w:r w:rsidRPr="003B2799">
        <w:rPr>
          <w:b/>
          <w:i/>
          <w:lang w:val="uk-UA"/>
        </w:rPr>
        <w:t>2)</w:t>
      </w:r>
      <w:r w:rsidRPr="003B2799">
        <w:rPr>
          <w:i/>
          <w:lang w:val="uk-UA"/>
        </w:rPr>
        <w:t xml:space="preserve"> визначити </w:t>
      </w:r>
      <w:r w:rsidRPr="003B2799">
        <w:rPr>
          <w:b/>
          <w:i/>
          <w:u w:val="single"/>
          <w:lang w:val="uk-UA"/>
        </w:rPr>
        <w:t xml:space="preserve">місячну суму амортизації 5-го року експлуатації </w:t>
      </w:r>
      <w:r w:rsidRPr="003B2799">
        <w:rPr>
          <w:i/>
          <w:lang w:val="uk-UA"/>
        </w:rPr>
        <w:t>об’єкту основних засобів.</w:t>
      </w:r>
    </w:p>
    <w:p w:rsidR="00F30091" w:rsidRPr="003B2799" w:rsidRDefault="00F30091" w:rsidP="00F30091">
      <w:pPr>
        <w:widowControl w:val="0"/>
        <w:ind w:firstLine="540"/>
        <w:jc w:val="both"/>
        <w:rPr>
          <w:bCs/>
          <w:i/>
          <w:lang w:val="uk-UA"/>
        </w:rPr>
      </w:pPr>
      <w:r w:rsidRPr="003B2799">
        <w:rPr>
          <w:b/>
          <w:bCs/>
          <w:lang w:val="uk-UA"/>
        </w:rPr>
        <w:t>3.</w:t>
      </w:r>
      <w:r w:rsidRPr="003B2799">
        <w:rPr>
          <w:bCs/>
          <w:lang w:val="uk-UA"/>
        </w:rPr>
        <w:t xml:space="preserve"> </w:t>
      </w:r>
      <w:r w:rsidRPr="003B2799">
        <w:rPr>
          <w:b/>
          <w:bCs/>
          <w:i/>
          <w:u w:val="single"/>
          <w:lang w:val="uk-UA"/>
        </w:rPr>
        <w:t>09.01.хх р.</w:t>
      </w:r>
      <w:r w:rsidRPr="003B2799">
        <w:rPr>
          <w:bCs/>
          <w:lang w:val="uk-UA"/>
        </w:rPr>
        <w:t xml:space="preserve"> видано з каси працівникові підприємства в підзвіт кошти на господарські </w:t>
      </w:r>
      <w:r w:rsidRPr="003B2799">
        <w:rPr>
          <w:bCs/>
          <w:lang w:val="uk-UA"/>
        </w:rPr>
        <w:lastRenderedPageBreak/>
        <w:t xml:space="preserve">потреби в сумі </w:t>
      </w:r>
      <w:r w:rsidRPr="003B2799">
        <w:rPr>
          <w:b/>
          <w:bCs/>
          <w:i/>
          <w:lang w:val="uk-UA"/>
        </w:rPr>
        <w:t>1150,00 грн.</w:t>
      </w:r>
    </w:p>
    <w:p w:rsidR="00F30091" w:rsidRPr="003B2799" w:rsidRDefault="00F30091" w:rsidP="00F30091">
      <w:pPr>
        <w:widowControl w:val="0"/>
        <w:ind w:firstLine="540"/>
        <w:jc w:val="both"/>
        <w:rPr>
          <w:bCs/>
          <w:lang w:val="uk-UA"/>
        </w:rPr>
      </w:pPr>
      <w:r w:rsidRPr="003B2799">
        <w:rPr>
          <w:b/>
          <w:bCs/>
          <w:i/>
          <w:u w:val="single"/>
          <w:lang w:val="uk-UA"/>
        </w:rPr>
        <w:t>10.01.хх р.</w:t>
      </w:r>
      <w:r w:rsidRPr="003B2799">
        <w:rPr>
          <w:bCs/>
          <w:lang w:val="uk-UA"/>
        </w:rPr>
        <w:t xml:space="preserve"> затверджено </w:t>
      </w:r>
      <w:r w:rsidRPr="003B2799">
        <w:rPr>
          <w:bCs/>
          <w:i/>
          <w:lang w:val="uk-UA"/>
        </w:rPr>
        <w:t>Звіт про використання коштів</w:t>
      </w:r>
      <w:r w:rsidRPr="003B2799">
        <w:rPr>
          <w:bCs/>
          <w:lang w:val="uk-UA"/>
        </w:rPr>
        <w:t xml:space="preserve">, згідно якого підзвітною особою понесено наступні витрати: </w:t>
      </w:r>
    </w:p>
    <w:p w:rsidR="00F30091" w:rsidRPr="003B2799" w:rsidRDefault="00F30091" w:rsidP="00F30091">
      <w:pPr>
        <w:widowControl w:val="0"/>
        <w:ind w:firstLine="540"/>
        <w:jc w:val="both"/>
        <w:rPr>
          <w:b/>
          <w:bCs/>
          <w:i/>
          <w:lang w:val="uk-UA"/>
        </w:rPr>
      </w:pPr>
      <w:r w:rsidRPr="003B2799">
        <w:rPr>
          <w:b/>
          <w:bCs/>
          <w:i/>
          <w:lang w:val="uk-UA"/>
        </w:rPr>
        <w:t>вартість придбаної побутової хімії</w:t>
      </w:r>
      <w:r w:rsidRPr="003B2799">
        <w:rPr>
          <w:bCs/>
          <w:lang w:val="uk-UA"/>
        </w:rPr>
        <w:t xml:space="preserve"> – </w:t>
      </w:r>
      <w:r w:rsidRPr="003B2799">
        <w:rPr>
          <w:b/>
          <w:bCs/>
          <w:i/>
          <w:lang w:val="uk-UA"/>
        </w:rPr>
        <w:t>487,20 грн. (в т.ч. ПДВ)</w:t>
      </w:r>
      <w:r w:rsidRPr="003B2799">
        <w:rPr>
          <w:bCs/>
          <w:i/>
          <w:lang w:val="uk-UA"/>
        </w:rPr>
        <w:t xml:space="preserve">, </w:t>
      </w:r>
    </w:p>
    <w:p w:rsidR="00F30091" w:rsidRPr="003B2799" w:rsidRDefault="00F30091" w:rsidP="00F30091">
      <w:pPr>
        <w:widowControl w:val="0"/>
        <w:ind w:firstLine="540"/>
        <w:jc w:val="both"/>
        <w:rPr>
          <w:b/>
          <w:bCs/>
          <w:lang w:val="uk-UA"/>
        </w:rPr>
      </w:pPr>
      <w:r w:rsidRPr="003B2799">
        <w:rPr>
          <w:b/>
          <w:bCs/>
          <w:i/>
          <w:lang w:val="uk-UA"/>
        </w:rPr>
        <w:t>вартість придбаного спецодягу</w:t>
      </w:r>
      <w:r w:rsidRPr="003B2799">
        <w:rPr>
          <w:bCs/>
          <w:lang w:val="uk-UA"/>
        </w:rPr>
        <w:t xml:space="preserve"> (МШП) – </w:t>
      </w:r>
      <w:r w:rsidRPr="003B2799">
        <w:rPr>
          <w:b/>
          <w:bCs/>
          <w:i/>
          <w:lang w:val="uk-UA"/>
        </w:rPr>
        <w:t>614,40 (в т.ч. ПДВ).</w:t>
      </w:r>
    </w:p>
    <w:p w:rsidR="00F30091" w:rsidRPr="003B2799" w:rsidRDefault="00F30091" w:rsidP="00F30091">
      <w:pPr>
        <w:widowControl w:val="0"/>
        <w:ind w:firstLine="540"/>
        <w:jc w:val="both"/>
        <w:rPr>
          <w:bCs/>
          <w:i/>
          <w:lang w:val="uk-UA"/>
        </w:rPr>
      </w:pPr>
      <w:r w:rsidRPr="003B2799">
        <w:rPr>
          <w:b/>
          <w:bCs/>
          <w:i/>
          <w:u w:val="single"/>
          <w:lang w:val="uk-UA"/>
        </w:rPr>
        <w:t>10.01.хх р.</w:t>
      </w:r>
      <w:r w:rsidRPr="003B2799">
        <w:rPr>
          <w:bCs/>
          <w:lang w:val="uk-UA"/>
        </w:rPr>
        <w:t xml:space="preserve"> залишок невикористаної підзвітної суми повернуто в касу підприємства </w:t>
      </w:r>
      <w:r w:rsidRPr="003B2799">
        <w:rPr>
          <w:bCs/>
          <w:i/>
          <w:lang w:val="uk-UA"/>
        </w:rPr>
        <w:t>(визначити самостійно).</w:t>
      </w:r>
    </w:p>
    <w:p w:rsidR="00F30091" w:rsidRPr="003B2799" w:rsidRDefault="00F30091" w:rsidP="00F30091">
      <w:pPr>
        <w:widowControl w:val="0"/>
        <w:ind w:firstLine="540"/>
        <w:jc w:val="both"/>
        <w:rPr>
          <w:b/>
          <w:bCs/>
          <w:i/>
          <w:u w:val="single"/>
          <w:lang w:val="uk-UA"/>
        </w:rPr>
      </w:pPr>
      <w:r w:rsidRPr="003B2799">
        <w:rPr>
          <w:b/>
          <w:bCs/>
          <w:i/>
          <w:u w:val="single"/>
          <w:lang w:val="uk-UA"/>
        </w:rPr>
        <w:t>Необхідно:</w:t>
      </w:r>
      <w:r w:rsidRPr="003B2799">
        <w:rPr>
          <w:b/>
          <w:bCs/>
          <w:lang w:val="uk-UA"/>
        </w:rPr>
        <w:t xml:space="preserve"> </w:t>
      </w:r>
      <w:r w:rsidRPr="003B2799">
        <w:rPr>
          <w:bCs/>
          <w:i/>
          <w:lang w:val="uk-UA"/>
        </w:rPr>
        <w:t>відобразити наведену ситуацію на рахунках бухгалтерського обліку за датами здійснення операцій, визначити необхідні суми. Відповідь оформити у вигляді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768"/>
        <w:gridCol w:w="3891"/>
        <w:gridCol w:w="1418"/>
        <w:gridCol w:w="1701"/>
        <w:gridCol w:w="1701"/>
      </w:tblGrid>
      <w:tr w:rsidR="00F30091" w:rsidRPr="003B2799" w:rsidTr="00F30091">
        <w:tc>
          <w:tcPr>
            <w:tcW w:w="552"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 з/п</w:t>
            </w:r>
          </w:p>
        </w:tc>
        <w:tc>
          <w:tcPr>
            <w:tcW w:w="768"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Дата</w:t>
            </w:r>
          </w:p>
        </w:tc>
        <w:tc>
          <w:tcPr>
            <w:tcW w:w="3891"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Зміст господарської операції</w:t>
            </w:r>
          </w:p>
        </w:tc>
        <w:tc>
          <w:tcPr>
            <w:tcW w:w="3119" w:type="dxa"/>
            <w:gridSpan w:val="2"/>
            <w:shd w:val="clear" w:color="auto" w:fill="auto"/>
            <w:vAlign w:val="center"/>
          </w:tcPr>
          <w:p w:rsidR="00F30091" w:rsidRPr="003B2799" w:rsidRDefault="00F30091" w:rsidP="00F30091">
            <w:pPr>
              <w:widowControl w:val="0"/>
              <w:jc w:val="center"/>
              <w:rPr>
                <w:b/>
                <w:lang w:val="uk-UA"/>
              </w:rPr>
            </w:pPr>
            <w:r w:rsidRPr="003B2799">
              <w:rPr>
                <w:b/>
                <w:lang w:val="uk-UA"/>
              </w:rPr>
              <w:t>Кореспонденція рахунків</w:t>
            </w:r>
          </w:p>
        </w:tc>
        <w:tc>
          <w:tcPr>
            <w:tcW w:w="1701"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Сума, грн.</w:t>
            </w:r>
          </w:p>
        </w:tc>
      </w:tr>
      <w:tr w:rsidR="00F30091" w:rsidRPr="003B2799" w:rsidTr="00F30091">
        <w:tc>
          <w:tcPr>
            <w:tcW w:w="552" w:type="dxa"/>
            <w:vMerge/>
            <w:shd w:val="clear" w:color="auto" w:fill="auto"/>
          </w:tcPr>
          <w:p w:rsidR="00F30091" w:rsidRPr="003B2799" w:rsidRDefault="00F30091" w:rsidP="00F30091">
            <w:pPr>
              <w:widowControl w:val="0"/>
              <w:jc w:val="both"/>
              <w:rPr>
                <w:b/>
                <w:lang w:val="uk-UA"/>
              </w:rPr>
            </w:pPr>
          </w:p>
        </w:tc>
        <w:tc>
          <w:tcPr>
            <w:tcW w:w="768" w:type="dxa"/>
            <w:vMerge/>
            <w:shd w:val="clear" w:color="auto" w:fill="auto"/>
          </w:tcPr>
          <w:p w:rsidR="00F30091" w:rsidRPr="003B2799" w:rsidRDefault="00F30091" w:rsidP="00F30091">
            <w:pPr>
              <w:widowControl w:val="0"/>
              <w:jc w:val="both"/>
              <w:rPr>
                <w:b/>
                <w:lang w:val="uk-UA"/>
              </w:rPr>
            </w:pPr>
          </w:p>
        </w:tc>
        <w:tc>
          <w:tcPr>
            <w:tcW w:w="3891" w:type="dxa"/>
            <w:vMerge/>
            <w:shd w:val="clear" w:color="auto" w:fill="auto"/>
          </w:tcPr>
          <w:p w:rsidR="00F30091" w:rsidRPr="003B2799" w:rsidRDefault="00F30091" w:rsidP="00F30091">
            <w:pPr>
              <w:widowControl w:val="0"/>
              <w:jc w:val="both"/>
              <w:rPr>
                <w:b/>
                <w:lang w:val="uk-UA"/>
              </w:rPr>
            </w:pPr>
          </w:p>
        </w:tc>
        <w:tc>
          <w:tcPr>
            <w:tcW w:w="1418" w:type="dxa"/>
            <w:shd w:val="clear" w:color="auto" w:fill="auto"/>
            <w:vAlign w:val="center"/>
          </w:tcPr>
          <w:p w:rsidR="00F30091" w:rsidRPr="003B2799" w:rsidRDefault="00F30091" w:rsidP="00F30091">
            <w:pPr>
              <w:widowControl w:val="0"/>
              <w:jc w:val="center"/>
              <w:rPr>
                <w:b/>
                <w:lang w:val="uk-UA"/>
              </w:rPr>
            </w:pPr>
            <w:r w:rsidRPr="003B2799">
              <w:rPr>
                <w:b/>
                <w:lang w:val="uk-UA"/>
              </w:rPr>
              <w:t>Дебет</w:t>
            </w:r>
          </w:p>
        </w:tc>
        <w:tc>
          <w:tcPr>
            <w:tcW w:w="1701" w:type="dxa"/>
            <w:shd w:val="clear" w:color="auto" w:fill="auto"/>
            <w:vAlign w:val="center"/>
          </w:tcPr>
          <w:p w:rsidR="00F30091" w:rsidRPr="003B2799" w:rsidRDefault="00F30091" w:rsidP="00F30091">
            <w:pPr>
              <w:widowControl w:val="0"/>
              <w:jc w:val="center"/>
              <w:rPr>
                <w:b/>
                <w:lang w:val="uk-UA"/>
              </w:rPr>
            </w:pPr>
            <w:r w:rsidRPr="003B2799">
              <w:rPr>
                <w:b/>
                <w:lang w:val="uk-UA"/>
              </w:rPr>
              <w:t>Кредит</w:t>
            </w:r>
          </w:p>
        </w:tc>
        <w:tc>
          <w:tcPr>
            <w:tcW w:w="1701" w:type="dxa"/>
            <w:vMerge/>
            <w:shd w:val="clear" w:color="auto" w:fill="auto"/>
          </w:tcPr>
          <w:p w:rsidR="00F30091" w:rsidRPr="003B2799" w:rsidRDefault="00F30091" w:rsidP="00F30091">
            <w:pPr>
              <w:widowControl w:val="0"/>
              <w:jc w:val="both"/>
              <w:rPr>
                <w:b/>
                <w:lang w:val="uk-UA"/>
              </w:rPr>
            </w:pPr>
          </w:p>
        </w:tc>
      </w:tr>
      <w:tr w:rsidR="00F30091" w:rsidRPr="003B2799" w:rsidTr="00F30091">
        <w:tc>
          <w:tcPr>
            <w:tcW w:w="552" w:type="dxa"/>
            <w:shd w:val="clear" w:color="auto" w:fill="auto"/>
          </w:tcPr>
          <w:p w:rsidR="00F30091" w:rsidRPr="003B2799" w:rsidRDefault="00F30091" w:rsidP="00F30091">
            <w:pPr>
              <w:widowControl w:val="0"/>
              <w:jc w:val="both"/>
              <w:rPr>
                <w:b/>
                <w:lang w:val="uk-UA"/>
              </w:rPr>
            </w:pPr>
          </w:p>
        </w:tc>
        <w:tc>
          <w:tcPr>
            <w:tcW w:w="768" w:type="dxa"/>
            <w:shd w:val="clear" w:color="auto" w:fill="auto"/>
          </w:tcPr>
          <w:p w:rsidR="00F30091" w:rsidRPr="003B2799" w:rsidRDefault="00F30091" w:rsidP="00F30091">
            <w:pPr>
              <w:widowControl w:val="0"/>
              <w:jc w:val="both"/>
              <w:rPr>
                <w:b/>
                <w:lang w:val="uk-UA"/>
              </w:rPr>
            </w:pPr>
          </w:p>
        </w:tc>
        <w:tc>
          <w:tcPr>
            <w:tcW w:w="3891" w:type="dxa"/>
            <w:shd w:val="clear" w:color="auto" w:fill="auto"/>
          </w:tcPr>
          <w:p w:rsidR="00F30091" w:rsidRPr="003B2799" w:rsidRDefault="00F30091" w:rsidP="00F30091">
            <w:pPr>
              <w:widowControl w:val="0"/>
              <w:jc w:val="both"/>
              <w:rPr>
                <w:b/>
                <w:lang w:val="uk-UA"/>
              </w:rPr>
            </w:pPr>
          </w:p>
        </w:tc>
        <w:tc>
          <w:tcPr>
            <w:tcW w:w="1418" w:type="dxa"/>
            <w:shd w:val="clear" w:color="auto" w:fill="auto"/>
          </w:tcPr>
          <w:p w:rsidR="00F30091" w:rsidRPr="003B2799" w:rsidRDefault="00F30091" w:rsidP="00F30091">
            <w:pPr>
              <w:widowControl w:val="0"/>
              <w:jc w:val="both"/>
              <w:rPr>
                <w:b/>
                <w:lang w:val="uk-UA"/>
              </w:rPr>
            </w:pPr>
          </w:p>
        </w:tc>
        <w:tc>
          <w:tcPr>
            <w:tcW w:w="1701" w:type="dxa"/>
            <w:shd w:val="clear" w:color="auto" w:fill="auto"/>
          </w:tcPr>
          <w:p w:rsidR="00F30091" w:rsidRPr="003B2799" w:rsidRDefault="00F30091" w:rsidP="00F30091">
            <w:pPr>
              <w:widowControl w:val="0"/>
              <w:jc w:val="both"/>
              <w:rPr>
                <w:b/>
                <w:lang w:val="uk-UA"/>
              </w:rPr>
            </w:pPr>
          </w:p>
        </w:tc>
        <w:tc>
          <w:tcPr>
            <w:tcW w:w="1701" w:type="dxa"/>
            <w:shd w:val="clear" w:color="auto" w:fill="auto"/>
          </w:tcPr>
          <w:p w:rsidR="00F30091" w:rsidRPr="003B2799" w:rsidRDefault="00F30091" w:rsidP="00F30091">
            <w:pPr>
              <w:widowControl w:val="0"/>
              <w:jc w:val="both"/>
              <w:rPr>
                <w:b/>
                <w:lang w:val="uk-UA"/>
              </w:rPr>
            </w:pPr>
          </w:p>
        </w:tc>
      </w:tr>
    </w:tbl>
    <w:p w:rsidR="00F30091" w:rsidRPr="003B2799" w:rsidRDefault="00F30091" w:rsidP="00F30091">
      <w:pPr>
        <w:widowControl w:val="0"/>
        <w:ind w:firstLine="540"/>
        <w:jc w:val="both"/>
        <w:rPr>
          <w:bCs/>
          <w:lang w:val="uk-UA"/>
        </w:rPr>
      </w:pPr>
      <w:r w:rsidRPr="003B2799">
        <w:rPr>
          <w:b/>
          <w:bCs/>
          <w:lang w:val="uk-UA"/>
        </w:rPr>
        <w:t>4.</w:t>
      </w:r>
      <w:r w:rsidRPr="003B2799">
        <w:rPr>
          <w:bCs/>
          <w:lang w:val="uk-UA"/>
        </w:rPr>
        <w:t xml:space="preserve"> Для визначення собівартості матеріалів, які відпускаються у виробництво, підприємство використовує </w:t>
      </w:r>
      <w:r w:rsidRPr="003B2799">
        <w:rPr>
          <w:b/>
          <w:bCs/>
          <w:u w:val="single"/>
          <w:lang w:val="uk-UA"/>
        </w:rPr>
        <w:t>метод середньозваженої собівартості</w:t>
      </w:r>
      <w:r w:rsidRPr="003B2799">
        <w:rPr>
          <w:bCs/>
          <w:lang w:val="uk-UA"/>
        </w:rPr>
        <w:t>. Інформація про рух матеріалів за місяць: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2283"/>
        <w:gridCol w:w="2253"/>
        <w:gridCol w:w="2177"/>
      </w:tblGrid>
      <w:tr w:rsidR="00F30091" w:rsidRPr="003B2799" w:rsidTr="00D45014">
        <w:tc>
          <w:tcPr>
            <w:tcW w:w="3528"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Дата</w:t>
            </w:r>
          </w:p>
        </w:tc>
        <w:tc>
          <w:tcPr>
            <w:tcW w:w="4680" w:type="dxa"/>
            <w:gridSpan w:val="2"/>
            <w:shd w:val="clear" w:color="auto" w:fill="auto"/>
            <w:vAlign w:val="center"/>
          </w:tcPr>
          <w:p w:rsidR="00F30091" w:rsidRPr="003B2799" w:rsidRDefault="00F30091" w:rsidP="00F30091">
            <w:pPr>
              <w:widowControl w:val="0"/>
              <w:jc w:val="center"/>
              <w:rPr>
                <w:b/>
                <w:lang w:val="uk-UA"/>
              </w:rPr>
            </w:pPr>
            <w:r w:rsidRPr="003B2799">
              <w:rPr>
                <w:b/>
                <w:lang w:val="uk-UA"/>
              </w:rPr>
              <w:t>Надходження</w:t>
            </w:r>
          </w:p>
        </w:tc>
        <w:tc>
          <w:tcPr>
            <w:tcW w:w="2213" w:type="dxa"/>
            <w:vMerge w:val="restart"/>
            <w:shd w:val="clear" w:color="auto" w:fill="auto"/>
            <w:vAlign w:val="center"/>
          </w:tcPr>
          <w:p w:rsidR="00F30091" w:rsidRPr="003B2799" w:rsidRDefault="00F30091" w:rsidP="00F30091">
            <w:pPr>
              <w:widowControl w:val="0"/>
              <w:jc w:val="center"/>
              <w:rPr>
                <w:b/>
                <w:lang w:val="uk-UA"/>
              </w:rPr>
            </w:pPr>
            <w:r w:rsidRPr="003B2799">
              <w:rPr>
                <w:b/>
                <w:lang w:val="uk-UA"/>
              </w:rPr>
              <w:t>Витрачання</w:t>
            </w:r>
          </w:p>
          <w:p w:rsidR="00F30091" w:rsidRPr="003B2799" w:rsidRDefault="00F30091" w:rsidP="00F30091">
            <w:pPr>
              <w:widowControl w:val="0"/>
              <w:jc w:val="center"/>
              <w:rPr>
                <w:b/>
                <w:lang w:val="uk-UA"/>
              </w:rPr>
            </w:pPr>
            <w:r w:rsidRPr="003B2799">
              <w:rPr>
                <w:b/>
                <w:lang w:val="uk-UA"/>
              </w:rPr>
              <w:t>(кількість, кг.)</w:t>
            </w:r>
          </w:p>
        </w:tc>
      </w:tr>
      <w:tr w:rsidR="00F30091" w:rsidRPr="003B2799" w:rsidTr="00D45014">
        <w:tc>
          <w:tcPr>
            <w:tcW w:w="3528" w:type="dxa"/>
            <w:vMerge/>
            <w:shd w:val="clear" w:color="auto" w:fill="auto"/>
          </w:tcPr>
          <w:p w:rsidR="00F30091" w:rsidRPr="003B2799" w:rsidRDefault="00F30091" w:rsidP="00F30091">
            <w:pPr>
              <w:widowControl w:val="0"/>
              <w:jc w:val="both"/>
              <w:rPr>
                <w:lang w:val="uk-UA"/>
              </w:rPr>
            </w:pPr>
          </w:p>
        </w:tc>
        <w:tc>
          <w:tcPr>
            <w:tcW w:w="2340" w:type="dxa"/>
            <w:shd w:val="clear" w:color="auto" w:fill="auto"/>
          </w:tcPr>
          <w:p w:rsidR="00F30091" w:rsidRPr="003B2799" w:rsidRDefault="00F30091" w:rsidP="00F30091">
            <w:pPr>
              <w:widowControl w:val="0"/>
              <w:jc w:val="center"/>
              <w:rPr>
                <w:b/>
                <w:lang w:val="uk-UA"/>
              </w:rPr>
            </w:pPr>
            <w:r w:rsidRPr="003B2799">
              <w:rPr>
                <w:b/>
                <w:lang w:val="uk-UA"/>
              </w:rPr>
              <w:t>кількість, кг.</w:t>
            </w:r>
          </w:p>
        </w:tc>
        <w:tc>
          <w:tcPr>
            <w:tcW w:w="2340" w:type="dxa"/>
            <w:shd w:val="clear" w:color="auto" w:fill="auto"/>
          </w:tcPr>
          <w:p w:rsidR="00F30091" w:rsidRPr="003B2799" w:rsidRDefault="00F30091" w:rsidP="00F30091">
            <w:pPr>
              <w:widowControl w:val="0"/>
              <w:jc w:val="center"/>
              <w:rPr>
                <w:b/>
                <w:lang w:val="uk-UA"/>
              </w:rPr>
            </w:pPr>
            <w:r w:rsidRPr="003B2799">
              <w:rPr>
                <w:b/>
                <w:lang w:val="uk-UA"/>
              </w:rPr>
              <w:t>ціна, грн.</w:t>
            </w:r>
          </w:p>
        </w:tc>
        <w:tc>
          <w:tcPr>
            <w:tcW w:w="2213" w:type="dxa"/>
            <w:vMerge/>
            <w:shd w:val="clear" w:color="auto" w:fill="auto"/>
          </w:tcPr>
          <w:p w:rsidR="00F30091" w:rsidRPr="003B2799" w:rsidRDefault="00F30091" w:rsidP="00F30091">
            <w:pPr>
              <w:widowControl w:val="0"/>
              <w:jc w:val="both"/>
              <w:rPr>
                <w:lang w:val="uk-UA"/>
              </w:rPr>
            </w:pPr>
          </w:p>
        </w:tc>
      </w:tr>
      <w:tr w:rsidR="00F30091" w:rsidRPr="003B2799" w:rsidTr="00D45014">
        <w:tc>
          <w:tcPr>
            <w:tcW w:w="3528" w:type="dxa"/>
            <w:shd w:val="clear" w:color="auto" w:fill="auto"/>
          </w:tcPr>
          <w:p w:rsidR="00F30091" w:rsidRPr="003B2799" w:rsidRDefault="00F30091" w:rsidP="00F30091">
            <w:pPr>
              <w:widowControl w:val="0"/>
              <w:jc w:val="both"/>
              <w:rPr>
                <w:b/>
                <w:lang w:val="uk-UA"/>
              </w:rPr>
            </w:pPr>
            <w:r w:rsidRPr="003B2799">
              <w:rPr>
                <w:b/>
                <w:lang w:val="uk-UA"/>
              </w:rPr>
              <w:t>Залишок на 01.01.</w:t>
            </w:r>
          </w:p>
        </w:tc>
        <w:tc>
          <w:tcPr>
            <w:tcW w:w="2340" w:type="dxa"/>
            <w:shd w:val="clear" w:color="auto" w:fill="auto"/>
          </w:tcPr>
          <w:p w:rsidR="00F30091" w:rsidRPr="003B2799" w:rsidRDefault="00F30091" w:rsidP="00F30091">
            <w:pPr>
              <w:widowControl w:val="0"/>
              <w:jc w:val="center"/>
              <w:rPr>
                <w:b/>
                <w:lang w:val="uk-UA"/>
              </w:rPr>
            </w:pPr>
            <w:r w:rsidRPr="003B2799">
              <w:rPr>
                <w:b/>
                <w:lang w:val="uk-UA"/>
              </w:rPr>
              <w:t>170</w:t>
            </w:r>
          </w:p>
        </w:tc>
        <w:tc>
          <w:tcPr>
            <w:tcW w:w="2340" w:type="dxa"/>
            <w:shd w:val="clear" w:color="auto" w:fill="auto"/>
          </w:tcPr>
          <w:p w:rsidR="00F30091" w:rsidRPr="003B2799" w:rsidRDefault="00F30091" w:rsidP="00F30091">
            <w:pPr>
              <w:widowControl w:val="0"/>
              <w:jc w:val="center"/>
              <w:rPr>
                <w:b/>
                <w:lang w:val="uk-UA"/>
              </w:rPr>
            </w:pPr>
            <w:r w:rsidRPr="003B2799">
              <w:rPr>
                <w:b/>
                <w:lang w:val="uk-UA"/>
              </w:rPr>
              <w:t>15,40</w:t>
            </w:r>
          </w:p>
        </w:tc>
        <w:tc>
          <w:tcPr>
            <w:tcW w:w="2213" w:type="dxa"/>
            <w:shd w:val="clear" w:color="auto" w:fill="auto"/>
          </w:tcPr>
          <w:p w:rsidR="00F30091" w:rsidRPr="003B2799" w:rsidRDefault="00F30091" w:rsidP="00F30091">
            <w:pPr>
              <w:widowControl w:val="0"/>
              <w:jc w:val="center"/>
              <w:rPr>
                <w:lang w:val="uk-UA"/>
              </w:rPr>
            </w:pPr>
            <w:r w:rsidRPr="003B2799">
              <w:rPr>
                <w:lang w:val="uk-UA"/>
              </w:rPr>
              <w:t>х</w:t>
            </w:r>
          </w:p>
        </w:tc>
      </w:tr>
      <w:tr w:rsidR="00F30091" w:rsidRPr="003B2799" w:rsidTr="00D45014">
        <w:tc>
          <w:tcPr>
            <w:tcW w:w="3528" w:type="dxa"/>
            <w:shd w:val="clear" w:color="auto" w:fill="auto"/>
          </w:tcPr>
          <w:p w:rsidR="00F30091" w:rsidRPr="003B2799" w:rsidRDefault="00F30091" w:rsidP="00F30091">
            <w:pPr>
              <w:widowControl w:val="0"/>
              <w:jc w:val="both"/>
              <w:rPr>
                <w:lang w:val="uk-UA"/>
              </w:rPr>
            </w:pPr>
            <w:r w:rsidRPr="003B2799">
              <w:rPr>
                <w:lang w:val="uk-UA"/>
              </w:rPr>
              <w:t>Надходження 08.01.</w:t>
            </w:r>
          </w:p>
        </w:tc>
        <w:tc>
          <w:tcPr>
            <w:tcW w:w="2340" w:type="dxa"/>
            <w:shd w:val="clear" w:color="auto" w:fill="auto"/>
          </w:tcPr>
          <w:p w:rsidR="00F30091" w:rsidRPr="003B2799" w:rsidRDefault="00F30091" w:rsidP="00F30091">
            <w:pPr>
              <w:widowControl w:val="0"/>
              <w:jc w:val="center"/>
              <w:rPr>
                <w:lang w:val="uk-UA"/>
              </w:rPr>
            </w:pPr>
            <w:r w:rsidRPr="003B2799">
              <w:rPr>
                <w:lang w:val="uk-UA"/>
              </w:rPr>
              <w:t>550</w:t>
            </w:r>
          </w:p>
        </w:tc>
        <w:tc>
          <w:tcPr>
            <w:tcW w:w="2340" w:type="dxa"/>
            <w:shd w:val="clear" w:color="auto" w:fill="auto"/>
          </w:tcPr>
          <w:p w:rsidR="00F30091" w:rsidRPr="003B2799" w:rsidRDefault="00F30091" w:rsidP="00F30091">
            <w:pPr>
              <w:widowControl w:val="0"/>
              <w:jc w:val="center"/>
              <w:rPr>
                <w:lang w:val="uk-UA"/>
              </w:rPr>
            </w:pPr>
            <w:r w:rsidRPr="003B2799">
              <w:rPr>
                <w:lang w:val="uk-UA"/>
              </w:rPr>
              <w:t>21,35</w:t>
            </w:r>
          </w:p>
        </w:tc>
        <w:tc>
          <w:tcPr>
            <w:tcW w:w="2213" w:type="dxa"/>
            <w:shd w:val="clear" w:color="auto" w:fill="auto"/>
          </w:tcPr>
          <w:p w:rsidR="00F30091" w:rsidRPr="003B2799" w:rsidRDefault="00F30091" w:rsidP="00F30091">
            <w:pPr>
              <w:widowControl w:val="0"/>
              <w:jc w:val="center"/>
              <w:rPr>
                <w:lang w:val="uk-UA"/>
              </w:rPr>
            </w:pPr>
            <w:r w:rsidRPr="003B2799">
              <w:rPr>
                <w:lang w:val="uk-UA"/>
              </w:rPr>
              <w:t>х</w:t>
            </w:r>
          </w:p>
        </w:tc>
      </w:tr>
      <w:tr w:rsidR="00F30091" w:rsidRPr="003B2799" w:rsidTr="00D45014">
        <w:tc>
          <w:tcPr>
            <w:tcW w:w="3528" w:type="dxa"/>
            <w:shd w:val="clear" w:color="auto" w:fill="auto"/>
          </w:tcPr>
          <w:p w:rsidR="00F30091" w:rsidRPr="003B2799" w:rsidRDefault="00F30091" w:rsidP="00F30091">
            <w:pPr>
              <w:widowControl w:val="0"/>
              <w:jc w:val="both"/>
              <w:rPr>
                <w:lang w:val="uk-UA"/>
              </w:rPr>
            </w:pPr>
            <w:r w:rsidRPr="003B2799">
              <w:rPr>
                <w:lang w:val="uk-UA"/>
              </w:rPr>
              <w:t>Витрачання 13.01.</w:t>
            </w:r>
          </w:p>
        </w:tc>
        <w:tc>
          <w:tcPr>
            <w:tcW w:w="2340" w:type="dxa"/>
            <w:shd w:val="clear" w:color="auto" w:fill="auto"/>
          </w:tcPr>
          <w:p w:rsidR="00F30091" w:rsidRPr="003B2799" w:rsidRDefault="00F30091" w:rsidP="00F30091">
            <w:pPr>
              <w:widowControl w:val="0"/>
              <w:jc w:val="center"/>
              <w:rPr>
                <w:lang w:val="uk-UA"/>
              </w:rPr>
            </w:pPr>
            <w:r w:rsidRPr="003B2799">
              <w:rPr>
                <w:lang w:val="uk-UA"/>
              </w:rPr>
              <w:t>х</w:t>
            </w:r>
          </w:p>
        </w:tc>
        <w:tc>
          <w:tcPr>
            <w:tcW w:w="2340" w:type="dxa"/>
            <w:shd w:val="clear" w:color="auto" w:fill="auto"/>
          </w:tcPr>
          <w:p w:rsidR="00F30091" w:rsidRPr="003B2799" w:rsidRDefault="00F30091" w:rsidP="00F30091">
            <w:pPr>
              <w:widowControl w:val="0"/>
              <w:jc w:val="center"/>
              <w:rPr>
                <w:lang w:val="uk-UA"/>
              </w:rPr>
            </w:pPr>
            <w:r w:rsidRPr="003B2799">
              <w:rPr>
                <w:lang w:val="uk-UA"/>
              </w:rPr>
              <w:t>х</w:t>
            </w:r>
          </w:p>
        </w:tc>
        <w:tc>
          <w:tcPr>
            <w:tcW w:w="2213" w:type="dxa"/>
            <w:shd w:val="clear" w:color="auto" w:fill="auto"/>
          </w:tcPr>
          <w:p w:rsidR="00F30091" w:rsidRPr="003B2799" w:rsidRDefault="00F30091" w:rsidP="00F30091">
            <w:pPr>
              <w:widowControl w:val="0"/>
              <w:jc w:val="center"/>
              <w:rPr>
                <w:lang w:val="uk-UA"/>
              </w:rPr>
            </w:pPr>
            <w:r w:rsidRPr="003B2799">
              <w:rPr>
                <w:lang w:val="uk-UA"/>
              </w:rPr>
              <w:t>250</w:t>
            </w:r>
          </w:p>
        </w:tc>
      </w:tr>
      <w:tr w:rsidR="00F30091" w:rsidRPr="003B2799" w:rsidTr="00D45014">
        <w:tc>
          <w:tcPr>
            <w:tcW w:w="3528" w:type="dxa"/>
            <w:shd w:val="clear" w:color="auto" w:fill="auto"/>
          </w:tcPr>
          <w:p w:rsidR="00F30091" w:rsidRPr="003B2799" w:rsidRDefault="00F30091" w:rsidP="00F30091">
            <w:pPr>
              <w:widowControl w:val="0"/>
              <w:jc w:val="both"/>
              <w:rPr>
                <w:lang w:val="uk-UA"/>
              </w:rPr>
            </w:pPr>
            <w:r w:rsidRPr="003B2799">
              <w:rPr>
                <w:lang w:val="uk-UA"/>
              </w:rPr>
              <w:t>Витрачання 20.01.</w:t>
            </w:r>
          </w:p>
        </w:tc>
        <w:tc>
          <w:tcPr>
            <w:tcW w:w="2340" w:type="dxa"/>
            <w:shd w:val="clear" w:color="auto" w:fill="auto"/>
          </w:tcPr>
          <w:p w:rsidR="00F30091" w:rsidRPr="003B2799" w:rsidRDefault="00F30091" w:rsidP="00F30091">
            <w:pPr>
              <w:widowControl w:val="0"/>
              <w:jc w:val="center"/>
              <w:rPr>
                <w:lang w:val="uk-UA"/>
              </w:rPr>
            </w:pPr>
            <w:r w:rsidRPr="003B2799">
              <w:rPr>
                <w:lang w:val="uk-UA"/>
              </w:rPr>
              <w:t>х</w:t>
            </w:r>
          </w:p>
        </w:tc>
        <w:tc>
          <w:tcPr>
            <w:tcW w:w="2340" w:type="dxa"/>
            <w:shd w:val="clear" w:color="auto" w:fill="auto"/>
          </w:tcPr>
          <w:p w:rsidR="00F30091" w:rsidRPr="003B2799" w:rsidRDefault="00F30091" w:rsidP="00F30091">
            <w:pPr>
              <w:widowControl w:val="0"/>
              <w:jc w:val="center"/>
              <w:rPr>
                <w:lang w:val="uk-UA"/>
              </w:rPr>
            </w:pPr>
            <w:r w:rsidRPr="003B2799">
              <w:rPr>
                <w:lang w:val="uk-UA"/>
              </w:rPr>
              <w:t>х</w:t>
            </w:r>
          </w:p>
        </w:tc>
        <w:tc>
          <w:tcPr>
            <w:tcW w:w="2213" w:type="dxa"/>
            <w:shd w:val="clear" w:color="auto" w:fill="auto"/>
          </w:tcPr>
          <w:p w:rsidR="00F30091" w:rsidRPr="003B2799" w:rsidRDefault="00F30091" w:rsidP="00F30091">
            <w:pPr>
              <w:widowControl w:val="0"/>
              <w:jc w:val="center"/>
              <w:rPr>
                <w:lang w:val="uk-UA"/>
              </w:rPr>
            </w:pPr>
            <w:r w:rsidRPr="003B2799">
              <w:rPr>
                <w:lang w:val="uk-UA"/>
              </w:rPr>
              <w:t>200</w:t>
            </w:r>
          </w:p>
        </w:tc>
      </w:tr>
      <w:tr w:rsidR="00F30091" w:rsidRPr="003B2799" w:rsidTr="00D45014">
        <w:tc>
          <w:tcPr>
            <w:tcW w:w="3528" w:type="dxa"/>
            <w:shd w:val="clear" w:color="auto" w:fill="auto"/>
          </w:tcPr>
          <w:p w:rsidR="00F30091" w:rsidRPr="003B2799" w:rsidRDefault="00F30091" w:rsidP="00F30091">
            <w:pPr>
              <w:widowControl w:val="0"/>
              <w:jc w:val="both"/>
              <w:rPr>
                <w:lang w:val="uk-UA"/>
              </w:rPr>
            </w:pPr>
            <w:r w:rsidRPr="003B2799">
              <w:rPr>
                <w:lang w:val="uk-UA"/>
              </w:rPr>
              <w:t>Витрачання 22.01.</w:t>
            </w:r>
          </w:p>
        </w:tc>
        <w:tc>
          <w:tcPr>
            <w:tcW w:w="2340" w:type="dxa"/>
            <w:shd w:val="clear" w:color="auto" w:fill="auto"/>
          </w:tcPr>
          <w:p w:rsidR="00F30091" w:rsidRPr="003B2799" w:rsidRDefault="00F30091" w:rsidP="00F30091">
            <w:pPr>
              <w:widowControl w:val="0"/>
              <w:jc w:val="center"/>
              <w:rPr>
                <w:lang w:val="uk-UA"/>
              </w:rPr>
            </w:pPr>
            <w:r w:rsidRPr="003B2799">
              <w:rPr>
                <w:lang w:val="uk-UA"/>
              </w:rPr>
              <w:t>х</w:t>
            </w:r>
          </w:p>
        </w:tc>
        <w:tc>
          <w:tcPr>
            <w:tcW w:w="2340" w:type="dxa"/>
            <w:shd w:val="clear" w:color="auto" w:fill="auto"/>
          </w:tcPr>
          <w:p w:rsidR="00F30091" w:rsidRPr="003B2799" w:rsidRDefault="00F30091" w:rsidP="00F30091">
            <w:pPr>
              <w:widowControl w:val="0"/>
              <w:jc w:val="center"/>
              <w:rPr>
                <w:lang w:val="uk-UA"/>
              </w:rPr>
            </w:pPr>
            <w:r w:rsidRPr="003B2799">
              <w:rPr>
                <w:lang w:val="uk-UA"/>
              </w:rPr>
              <w:t>х</w:t>
            </w:r>
          </w:p>
        </w:tc>
        <w:tc>
          <w:tcPr>
            <w:tcW w:w="2213" w:type="dxa"/>
            <w:shd w:val="clear" w:color="auto" w:fill="auto"/>
          </w:tcPr>
          <w:p w:rsidR="00F30091" w:rsidRPr="003B2799" w:rsidRDefault="00F30091" w:rsidP="00F30091">
            <w:pPr>
              <w:widowControl w:val="0"/>
              <w:jc w:val="center"/>
              <w:rPr>
                <w:lang w:val="uk-UA"/>
              </w:rPr>
            </w:pPr>
            <w:r w:rsidRPr="003B2799">
              <w:rPr>
                <w:lang w:val="uk-UA"/>
              </w:rPr>
              <w:t>150</w:t>
            </w:r>
          </w:p>
        </w:tc>
      </w:tr>
    </w:tbl>
    <w:p w:rsidR="00F30091" w:rsidRPr="003B2799" w:rsidRDefault="00F30091" w:rsidP="00F30091">
      <w:pPr>
        <w:widowControl w:val="0"/>
        <w:ind w:firstLine="540"/>
        <w:jc w:val="both"/>
        <w:rPr>
          <w:bCs/>
          <w:lang w:val="uk-UA"/>
        </w:rPr>
      </w:pPr>
      <w:r w:rsidRPr="003B2799">
        <w:rPr>
          <w:b/>
          <w:bCs/>
          <w:i/>
          <w:u w:val="single"/>
          <w:lang w:val="uk-UA"/>
        </w:rPr>
        <w:t>Необхідно:</w:t>
      </w:r>
      <w:r w:rsidRPr="003B2799">
        <w:rPr>
          <w:bCs/>
          <w:lang w:val="uk-UA"/>
        </w:rPr>
        <w:t xml:space="preserve"> </w:t>
      </w:r>
      <w:r w:rsidRPr="003B2799">
        <w:rPr>
          <w:bCs/>
          <w:i/>
          <w:lang w:val="uk-UA"/>
        </w:rPr>
        <w:t>визначити собівартість витрачених матеріалів. Розрахунок оформити у вигляді таблиці: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787"/>
        <w:gridCol w:w="928"/>
        <w:gridCol w:w="1417"/>
        <w:gridCol w:w="1134"/>
        <w:gridCol w:w="709"/>
        <w:gridCol w:w="1134"/>
        <w:gridCol w:w="851"/>
        <w:gridCol w:w="850"/>
        <w:gridCol w:w="1418"/>
      </w:tblGrid>
      <w:tr w:rsidR="00F30091" w:rsidRPr="003B2799" w:rsidTr="00F30091">
        <w:trPr>
          <w:cantSplit/>
          <w:trHeight w:val="244"/>
        </w:trPr>
        <w:tc>
          <w:tcPr>
            <w:tcW w:w="945" w:type="dxa"/>
            <w:vMerge w:val="restart"/>
            <w:vAlign w:val="center"/>
          </w:tcPr>
          <w:p w:rsidR="00F30091" w:rsidRPr="003B2799" w:rsidRDefault="00F30091" w:rsidP="00F30091">
            <w:pPr>
              <w:widowControl w:val="0"/>
              <w:jc w:val="center"/>
              <w:rPr>
                <w:b/>
                <w:bCs/>
                <w:lang w:val="uk-UA"/>
              </w:rPr>
            </w:pPr>
            <w:r w:rsidRPr="003B2799">
              <w:rPr>
                <w:b/>
                <w:bCs/>
                <w:lang w:val="uk-UA"/>
              </w:rPr>
              <w:t>Дата</w:t>
            </w:r>
          </w:p>
        </w:tc>
        <w:tc>
          <w:tcPr>
            <w:tcW w:w="3132" w:type="dxa"/>
            <w:gridSpan w:val="3"/>
          </w:tcPr>
          <w:p w:rsidR="00F30091" w:rsidRPr="003B2799" w:rsidRDefault="00F30091" w:rsidP="00F30091">
            <w:pPr>
              <w:widowControl w:val="0"/>
              <w:jc w:val="center"/>
              <w:rPr>
                <w:b/>
                <w:bCs/>
                <w:lang w:val="uk-UA"/>
              </w:rPr>
            </w:pPr>
            <w:r w:rsidRPr="003B2799">
              <w:rPr>
                <w:b/>
                <w:bCs/>
                <w:lang w:val="uk-UA"/>
              </w:rPr>
              <w:t>Придбання</w:t>
            </w:r>
          </w:p>
        </w:tc>
        <w:tc>
          <w:tcPr>
            <w:tcW w:w="2977" w:type="dxa"/>
            <w:gridSpan w:val="3"/>
          </w:tcPr>
          <w:p w:rsidR="00F30091" w:rsidRPr="003B2799" w:rsidRDefault="00F30091" w:rsidP="00F30091">
            <w:pPr>
              <w:widowControl w:val="0"/>
              <w:jc w:val="center"/>
              <w:rPr>
                <w:b/>
                <w:bCs/>
                <w:lang w:val="uk-UA"/>
              </w:rPr>
            </w:pPr>
            <w:r w:rsidRPr="003B2799">
              <w:rPr>
                <w:b/>
                <w:bCs/>
                <w:lang w:val="uk-UA"/>
              </w:rPr>
              <w:t>Витрачання</w:t>
            </w:r>
          </w:p>
        </w:tc>
        <w:tc>
          <w:tcPr>
            <w:tcW w:w="3119" w:type="dxa"/>
            <w:gridSpan w:val="3"/>
          </w:tcPr>
          <w:p w:rsidR="00F30091" w:rsidRPr="003B2799" w:rsidRDefault="00F30091" w:rsidP="00F30091">
            <w:pPr>
              <w:widowControl w:val="0"/>
              <w:jc w:val="center"/>
              <w:rPr>
                <w:b/>
                <w:bCs/>
                <w:lang w:val="uk-UA"/>
              </w:rPr>
            </w:pPr>
            <w:r w:rsidRPr="003B2799">
              <w:rPr>
                <w:b/>
                <w:bCs/>
                <w:lang w:val="uk-UA"/>
              </w:rPr>
              <w:t>Залишок</w:t>
            </w:r>
          </w:p>
        </w:tc>
      </w:tr>
      <w:tr w:rsidR="00F30091" w:rsidRPr="003B2799" w:rsidTr="00F30091">
        <w:trPr>
          <w:cantSplit/>
          <w:trHeight w:val="138"/>
        </w:trPr>
        <w:tc>
          <w:tcPr>
            <w:tcW w:w="945" w:type="dxa"/>
            <w:vMerge/>
            <w:tcBorders>
              <w:bottom w:val="single" w:sz="4" w:space="0" w:color="auto"/>
            </w:tcBorders>
          </w:tcPr>
          <w:p w:rsidR="00F30091" w:rsidRPr="003B2799" w:rsidRDefault="00F30091" w:rsidP="00F30091">
            <w:pPr>
              <w:widowControl w:val="0"/>
              <w:jc w:val="center"/>
              <w:rPr>
                <w:b/>
                <w:bCs/>
                <w:lang w:val="uk-UA"/>
              </w:rPr>
            </w:pPr>
          </w:p>
        </w:tc>
        <w:tc>
          <w:tcPr>
            <w:tcW w:w="787"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к-ть</w:t>
            </w:r>
          </w:p>
        </w:tc>
        <w:tc>
          <w:tcPr>
            <w:tcW w:w="928"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 xml:space="preserve">ціна, грн. </w:t>
            </w:r>
          </w:p>
        </w:tc>
        <w:tc>
          <w:tcPr>
            <w:tcW w:w="1417"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 xml:space="preserve">вартість, грн. </w:t>
            </w:r>
          </w:p>
        </w:tc>
        <w:tc>
          <w:tcPr>
            <w:tcW w:w="1134"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к-ть</w:t>
            </w:r>
          </w:p>
        </w:tc>
        <w:tc>
          <w:tcPr>
            <w:tcW w:w="709"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 xml:space="preserve">ціна, грн. </w:t>
            </w:r>
          </w:p>
        </w:tc>
        <w:tc>
          <w:tcPr>
            <w:tcW w:w="1134"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 xml:space="preserve">вартість, грн. </w:t>
            </w:r>
          </w:p>
        </w:tc>
        <w:tc>
          <w:tcPr>
            <w:tcW w:w="851"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к-ть</w:t>
            </w:r>
          </w:p>
        </w:tc>
        <w:tc>
          <w:tcPr>
            <w:tcW w:w="850"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 xml:space="preserve">ціна, грн. </w:t>
            </w:r>
          </w:p>
        </w:tc>
        <w:tc>
          <w:tcPr>
            <w:tcW w:w="1418" w:type="dxa"/>
            <w:tcBorders>
              <w:bottom w:val="single" w:sz="4" w:space="0" w:color="auto"/>
            </w:tcBorders>
            <w:vAlign w:val="center"/>
          </w:tcPr>
          <w:p w:rsidR="00F30091" w:rsidRPr="003B2799" w:rsidRDefault="00F30091" w:rsidP="00F30091">
            <w:pPr>
              <w:widowControl w:val="0"/>
              <w:jc w:val="center"/>
              <w:rPr>
                <w:b/>
                <w:bCs/>
                <w:lang w:val="uk-UA"/>
              </w:rPr>
            </w:pPr>
            <w:r w:rsidRPr="003B2799">
              <w:rPr>
                <w:b/>
                <w:bCs/>
                <w:lang w:val="uk-UA"/>
              </w:rPr>
              <w:t xml:space="preserve">вартість, грн. </w:t>
            </w:r>
          </w:p>
        </w:tc>
      </w:tr>
      <w:tr w:rsidR="00F30091" w:rsidRPr="003B2799" w:rsidTr="00F30091">
        <w:trPr>
          <w:trHeight w:val="187"/>
        </w:trPr>
        <w:tc>
          <w:tcPr>
            <w:tcW w:w="945" w:type="dxa"/>
            <w:tcBorders>
              <w:top w:val="single" w:sz="4" w:space="0" w:color="auto"/>
              <w:bottom w:val="single" w:sz="4" w:space="0" w:color="auto"/>
            </w:tcBorders>
            <w:vAlign w:val="center"/>
          </w:tcPr>
          <w:p w:rsidR="00F30091" w:rsidRPr="003B2799" w:rsidRDefault="00F30091" w:rsidP="00F30091">
            <w:pPr>
              <w:widowControl w:val="0"/>
              <w:jc w:val="center"/>
              <w:rPr>
                <w:b/>
                <w:lang w:val="uk-UA"/>
              </w:rPr>
            </w:pPr>
            <w:r w:rsidRPr="003B2799">
              <w:rPr>
                <w:b/>
                <w:lang w:val="uk-UA"/>
              </w:rPr>
              <w:t>...........</w:t>
            </w:r>
          </w:p>
        </w:tc>
        <w:tc>
          <w:tcPr>
            <w:tcW w:w="787" w:type="dxa"/>
            <w:tcBorders>
              <w:top w:val="single" w:sz="4" w:space="0" w:color="auto"/>
              <w:bottom w:val="single" w:sz="4" w:space="0" w:color="auto"/>
            </w:tcBorders>
          </w:tcPr>
          <w:p w:rsidR="00F30091" w:rsidRPr="003B2799" w:rsidRDefault="00F30091" w:rsidP="00F30091">
            <w:pPr>
              <w:widowControl w:val="0"/>
              <w:jc w:val="center"/>
              <w:rPr>
                <w:lang w:val="uk-UA"/>
              </w:rPr>
            </w:pPr>
          </w:p>
        </w:tc>
        <w:tc>
          <w:tcPr>
            <w:tcW w:w="928" w:type="dxa"/>
            <w:tcBorders>
              <w:top w:val="single" w:sz="4" w:space="0" w:color="auto"/>
              <w:bottom w:val="single" w:sz="4" w:space="0" w:color="auto"/>
            </w:tcBorders>
          </w:tcPr>
          <w:p w:rsidR="00F30091" w:rsidRPr="003B2799" w:rsidRDefault="00F30091" w:rsidP="00F30091">
            <w:pPr>
              <w:widowControl w:val="0"/>
              <w:jc w:val="center"/>
              <w:rPr>
                <w:lang w:val="uk-UA"/>
              </w:rPr>
            </w:pPr>
          </w:p>
        </w:tc>
        <w:tc>
          <w:tcPr>
            <w:tcW w:w="1417" w:type="dxa"/>
            <w:tcBorders>
              <w:top w:val="single" w:sz="4" w:space="0" w:color="auto"/>
              <w:bottom w:val="single" w:sz="4" w:space="0" w:color="auto"/>
            </w:tcBorders>
          </w:tcPr>
          <w:p w:rsidR="00F30091" w:rsidRPr="003B2799" w:rsidRDefault="00F30091" w:rsidP="00F30091">
            <w:pPr>
              <w:widowControl w:val="0"/>
              <w:jc w:val="center"/>
              <w:rPr>
                <w:lang w:val="uk-UA"/>
              </w:rPr>
            </w:pPr>
          </w:p>
        </w:tc>
        <w:tc>
          <w:tcPr>
            <w:tcW w:w="1134" w:type="dxa"/>
            <w:tcBorders>
              <w:top w:val="single" w:sz="4" w:space="0" w:color="auto"/>
              <w:bottom w:val="single" w:sz="4" w:space="0" w:color="auto"/>
            </w:tcBorders>
          </w:tcPr>
          <w:p w:rsidR="00F30091" w:rsidRPr="003B2799" w:rsidRDefault="00F30091" w:rsidP="00F30091">
            <w:pPr>
              <w:widowControl w:val="0"/>
              <w:jc w:val="center"/>
              <w:rPr>
                <w:lang w:val="uk-UA"/>
              </w:rPr>
            </w:pPr>
          </w:p>
        </w:tc>
        <w:tc>
          <w:tcPr>
            <w:tcW w:w="709" w:type="dxa"/>
            <w:tcBorders>
              <w:top w:val="single" w:sz="4" w:space="0" w:color="auto"/>
              <w:bottom w:val="single" w:sz="4" w:space="0" w:color="auto"/>
            </w:tcBorders>
          </w:tcPr>
          <w:p w:rsidR="00F30091" w:rsidRPr="003B2799" w:rsidRDefault="00F30091" w:rsidP="00F30091">
            <w:pPr>
              <w:widowControl w:val="0"/>
              <w:jc w:val="center"/>
              <w:rPr>
                <w:lang w:val="uk-UA"/>
              </w:rPr>
            </w:pPr>
          </w:p>
        </w:tc>
        <w:tc>
          <w:tcPr>
            <w:tcW w:w="1134" w:type="dxa"/>
            <w:tcBorders>
              <w:top w:val="single" w:sz="4" w:space="0" w:color="auto"/>
              <w:bottom w:val="single" w:sz="4" w:space="0" w:color="auto"/>
            </w:tcBorders>
            <w:shd w:val="clear" w:color="auto" w:fill="auto"/>
          </w:tcPr>
          <w:p w:rsidR="00F30091" w:rsidRPr="003B2799" w:rsidRDefault="00F30091" w:rsidP="00F30091">
            <w:pPr>
              <w:widowControl w:val="0"/>
              <w:jc w:val="center"/>
              <w:rPr>
                <w:lang w:val="uk-UA"/>
              </w:rPr>
            </w:pPr>
          </w:p>
        </w:tc>
        <w:tc>
          <w:tcPr>
            <w:tcW w:w="851" w:type="dxa"/>
            <w:tcBorders>
              <w:top w:val="single" w:sz="4" w:space="0" w:color="auto"/>
              <w:bottom w:val="single" w:sz="4" w:space="0" w:color="auto"/>
            </w:tcBorders>
            <w:shd w:val="clear" w:color="auto" w:fill="auto"/>
          </w:tcPr>
          <w:p w:rsidR="00F30091" w:rsidRPr="003B2799" w:rsidRDefault="00F30091" w:rsidP="00F30091">
            <w:pPr>
              <w:widowControl w:val="0"/>
              <w:jc w:val="center"/>
              <w:rPr>
                <w:b/>
                <w:lang w:val="uk-UA"/>
              </w:rPr>
            </w:pPr>
          </w:p>
        </w:tc>
        <w:tc>
          <w:tcPr>
            <w:tcW w:w="850" w:type="dxa"/>
            <w:tcBorders>
              <w:top w:val="single" w:sz="4" w:space="0" w:color="auto"/>
              <w:bottom w:val="single" w:sz="4" w:space="0" w:color="auto"/>
            </w:tcBorders>
            <w:shd w:val="clear" w:color="auto" w:fill="auto"/>
          </w:tcPr>
          <w:p w:rsidR="00F30091" w:rsidRPr="003B2799" w:rsidRDefault="00F30091" w:rsidP="00F30091">
            <w:pPr>
              <w:widowControl w:val="0"/>
              <w:jc w:val="center"/>
              <w:rPr>
                <w:b/>
                <w:lang w:val="uk-UA"/>
              </w:rPr>
            </w:pPr>
          </w:p>
        </w:tc>
        <w:tc>
          <w:tcPr>
            <w:tcW w:w="1418" w:type="dxa"/>
            <w:tcBorders>
              <w:top w:val="single" w:sz="4" w:space="0" w:color="auto"/>
              <w:bottom w:val="single" w:sz="4" w:space="0" w:color="auto"/>
            </w:tcBorders>
            <w:shd w:val="clear" w:color="auto" w:fill="auto"/>
          </w:tcPr>
          <w:p w:rsidR="00F30091" w:rsidRPr="003B2799" w:rsidRDefault="00F30091" w:rsidP="00F30091">
            <w:pPr>
              <w:widowControl w:val="0"/>
              <w:jc w:val="center"/>
              <w:rPr>
                <w:b/>
                <w:lang w:val="uk-UA"/>
              </w:rPr>
            </w:pPr>
          </w:p>
        </w:tc>
      </w:tr>
      <w:tr w:rsidR="00F30091" w:rsidRPr="003B2799" w:rsidTr="00F30091">
        <w:trPr>
          <w:trHeight w:val="244"/>
        </w:trPr>
        <w:tc>
          <w:tcPr>
            <w:tcW w:w="945" w:type="dxa"/>
            <w:tcBorders>
              <w:top w:val="single" w:sz="4" w:space="0" w:color="auto"/>
              <w:bottom w:val="single" w:sz="4" w:space="0" w:color="auto"/>
            </w:tcBorders>
            <w:shd w:val="clear" w:color="auto" w:fill="E6E6E6"/>
            <w:vAlign w:val="center"/>
          </w:tcPr>
          <w:p w:rsidR="00F30091" w:rsidRPr="003B2799" w:rsidRDefault="00F30091" w:rsidP="00F30091">
            <w:pPr>
              <w:widowControl w:val="0"/>
              <w:jc w:val="both"/>
              <w:rPr>
                <w:b/>
                <w:sz w:val="22"/>
                <w:szCs w:val="22"/>
                <w:lang w:val="uk-UA"/>
              </w:rPr>
            </w:pPr>
            <w:r w:rsidRPr="003B2799">
              <w:rPr>
                <w:b/>
                <w:sz w:val="22"/>
                <w:szCs w:val="22"/>
                <w:lang w:val="uk-UA"/>
              </w:rPr>
              <w:t>Всього</w:t>
            </w:r>
          </w:p>
        </w:tc>
        <w:tc>
          <w:tcPr>
            <w:tcW w:w="787" w:type="dxa"/>
            <w:tcBorders>
              <w:top w:val="single" w:sz="4" w:space="0" w:color="auto"/>
              <w:bottom w:val="single" w:sz="4" w:space="0" w:color="auto"/>
            </w:tcBorders>
            <w:shd w:val="clear" w:color="auto" w:fill="E6E6E6"/>
          </w:tcPr>
          <w:p w:rsidR="00F30091" w:rsidRPr="003B2799" w:rsidRDefault="00F30091" w:rsidP="00F30091">
            <w:pPr>
              <w:widowControl w:val="0"/>
              <w:jc w:val="center"/>
              <w:rPr>
                <w:lang w:val="uk-UA"/>
              </w:rPr>
            </w:pPr>
          </w:p>
        </w:tc>
        <w:tc>
          <w:tcPr>
            <w:tcW w:w="928" w:type="dxa"/>
            <w:tcBorders>
              <w:top w:val="single" w:sz="4" w:space="0" w:color="auto"/>
              <w:bottom w:val="single" w:sz="4" w:space="0" w:color="auto"/>
            </w:tcBorders>
            <w:shd w:val="clear" w:color="auto" w:fill="E6E6E6"/>
          </w:tcPr>
          <w:p w:rsidR="00F30091" w:rsidRPr="003B2799" w:rsidRDefault="00F30091" w:rsidP="00F30091">
            <w:pPr>
              <w:widowControl w:val="0"/>
              <w:jc w:val="center"/>
              <w:rPr>
                <w:lang w:val="uk-UA"/>
              </w:rPr>
            </w:pPr>
          </w:p>
        </w:tc>
        <w:tc>
          <w:tcPr>
            <w:tcW w:w="1417" w:type="dxa"/>
            <w:tcBorders>
              <w:top w:val="single" w:sz="4" w:space="0" w:color="auto"/>
              <w:bottom w:val="single" w:sz="4" w:space="0" w:color="auto"/>
            </w:tcBorders>
            <w:shd w:val="clear" w:color="auto" w:fill="E6E6E6"/>
          </w:tcPr>
          <w:p w:rsidR="00F30091" w:rsidRPr="003B2799" w:rsidRDefault="00F30091" w:rsidP="00F30091">
            <w:pPr>
              <w:widowControl w:val="0"/>
              <w:jc w:val="center"/>
              <w:rPr>
                <w:lang w:val="uk-UA"/>
              </w:rPr>
            </w:pPr>
          </w:p>
        </w:tc>
        <w:tc>
          <w:tcPr>
            <w:tcW w:w="1134" w:type="dxa"/>
            <w:tcBorders>
              <w:top w:val="single" w:sz="4" w:space="0" w:color="auto"/>
              <w:bottom w:val="single" w:sz="4" w:space="0" w:color="auto"/>
            </w:tcBorders>
            <w:shd w:val="clear" w:color="auto" w:fill="E6E6E6"/>
          </w:tcPr>
          <w:p w:rsidR="00F30091" w:rsidRPr="003B2799" w:rsidRDefault="00F30091" w:rsidP="00F30091">
            <w:pPr>
              <w:widowControl w:val="0"/>
              <w:jc w:val="center"/>
              <w:rPr>
                <w:lang w:val="uk-UA"/>
              </w:rPr>
            </w:pPr>
          </w:p>
        </w:tc>
        <w:tc>
          <w:tcPr>
            <w:tcW w:w="709" w:type="dxa"/>
            <w:tcBorders>
              <w:top w:val="single" w:sz="4" w:space="0" w:color="auto"/>
              <w:bottom w:val="single" w:sz="4" w:space="0" w:color="auto"/>
            </w:tcBorders>
            <w:shd w:val="clear" w:color="auto" w:fill="E6E6E6"/>
          </w:tcPr>
          <w:p w:rsidR="00F30091" w:rsidRPr="003B2799" w:rsidRDefault="00F30091" w:rsidP="00F30091">
            <w:pPr>
              <w:widowControl w:val="0"/>
              <w:jc w:val="center"/>
              <w:rPr>
                <w:lang w:val="uk-UA"/>
              </w:rPr>
            </w:pPr>
          </w:p>
        </w:tc>
        <w:tc>
          <w:tcPr>
            <w:tcW w:w="1134" w:type="dxa"/>
            <w:tcBorders>
              <w:top w:val="single" w:sz="4" w:space="0" w:color="auto"/>
              <w:bottom w:val="single" w:sz="4" w:space="0" w:color="auto"/>
            </w:tcBorders>
            <w:shd w:val="clear" w:color="auto" w:fill="E6E6E6"/>
          </w:tcPr>
          <w:p w:rsidR="00F30091" w:rsidRPr="003B2799" w:rsidRDefault="00F30091" w:rsidP="00F30091">
            <w:pPr>
              <w:widowControl w:val="0"/>
              <w:jc w:val="center"/>
              <w:rPr>
                <w:lang w:val="uk-UA"/>
              </w:rPr>
            </w:pPr>
          </w:p>
        </w:tc>
        <w:tc>
          <w:tcPr>
            <w:tcW w:w="851" w:type="dxa"/>
            <w:tcBorders>
              <w:top w:val="single" w:sz="4" w:space="0" w:color="auto"/>
              <w:bottom w:val="single" w:sz="4" w:space="0" w:color="auto"/>
            </w:tcBorders>
            <w:shd w:val="clear" w:color="auto" w:fill="E6E6E6"/>
          </w:tcPr>
          <w:p w:rsidR="00F30091" w:rsidRPr="003B2799" w:rsidRDefault="00F30091" w:rsidP="00F30091">
            <w:pPr>
              <w:widowControl w:val="0"/>
              <w:jc w:val="center"/>
              <w:rPr>
                <w:b/>
                <w:lang w:val="uk-UA"/>
              </w:rPr>
            </w:pPr>
          </w:p>
        </w:tc>
        <w:tc>
          <w:tcPr>
            <w:tcW w:w="850" w:type="dxa"/>
            <w:tcBorders>
              <w:top w:val="single" w:sz="4" w:space="0" w:color="auto"/>
              <w:bottom w:val="single" w:sz="4" w:space="0" w:color="auto"/>
            </w:tcBorders>
            <w:shd w:val="clear" w:color="auto" w:fill="E6E6E6"/>
          </w:tcPr>
          <w:p w:rsidR="00F30091" w:rsidRPr="003B2799" w:rsidRDefault="00F30091" w:rsidP="00F30091">
            <w:pPr>
              <w:widowControl w:val="0"/>
              <w:jc w:val="center"/>
              <w:rPr>
                <w:b/>
                <w:lang w:val="uk-UA"/>
              </w:rPr>
            </w:pPr>
          </w:p>
        </w:tc>
        <w:tc>
          <w:tcPr>
            <w:tcW w:w="1418" w:type="dxa"/>
            <w:tcBorders>
              <w:top w:val="single" w:sz="4" w:space="0" w:color="auto"/>
              <w:bottom w:val="single" w:sz="4" w:space="0" w:color="auto"/>
            </w:tcBorders>
            <w:shd w:val="clear" w:color="auto" w:fill="E6E6E6"/>
          </w:tcPr>
          <w:p w:rsidR="00F30091" w:rsidRPr="003B2799" w:rsidRDefault="00F30091" w:rsidP="00F30091">
            <w:pPr>
              <w:widowControl w:val="0"/>
              <w:jc w:val="center"/>
              <w:rPr>
                <w:b/>
                <w:lang w:val="uk-UA"/>
              </w:rPr>
            </w:pPr>
          </w:p>
        </w:tc>
      </w:tr>
    </w:tbl>
    <w:p w:rsidR="00AC5BAA" w:rsidRDefault="00AC5BAA" w:rsidP="003B2799">
      <w:pPr>
        <w:widowControl w:val="0"/>
        <w:jc w:val="both"/>
        <w:rPr>
          <w:lang w:val="uk-UA"/>
        </w:rPr>
      </w:pPr>
    </w:p>
    <w:p w:rsidR="003B2799" w:rsidRPr="003B2799" w:rsidRDefault="003B2799" w:rsidP="003B2799">
      <w:pPr>
        <w:widowControl w:val="0"/>
        <w:jc w:val="both"/>
        <w:rPr>
          <w:lang w:val="uk-UA"/>
        </w:rPr>
      </w:pPr>
    </w:p>
    <w:p w:rsidR="00AC5BAA" w:rsidRPr="003B2799" w:rsidRDefault="005A7FEE" w:rsidP="00AC5BAA">
      <w:pPr>
        <w:spacing w:line="276" w:lineRule="auto"/>
        <w:jc w:val="center"/>
        <w:rPr>
          <w:b/>
          <w:caps/>
          <w:lang w:val="uk-UA"/>
        </w:rPr>
      </w:pPr>
      <w:r>
        <w:rPr>
          <w:b/>
          <w:caps/>
          <w:lang w:val="uk-UA"/>
        </w:rPr>
        <w:t>7</w:t>
      </w:r>
      <w:r w:rsidR="001E4B94">
        <w:rPr>
          <w:b/>
          <w:caps/>
          <w:lang w:val="uk-UA"/>
        </w:rPr>
        <w:t>.</w:t>
      </w:r>
      <w:r w:rsidR="00AC5BAA" w:rsidRPr="003B2799">
        <w:rPr>
          <w:b/>
          <w:caps/>
          <w:lang w:val="uk-UA"/>
        </w:rPr>
        <w:t xml:space="preserve"> Рекомендовані інформаційні джерела</w:t>
      </w:r>
    </w:p>
    <w:p w:rsidR="00AC5BAA" w:rsidRPr="002832B8" w:rsidRDefault="002832B8" w:rsidP="00AC5BAA">
      <w:pPr>
        <w:jc w:val="center"/>
        <w:rPr>
          <w:b/>
          <w:lang w:val="uk-UA"/>
        </w:rPr>
      </w:pPr>
      <w:r w:rsidRPr="002832B8">
        <w:rPr>
          <w:b/>
          <w:lang w:val="uk-UA"/>
        </w:rPr>
        <w:t xml:space="preserve">7.1. </w:t>
      </w:r>
      <w:r w:rsidR="005A7FEE" w:rsidRPr="002832B8">
        <w:rPr>
          <w:b/>
          <w:lang w:val="uk-UA"/>
        </w:rPr>
        <w:t>Основн література</w:t>
      </w:r>
    </w:p>
    <w:p w:rsidR="00AC5BAA" w:rsidRPr="003B2799" w:rsidRDefault="00AC5BAA" w:rsidP="00AC5BAA">
      <w:pPr>
        <w:widowControl w:val="0"/>
        <w:ind w:firstLine="540"/>
        <w:jc w:val="both"/>
        <w:rPr>
          <w:lang w:val="uk-UA"/>
        </w:rPr>
      </w:pPr>
      <w:r w:rsidRPr="003B2799">
        <w:rPr>
          <w:lang w:val="uk-UA"/>
        </w:rPr>
        <w:t>1. Бухгалтерський фінансовий облік в Україні: Навч. посіб. /В.М. Добровський В.М. (Є.І. Свідерський, М.І. Бондар та ін.); за ред В.М. Добровського. – К.А.С.К., 2009.- 976 с.</w:t>
      </w:r>
    </w:p>
    <w:p w:rsidR="00AC5BAA" w:rsidRPr="003B2799" w:rsidRDefault="00AC5BAA" w:rsidP="00AC5BAA">
      <w:pPr>
        <w:widowControl w:val="0"/>
        <w:tabs>
          <w:tab w:val="left" w:pos="0"/>
        </w:tabs>
        <w:ind w:firstLine="540"/>
        <w:jc w:val="both"/>
        <w:rPr>
          <w:lang w:val="uk-UA"/>
        </w:rPr>
      </w:pPr>
      <w:r w:rsidRPr="003B2799">
        <w:rPr>
          <w:lang w:val="uk-UA"/>
        </w:rPr>
        <w:t>2. Головко Т.В. Фінансовий облік-1.Підручник / Т.В. Головко. – К.:КНЕУ, 2008. – 416 с.</w:t>
      </w:r>
    </w:p>
    <w:p w:rsidR="00AC5BAA" w:rsidRPr="003B2799" w:rsidRDefault="00AC5BAA" w:rsidP="00AC5BAA">
      <w:pPr>
        <w:widowControl w:val="0"/>
        <w:ind w:firstLine="540"/>
        <w:jc w:val="both"/>
        <w:rPr>
          <w:lang w:val="uk-UA"/>
        </w:rPr>
      </w:pPr>
      <w:r w:rsidRPr="003B2799">
        <w:rPr>
          <w:lang w:val="uk-UA"/>
        </w:rPr>
        <w:t>3. Закон України «Про бухгалтерський облік і фінансову звітність в Україні» від 10.07.1999 р. № 996-ХІУ, зі змінами.</w:t>
      </w:r>
    </w:p>
    <w:p w:rsidR="00AC5BAA" w:rsidRPr="003B2799" w:rsidRDefault="00AC5BAA" w:rsidP="00AC5BAA">
      <w:pPr>
        <w:widowControl w:val="0"/>
        <w:ind w:firstLine="540"/>
        <w:jc w:val="both"/>
        <w:rPr>
          <w:lang w:val="uk-UA"/>
        </w:rPr>
      </w:pPr>
      <w:r w:rsidRPr="003B2799">
        <w:rPr>
          <w:lang w:val="uk-UA"/>
        </w:rPr>
        <w:t>4. 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Міністерства фінансів України від 30 листопада 1999 року № 291, зі змінами.</w:t>
      </w:r>
    </w:p>
    <w:p w:rsidR="00AC5BAA" w:rsidRPr="003B2799" w:rsidRDefault="00AC5BAA" w:rsidP="00AC5BAA">
      <w:pPr>
        <w:widowControl w:val="0"/>
        <w:ind w:firstLine="540"/>
        <w:jc w:val="both"/>
        <w:rPr>
          <w:lang w:val="uk-UA"/>
        </w:rPr>
      </w:pPr>
      <w:r w:rsidRPr="003B2799">
        <w:rPr>
          <w:lang w:val="uk-UA"/>
        </w:rPr>
        <w:t>5. Кім Ю.Г. Бухгалтерський та податковий облік: первинні документи та порядок їх заповнення: навч. посібник для ВНЗ / Ю.Г. Кім. – К.: ЦУЛ, 2014. – 600 с.</w:t>
      </w:r>
    </w:p>
    <w:p w:rsidR="00AC5BAA" w:rsidRPr="003B2799" w:rsidRDefault="00AC5BAA" w:rsidP="00AC5BAA">
      <w:pPr>
        <w:widowControl w:val="0"/>
        <w:ind w:firstLine="540"/>
        <w:jc w:val="both"/>
        <w:rPr>
          <w:lang w:val="uk-UA"/>
        </w:rPr>
      </w:pPr>
      <w:r w:rsidRPr="003B2799">
        <w:rPr>
          <w:lang w:val="uk-UA"/>
        </w:rPr>
        <w:t>6. План рахунків бухгалтерського обліку активів, капіталу, зобов’язань і господарських операцій підприємств і організацій, затверджено наказом Мінфіну України від 30.11.1999 р.№291, із змінами.</w:t>
      </w:r>
    </w:p>
    <w:p w:rsidR="00AC5BAA" w:rsidRPr="003B2799" w:rsidRDefault="00AC5BAA" w:rsidP="00AC5BAA">
      <w:pPr>
        <w:widowControl w:val="0"/>
        <w:ind w:firstLine="540"/>
        <w:jc w:val="both"/>
        <w:rPr>
          <w:lang w:val="uk-UA"/>
        </w:rPr>
      </w:pPr>
      <w:r w:rsidRPr="003B2799">
        <w:rPr>
          <w:lang w:val="uk-UA"/>
        </w:rPr>
        <w:t>7. Положення (стандарти) бухгалтерського обліку / [відп. за вип. О.В. Діордійчук] – К.: Алерта, 2015. – 304 с.</w:t>
      </w:r>
    </w:p>
    <w:p w:rsidR="00AC5BAA" w:rsidRPr="003B2799" w:rsidRDefault="00AC5BAA" w:rsidP="00AC5BAA">
      <w:pPr>
        <w:widowControl w:val="0"/>
        <w:ind w:firstLine="540"/>
        <w:jc w:val="both"/>
        <w:rPr>
          <w:lang w:val="uk-UA"/>
        </w:rPr>
      </w:pPr>
      <w:r w:rsidRPr="003B2799">
        <w:rPr>
          <w:lang w:val="uk-UA"/>
        </w:rPr>
        <w:t>8. Ткаченко Н.М. Бухгалтерський (фінансовий) облік, оподаткування і звітність: Підручник. – 7-ме вид., доп. і перероб. – К.: Алерта, 2016. – 928 с.</w:t>
      </w:r>
    </w:p>
    <w:p w:rsidR="00AC5BAA" w:rsidRPr="003B2799" w:rsidRDefault="00AC5BAA" w:rsidP="00AC5BAA">
      <w:pPr>
        <w:widowControl w:val="0"/>
        <w:ind w:firstLine="540"/>
        <w:jc w:val="both"/>
        <w:rPr>
          <w:lang w:val="uk-UA"/>
        </w:rPr>
      </w:pPr>
      <w:r w:rsidRPr="003B2799">
        <w:rPr>
          <w:lang w:val="uk-UA"/>
        </w:rPr>
        <w:t xml:space="preserve">9. Фінансовий та управлінський облік за національними стандартами: Підручник / М.Ф. Огійчук, Л.О. Сколотій, М.І. Беленкова та ін. / За ред. проф. М.Ф. Огійчука. – 7-ме вид., доп. і </w:t>
      </w:r>
      <w:r w:rsidRPr="003B2799">
        <w:rPr>
          <w:lang w:val="uk-UA"/>
        </w:rPr>
        <w:lastRenderedPageBreak/>
        <w:t>перероб. – К.: Алерта, 2016. – 1040 с.</w:t>
      </w:r>
    </w:p>
    <w:p w:rsidR="00AC5BAA" w:rsidRPr="003B2799" w:rsidRDefault="00AC5BAA" w:rsidP="00AC5BAA">
      <w:pPr>
        <w:widowControl w:val="0"/>
        <w:ind w:firstLine="540"/>
        <w:jc w:val="both"/>
        <w:rPr>
          <w:lang w:val="uk-UA"/>
        </w:rPr>
      </w:pPr>
      <w:r w:rsidRPr="003B2799">
        <w:rPr>
          <w:lang w:val="uk-UA"/>
        </w:rPr>
        <w:t xml:space="preserve">10. Фінансовий облік: підручник: у 2 ч. – Ч.1 / </w:t>
      </w:r>
      <w:r w:rsidRPr="003B2799">
        <w:rPr>
          <w:lang w:val="uk-UA"/>
        </w:rPr>
        <w:sym w:font="Symbol" w:char="F05B"/>
      </w:r>
      <w:r w:rsidRPr="003B2799">
        <w:rPr>
          <w:lang w:val="uk-UA"/>
        </w:rPr>
        <w:t>М.І. Бондар, В.І. Єфіменко, Л.Г. Ловінська та ін.</w:t>
      </w:r>
      <w:r w:rsidRPr="003B2799">
        <w:rPr>
          <w:lang w:val="uk-UA"/>
        </w:rPr>
        <w:sym w:font="Symbol" w:char="F05D"/>
      </w:r>
      <w:r w:rsidRPr="003B2799">
        <w:rPr>
          <w:lang w:val="uk-UA"/>
        </w:rPr>
        <w:t>; за заг. ред. М.І. Бондаря та Л.Г. Ловінської. – К.: КНЕУ, 2012. – 553 с.</w:t>
      </w:r>
    </w:p>
    <w:p w:rsidR="00AC5BAA" w:rsidRPr="003B2799" w:rsidRDefault="00AC5BAA" w:rsidP="00BB4845">
      <w:pPr>
        <w:widowControl w:val="0"/>
        <w:ind w:firstLine="540"/>
        <w:jc w:val="both"/>
        <w:rPr>
          <w:lang w:val="uk-UA"/>
        </w:rPr>
      </w:pPr>
      <w:r w:rsidRPr="003B2799">
        <w:rPr>
          <w:lang w:val="uk-UA"/>
        </w:rPr>
        <w:t xml:space="preserve">11. Фінансовий облік: підручник: у 2 ч. – Ч.2 / </w:t>
      </w:r>
      <w:r w:rsidRPr="003B2799">
        <w:rPr>
          <w:lang w:val="uk-UA"/>
        </w:rPr>
        <w:sym w:font="Symbol" w:char="F05B"/>
      </w:r>
      <w:r w:rsidRPr="003B2799">
        <w:rPr>
          <w:lang w:val="uk-UA"/>
        </w:rPr>
        <w:t>М.І. Бондар, В.І. Єфіменко, Л.Г. Ловінська та ін.</w:t>
      </w:r>
      <w:r w:rsidRPr="003B2799">
        <w:rPr>
          <w:lang w:val="uk-UA"/>
        </w:rPr>
        <w:sym w:font="Symbol" w:char="F05D"/>
      </w:r>
      <w:r w:rsidRPr="003B2799">
        <w:rPr>
          <w:lang w:val="uk-UA"/>
        </w:rPr>
        <w:t>; за заг. ред. М.І. Бондаря та Л.Г. Ловінсь</w:t>
      </w:r>
      <w:r w:rsidR="00BB4845">
        <w:rPr>
          <w:lang w:val="uk-UA"/>
        </w:rPr>
        <w:t>кої. – К.: КНЕУ, 2012. – 590 с.</w:t>
      </w:r>
    </w:p>
    <w:p w:rsidR="002832B8" w:rsidRDefault="002832B8" w:rsidP="00AC5BAA">
      <w:pPr>
        <w:widowControl w:val="0"/>
        <w:jc w:val="center"/>
        <w:rPr>
          <w:b/>
          <w:i/>
          <w:lang w:val="uk-UA"/>
        </w:rPr>
      </w:pPr>
    </w:p>
    <w:p w:rsidR="00AC5BAA" w:rsidRPr="002832B8" w:rsidRDefault="002832B8" w:rsidP="00AC5BAA">
      <w:pPr>
        <w:widowControl w:val="0"/>
        <w:jc w:val="center"/>
        <w:rPr>
          <w:b/>
          <w:lang w:val="uk-UA"/>
        </w:rPr>
      </w:pPr>
      <w:r w:rsidRPr="002832B8">
        <w:rPr>
          <w:b/>
          <w:lang w:val="uk-UA"/>
        </w:rPr>
        <w:t xml:space="preserve">7.2. </w:t>
      </w:r>
      <w:r w:rsidR="00954C43" w:rsidRPr="002832B8">
        <w:rPr>
          <w:b/>
          <w:lang w:val="uk-UA"/>
        </w:rPr>
        <w:t xml:space="preserve">Додаткова </w:t>
      </w:r>
      <w:r w:rsidR="005A7FEE" w:rsidRPr="002832B8">
        <w:rPr>
          <w:b/>
          <w:lang w:val="uk-UA"/>
        </w:rPr>
        <w:t>література</w:t>
      </w:r>
    </w:p>
    <w:p w:rsidR="00AC5BAA" w:rsidRPr="003B2799" w:rsidRDefault="00AC5BAA" w:rsidP="00AC5BAA">
      <w:pPr>
        <w:widowControl w:val="0"/>
        <w:ind w:firstLine="540"/>
        <w:jc w:val="both"/>
        <w:rPr>
          <w:lang w:val="uk-UA"/>
        </w:rPr>
      </w:pPr>
      <w:r w:rsidRPr="003B2799">
        <w:rPr>
          <w:lang w:val="uk-UA"/>
        </w:rPr>
        <w:t>1. Височан О.С. Фінансовий облік: Навчальний посібник / О.С. Височан, О.О. Височан. – Львів: ПП Сорока Т.Б., 2016. – 450 с.</w:t>
      </w:r>
    </w:p>
    <w:p w:rsidR="00AC5BAA" w:rsidRPr="003B2799" w:rsidRDefault="00AC5BAA" w:rsidP="00AC5BAA">
      <w:pPr>
        <w:widowControl w:val="0"/>
        <w:ind w:firstLine="540"/>
        <w:jc w:val="both"/>
        <w:rPr>
          <w:lang w:val="uk-UA"/>
        </w:rPr>
      </w:pPr>
      <w:r w:rsidRPr="003B2799">
        <w:rPr>
          <w:lang w:val="uk-UA"/>
        </w:rPr>
        <w:t>2. Гудзь Н.В. Бухгалтерський облік: Навчальний посібник. 2-ге вид., доп. і перероб. / Н.В. Гудзь, П.Н. Денчук, Р.В. Романів. – К.: ЦУЛ, 2016. – 424 с.</w:t>
      </w:r>
    </w:p>
    <w:p w:rsidR="00AC5BAA" w:rsidRPr="003B2799" w:rsidRDefault="00AC5BAA" w:rsidP="00AC5BAA">
      <w:pPr>
        <w:widowControl w:val="0"/>
        <w:ind w:firstLine="540"/>
        <w:jc w:val="both"/>
        <w:rPr>
          <w:lang w:val="uk-UA"/>
        </w:rPr>
      </w:pPr>
      <w:r w:rsidRPr="003B2799">
        <w:rPr>
          <w:lang w:val="uk-UA"/>
        </w:rPr>
        <w:t>3. Сук Л.К. Фінансовий облік: Навчальний посібник / Л.К. Сук, П.Л. Сук. – К.: "Знання", 2015. – 647 с.</w:t>
      </w:r>
    </w:p>
    <w:p w:rsidR="00AC5BAA" w:rsidRPr="003B2799" w:rsidRDefault="00AC5BAA" w:rsidP="00AC5BAA">
      <w:pPr>
        <w:widowControl w:val="0"/>
        <w:ind w:firstLine="540"/>
        <w:jc w:val="both"/>
        <w:rPr>
          <w:lang w:val="uk-UA"/>
        </w:rPr>
      </w:pPr>
      <w:r w:rsidRPr="003B2799">
        <w:rPr>
          <w:lang w:val="uk-UA"/>
        </w:rPr>
        <w:t>4. Фінансовий облік: підручник для студентів ВНЗ / Л.В. Нападовська, А.В. Алексєєва, О.А. Бакурова та ін. / за ред. Л.В. Нападовської. – К.: КНТЕУ, 2013. – 700 с.</w:t>
      </w:r>
    </w:p>
    <w:p w:rsidR="00AC5BAA" w:rsidRPr="003B2799" w:rsidRDefault="00AC5BAA" w:rsidP="00AC5BAA">
      <w:pPr>
        <w:widowControl w:val="0"/>
        <w:ind w:firstLine="540"/>
        <w:jc w:val="both"/>
        <w:rPr>
          <w:lang w:val="uk-UA"/>
        </w:rPr>
      </w:pPr>
      <w:r w:rsidRPr="003B2799">
        <w:rPr>
          <w:lang w:val="uk-UA"/>
        </w:rPr>
        <w:t>5. Фінансовий облік: підручник / Я.Д. Крупка, З.В. Задорожний, Н.Я. Микитюк та ін. – 2-ге вид., доп. і перероб. – К.: Кондор – Видавництво, 2013. – 551 с.</w:t>
      </w:r>
    </w:p>
    <w:p w:rsidR="00AC5BAA" w:rsidRPr="003B2799" w:rsidRDefault="00AC5BAA" w:rsidP="00AC5BAA">
      <w:pPr>
        <w:widowControl w:val="0"/>
        <w:ind w:firstLine="540"/>
        <w:jc w:val="both"/>
        <w:rPr>
          <w:lang w:val="uk-UA"/>
        </w:rPr>
      </w:pPr>
      <w:r w:rsidRPr="003B2799">
        <w:rPr>
          <w:lang w:val="uk-UA"/>
        </w:rPr>
        <w:t>6. Фінансовий облік: Навчальний посібник. – 2-ге вид., доповн. / Н.І. Гордієнко. – Харків: ХНУМГ ім. О.М. Бекетова, 2015. – 284 с.</w:t>
      </w:r>
    </w:p>
    <w:p w:rsidR="00AC5BAA" w:rsidRPr="003B2799" w:rsidRDefault="00AC5BAA" w:rsidP="00AC5BAA">
      <w:pPr>
        <w:widowControl w:val="0"/>
        <w:ind w:firstLine="540"/>
        <w:jc w:val="both"/>
        <w:rPr>
          <w:lang w:val="uk-UA"/>
        </w:rPr>
      </w:pPr>
      <w:r w:rsidRPr="003B2799">
        <w:rPr>
          <w:lang w:val="uk-UA"/>
        </w:rPr>
        <w:t>7. Шара Є.Ю. Фінансовий облік 1: Навч. посібник / Є.Ю. Шара, І.Є. Соколовська-Гонтаренко. – К.: ЦУЛ, 2016. – 336 с.</w:t>
      </w:r>
    </w:p>
    <w:p w:rsidR="00F30091" w:rsidRPr="003B2799" w:rsidRDefault="00F30091" w:rsidP="00F30091">
      <w:pPr>
        <w:widowControl w:val="0"/>
        <w:ind w:firstLine="567"/>
        <w:jc w:val="both"/>
        <w:rPr>
          <w:lang w:val="uk-UA"/>
        </w:rPr>
      </w:pPr>
    </w:p>
    <w:sectPr w:rsidR="00F30091" w:rsidRPr="003B2799" w:rsidSect="00DA190F">
      <w:headerReference w:type="default" r:id="rId7"/>
      <w:pgSz w:w="11906" w:h="16838"/>
      <w:pgMar w:top="1021" w:right="851" w:bottom="1021"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94" w:rsidRDefault="002B0094" w:rsidP="00342992">
      <w:r>
        <w:separator/>
      </w:r>
    </w:p>
  </w:endnote>
  <w:endnote w:type="continuationSeparator" w:id="0">
    <w:p w:rsidR="002B0094" w:rsidRDefault="002B0094" w:rsidP="0034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94" w:rsidRDefault="002B0094" w:rsidP="00342992">
      <w:r>
        <w:separator/>
      </w:r>
    </w:p>
  </w:footnote>
  <w:footnote w:type="continuationSeparator" w:id="0">
    <w:p w:rsidR="002B0094" w:rsidRDefault="002B0094" w:rsidP="0034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081977"/>
      <w:docPartObj>
        <w:docPartGallery w:val="Page Numbers (Top of Page)"/>
        <w:docPartUnique/>
      </w:docPartObj>
    </w:sdtPr>
    <w:sdtEndPr/>
    <w:sdtContent>
      <w:p w:rsidR="00C02330" w:rsidRDefault="00C02330">
        <w:pPr>
          <w:pStyle w:val="a3"/>
          <w:jc w:val="center"/>
        </w:pPr>
        <w:r>
          <w:fldChar w:fldCharType="begin"/>
        </w:r>
        <w:r>
          <w:instrText>PAGE   \* MERGEFORMAT</w:instrText>
        </w:r>
        <w:r>
          <w:fldChar w:fldCharType="separate"/>
        </w:r>
        <w:r w:rsidR="006B16CB" w:rsidRPr="006B16CB">
          <w:rPr>
            <w:noProof/>
            <w:lang w:val="uk-UA"/>
          </w:rPr>
          <w:t>2</w:t>
        </w:r>
        <w:r>
          <w:fldChar w:fldCharType="end"/>
        </w:r>
      </w:p>
    </w:sdtContent>
  </w:sdt>
  <w:p w:rsidR="00C02330" w:rsidRDefault="00C023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7F37"/>
    <w:multiLevelType w:val="hybridMultilevel"/>
    <w:tmpl w:val="2A067E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CE50D7"/>
    <w:multiLevelType w:val="hybridMultilevel"/>
    <w:tmpl w:val="952E6EC8"/>
    <w:lvl w:ilvl="0" w:tplc="B4442F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30A602A9"/>
    <w:multiLevelType w:val="hybridMultilevel"/>
    <w:tmpl w:val="38A6C762"/>
    <w:lvl w:ilvl="0" w:tplc="B1A0CFC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3CCE5E76"/>
    <w:multiLevelType w:val="hybridMultilevel"/>
    <w:tmpl w:val="610C637C"/>
    <w:lvl w:ilvl="0" w:tplc="C478D4F8">
      <w:start w:val="1"/>
      <w:numFmt w:val="bullet"/>
      <w:lvlText w:val=""/>
      <w:lvlJc w:val="left"/>
      <w:pPr>
        <w:tabs>
          <w:tab w:val="num" w:pos="1504"/>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D436235"/>
    <w:multiLevelType w:val="hybridMultilevel"/>
    <w:tmpl w:val="98903D9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4B7634B6"/>
    <w:multiLevelType w:val="hybridMultilevel"/>
    <w:tmpl w:val="AE14EBE0"/>
    <w:lvl w:ilvl="0" w:tplc="C478D4F8">
      <w:start w:val="1"/>
      <w:numFmt w:val="bullet"/>
      <w:lvlText w:val=""/>
      <w:lvlJc w:val="left"/>
      <w:pPr>
        <w:tabs>
          <w:tab w:val="num" w:pos="1504"/>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F217619"/>
    <w:multiLevelType w:val="hybridMultilevel"/>
    <w:tmpl w:val="C3623AC2"/>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462E55"/>
    <w:multiLevelType w:val="hybridMultilevel"/>
    <w:tmpl w:val="80D6174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71F0556E"/>
    <w:multiLevelType w:val="hybridMultilevel"/>
    <w:tmpl w:val="328A2BAE"/>
    <w:lvl w:ilvl="0" w:tplc="C478D4F8">
      <w:start w:val="1"/>
      <w:numFmt w:val="bullet"/>
      <w:lvlText w:val=""/>
      <w:lvlJc w:val="left"/>
      <w:pPr>
        <w:tabs>
          <w:tab w:val="num" w:pos="1504"/>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9D36226"/>
    <w:multiLevelType w:val="hybridMultilevel"/>
    <w:tmpl w:val="29DADDDE"/>
    <w:lvl w:ilvl="0" w:tplc="533ECC6A">
      <w:start w:val="1"/>
      <w:numFmt w:val="decimal"/>
      <w:lvlText w:val="%1)"/>
      <w:lvlJc w:val="left"/>
      <w:pPr>
        <w:tabs>
          <w:tab w:val="num" w:pos="1061"/>
        </w:tabs>
        <w:ind w:left="380" w:firstLine="34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7AE2083F"/>
    <w:multiLevelType w:val="hybridMultilevel"/>
    <w:tmpl w:val="085A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2"/>
  </w:num>
  <w:num w:numId="7">
    <w:abstractNumId w:val="4"/>
  </w:num>
  <w:num w:numId="8">
    <w:abstractNumId w:val="10"/>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31"/>
    <w:rsid w:val="00001059"/>
    <w:rsid w:val="00037E31"/>
    <w:rsid w:val="0008422A"/>
    <w:rsid w:val="000A56F6"/>
    <w:rsid w:val="000B4BE5"/>
    <w:rsid w:val="000D028A"/>
    <w:rsid w:val="00100F4B"/>
    <w:rsid w:val="00121350"/>
    <w:rsid w:val="00167E63"/>
    <w:rsid w:val="001714D2"/>
    <w:rsid w:val="001803A4"/>
    <w:rsid w:val="00183772"/>
    <w:rsid w:val="001C7D42"/>
    <w:rsid w:val="001D29A8"/>
    <w:rsid w:val="001D6857"/>
    <w:rsid w:val="001E49A8"/>
    <w:rsid w:val="001E4B94"/>
    <w:rsid w:val="00245BEF"/>
    <w:rsid w:val="002832B8"/>
    <w:rsid w:val="0029148B"/>
    <w:rsid w:val="0029523D"/>
    <w:rsid w:val="002B0094"/>
    <w:rsid w:val="002E37C9"/>
    <w:rsid w:val="002F74A7"/>
    <w:rsid w:val="003130C6"/>
    <w:rsid w:val="00342992"/>
    <w:rsid w:val="003529D5"/>
    <w:rsid w:val="00366C44"/>
    <w:rsid w:val="003A534A"/>
    <w:rsid w:val="003B2799"/>
    <w:rsid w:val="003C4E50"/>
    <w:rsid w:val="00403869"/>
    <w:rsid w:val="0043781A"/>
    <w:rsid w:val="00446202"/>
    <w:rsid w:val="00463D03"/>
    <w:rsid w:val="00486134"/>
    <w:rsid w:val="00486330"/>
    <w:rsid w:val="004C5B50"/>
    <w:rsid w:val="004C688D"/>
    <w:rsid w:val="004E1F8F"/>
    <w:rsid w:val="00507C1B"/>
    <w:rsid w:val="0052086F"/>
    <w:rsid w:val="005A7FEE"/>
    <w:rsid w:val="005F6E48"/>
    <w:rsid w:val="00645496"/>
    <w:rsid w:val="00666FC7"/>
    <w:rsid w:val="006B16CB"/>
    <w:rsid w:val="006B2810"/>
    <w:rsid w:val="006C56A9"/>
    <w:rsid w:val="006C6FC9"/>
    <w:rsid w:val="006E336A"/>
    <w:rsid w:val="00702FC9"/>
    <w:rsid w:val="00707A89"/>
    <w:rsid w:val="00717C6E"/>
    <w:rsid w:val="007964AE"/>
    <w:rsid w:val="007B7CAA"/>
    <w:rsid w:val="007C2887"/>
    <w:rsid w:val="00852C21"/>
    <w:rsid w:val="008C5889"/>
    <w:rsid w:val="00911889"/>
    <w:rsid w:val="0094450E"/>
    <w:rsid w:val="00954C43"/>
    <w:rsid w:val="00955401"/>
    <w:rsid w:val="009635B5"/>
    <w:rsid w:val="00A021BE"/>
    <w:rsid w:val="00AB0CD0"/>
    <w:rsid w:val="00AC5BAA"/>
    <w:rsid w:val="00AE10B8"/>
    <w:rsid w:val="00B02B5B"/>
    <w:rsid w:val="00B054EE"/>
    <w:rsid w:val="00B77C51"/>
    <w:rsid w:val="00B808E0"/>
    <w:rsid w:val="00BB4845"/>
    <w:rsid w:val="00BC5755"/>
    <w:rsid w:val="00C02330"/>
    <w:rsid w:val="00C441D8"/>
    <w:rsid w:val="00C44843"/>
    <w:rsid w:val="00CB577C"/>
    <w:rsid w:val="00CD11C5"/>
    <w:rsid w:val="00CE5D91"/>
    <w:rsid w:val="00D1595B"/>
    <w:rsid w:val="00D45014"/>
    <w:rsid w:val="00D454C7"/>
    <w:rsid w:val="00D53886"/>
    <w:rsid w:val="00DA190F"/>
    <w:rsid w:val="00E64365"/>
    <w:rsid w:val="00E71FD0"/>
    <w:rsid w:val="00E937AC"/>
    <w:rsid w:val="00EA08BF"/>
    <w:rsid w:val="00F10F65"/>
    <w:rsid w:val="00F14086"/>
    <w:rsid w:val="00F20454"/>
    <w:rsid w:val="00F30091"/>
    <w:rsid w:val="00F3782B"/>
    <w:rsid w:val="00F460DE"/>
    <w:rsid w:val="00F83D6C"/>
    <w:rsid w:val="00F94F7F"/>
    <w:rsid w:val="00F95670"/>
    <w:rsid w:val="00FB084F"/>
    <w:rsid w:val="00FC7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0B2868-3954-48E9-9604-A70B752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992"/>
    <w:pPr>
      <w:tabs>
        <w:tab w:val="center" w:pos="4677"/>
        <w:tab w:val="right" w:pos="9355"/>
      </w:tabs>
    </w:pPr>
  </w:style>
  <w:style w:type="character" w:customStyle="1" w:styleId="a4">
    <w:name w:val="Верхний колонтитул Знак"/>
    <w:basedOn w:val="a0"/>
    <w:link w:val="a3"/>
    <w:uiPriority w:val="99"/>
    <w:rsid w:val="00342992"/>
    <w:rPr>
      <w:rFonts w:ascii="Times New Roman" w:hAnsi="Times New Roman"/>
      <w:sz w:val="24"/>
    </w:rPr>
  </w:style>
  <w:style w:type="paragraph" w:styleId="a5">
    <w:name w:val="footer"/>
    <w:basedOn w:val="a"/>
    <w:link w:val="a6"/>
    <w:uiPriority w:val="99"/>
    <w:unhideWhenUsed/>
    <w:rsid w:val="00342992"/>
    <w:pPr>
      <w:tabs>
        <w:tab w:val="center" w:pos="4677"/>
        <w:tab w:val="right" w:pos="9355"/>
      </w:tabs>
    </w:pPr>
  </w:style>
  <w:style w:type="character" w:customStyle="1" w:styleId="a6">
    <w:name w:val="Нижний колонтитул Знак"/>
    <w:basedOn w:val="a0"/>
    <w:link w:val="a5"/>
    <w:uiPriority w:val="99"/>
    <w:rsid w:val="00342992"/>
    <w:rPr>
      <w:rFonts w:ascii="Times New Roman" w:hAnsi="Times New Roman"/>
      <w:sz w:val="24"/>
    </w:rPr>
  </w:style>
  <w:style w:type="table" w:styleId="a7">
    <w:name w:val="Table Grid"/>
    <w:basedOn w:val="a1"/>
    <w:uiPriority w:val="59"/>
    <w:rsid w:val="00313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30C6"/>
    <w:pPr>
      <w:ind w:left="720"/>
      <w:contextualSpacing/>
    </w:pPr>
  </w:style>
  <w:style w:type="table" w:customStyle="1" w:styleId="1">
    <w:name w:val="Сітка таблиці1"/>
    <w:basedOn w:val="a1"/>
    <w:next w:val="a7"/>
    <w:rsid w:val="00852C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7"/>
    <w:rsid w:val="00852C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52C21"/>
    <w:rPr>
      <w:rFonts w:ascii="Tahoma" w:hAnsi="Tahoma" w:cs="Tahoma"/>
      <w:sz w:val="16"/>
      <w:szCs w:val="16"/>
    </w:rPr>
  </w:style>
  <w:style w:type="character" w:customStyle="1" w:styleId="aa">
    <w:name w:val="Текст выноски Знак"/>
    <w:basedOn w:val="a0"/>
    <w:link w:val="a9"/>
    <w:uiPriority w:val="99"/>
    <w:semiHidden/>
    <w:rsid w:val="00852C21"/>
    <w:rPr>
      <w:rFonts w:ascii="Tahoma" w:eastAsia="Times New Roman" w:hAnsi="Tahoma" w:cs="Tahoma"/>
      <w:sz w:val="16"/>
      <w:szCs w:val="16"/>
      <w:lang w:val="ru-RU" w:eastAsia="ru-RU"/>
    </w:rPr>
  </w:style>
  <w:style w:type="paragraph" w:styleId="ab">
    <w:name w:val="Body Text Indent"/>
    <w:basedOn w:val="a"/>
    <w:link w:val="ac"/>
    <w:uiPriority w:val="99"/>
    <w:rsid w:val="00F460DE"/>
    <w:pPr>
      <w:ind w:firstLine="709"/>
      <w:jc w:val="both"/>
    </w:pPr>
    <w:rPr>
      <w:sz w:val="23"/>
      <w:szCs w:val="20"/>
      <w:lang w:val="uk-UA"/>
    </w:rPr>
  </w:style>
  <w:style w:type="character" w:customStyle="1" w:styleId="ac">
    <w:name w:val="Основной текст с отступом Знак"/>
    <w:basedOn w:val="a0"/>
    <w:link w:val="ab"/>
    <w:uiPriority w:val="99"/>
    <w:rsid w:val="00F460DE"/>
    <w:rPr>
      <w:rFonts w:ascii="Times New Roman" w:eastAsia="Times New Roman" w:hAnsi="Times New Roman" w:cs="Times New Roman"/>
      <w:sz w:val="23"/>
      <w:szCs w:val="20"/>
      <w:lang w:eastAsia="ru-RU"/>
    </w:rPr>
  </w:style>
  <w:style w:type="character" w:styleId="ad">
    <w:name w:val="Emphasis"/>
    <w:basedOn w:val="a0"/>
    <w:uiPriority w:val="20"/>
    <w:qFormat/>
    <w:rsid w:val="00F460D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1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42617</Words>
  <Characters>24292</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Іванівна</dc:creator>
  <cp:keywords/>
  <dc:description/>
  <cp:lastModifiedBy>User</cp:lastModifiedBy>
  <cp:revision>66</cp:revision>
  <cp:lastPrinted>2018-04-12T08:07:00Z</cp:lastPrinted>
  <dcterms:created xsi:type="dcterms:W3CDTF">2018-04-11T10:51:00Z</dcterms:created>
  <dcterms:modified xsi:type="dcterms:W3CDTF">2019-09-30T12:00:00Z</dcterms:modified>
</cp:coreProperties>
</file>