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2C" w:rsidRPr="00A56BE3" w:rsidRDefault="0093792C" w:rsidP="00937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АНКЕТА</w:t>
      </w:r>
    </w:p>
    <w:p w:rsidR="0093792C" w:rsidRPr="00A56BE3" w:rsidRDefault="0093792C" w:rsidP="00937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 xml:space="preserve">«Оцінка знань студентів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A56BE3">
        <w:rPr>
          <w:rFonts w:ascii="Times New Roman" w:hAnsi="Times New Roman"/>
          <w:b/>
          <w:sz w:val="28"/>
          <w:szCs w:val="28"/>
        </w:rPr>
        <w:t xml:space="preserve"> щодо здоров’язберігаючої діяльності»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Вам пропонується 34 завдання, які відповідають мінімуму знань і вмінь студентів вузу до формування готовності збереження здоров’я.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До кожного завдання запропоновано 4 варіанти відповіді. Серед них включено як правильні, так і неправильні відповіді, а також такі, які частково відповідають змісту питань. Правильною може бути тільки одна – та, яка найбільш відповідає змісту питання.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1. Відповідно до законодавства України кожен громадянин має право?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знати про стан свого здоров’я;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на якісне медичне обслуговування;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на вибір закладу охорони здоров’я;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все перераховане.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2. Під здоров’ям розуміють такий комфортний стан людини, при якому ...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вона має високу працездатність, швидко відновлюється після фізичних і психічних навантажень;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спостерігається все перелічене;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вона бадьора і життєрадісна;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відновлюється нормальна амплітуда рухів у суглобах.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3. Виберіть фактори, що впливають на здоров’я людини?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генетичні;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стан навколишнього середовища та спосіб життя людини;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медичне забезпечення;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все перераховане.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4. Який фактор найбільшою мірою впливає на здоров’я людини?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спадковість;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екологія (стан навколишнього середовища);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спосіб життя;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медичне забезпечення.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5. Перерахуйте компоненти здоров’я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соматичне здоров’я, фізичне здоров’я;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і) психічне здоров’я, моральне здоров’я;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відповіді а) і б);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соматичне, фізичне, психічне здоров’я.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6. Здоровий спосіб життя – це: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культурний спосіб життя, цивілізований, гуманістичний. Турбота про здоров’я як найвищу цінність - основні категорії, що визначають зміст даного феномена;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спосіб життєдіяльності окремого індивіда;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сукупність істотних рис, що характеризують спосіб життєдіяльності людей в конкретному суспільстві;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вираз відношення культурних символів і цінностей зі структурою особистості, засадничими життєвими орієнтаціями, установками, потребами.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lastRenderedPageBreak/>
        <w:t>7. До здорового способу життя належить?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повноцінний відпочинок;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соціальна пасивність;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низька медична активність;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гіподинамія.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8. Що розуміється під загартовуванням ...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купання в холодній воді і ходіння босоніж;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поєднання повітряних і сонячних ванн з гімнастикою і рухливими іграми;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пристосування організму до впливів зовнішнього середовища;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зміцнення здоров’я.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9. Під час індивідуальних занять із загартування слід дотримуватися ряду правил. Вкажіть, яких з перерахованих нижче рекомендацій дотримуватися не варто: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чим нижче температура повітря, тим інтенсивніше треба виконувати вправи, оскільки не можна допускати переохолодження;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після занять треба прийняти холодний душ;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чим вище температура повітря, тим коротше повинні бути заняття, оскільки не можна допускати перегрівання організму;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не рекомендується тренуватися при інтенсивному сонячному випромінюванні.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10. Дотримання режиму дня сприяє зміцненню здоров’я, тому, що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дозволяє правильно планувати справи протягом дня;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забезпечує ритмічність роботи організму;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розподіл основних справ здійснюється більш-менш стандартно протягом кожного дня;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дозволяє уникати невиправданого фізичного навантаження.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11. Заміна одних видів діяльності іншими, регульована режимом дня, дозволяє підтримувати працездатність протягом дня тому, що ...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ритмічне чергування роботи з відпочинком попереджає виникнення перенапруги;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знімається стомлення нервових клітин головного мозку;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позитивно позначається на фізичному і психічному стані людини;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притупляється відчуття загальної втоми і підвищується тонус організму.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12. Вкажіть послідовність вправ, яким надають перевагу для фізкультурної хвилинки або паузи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1. вправи на точність і координацію рухів;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2. вправи в розслабленні м’язів тулуба, рук, ніг;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3. вправи в розтягуванні м’язів тулуба, рук, ніг;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4. вправи в потягуванні, профілактика порушень постави;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5. присідання, біг, стрибки, ходьба;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6. вправи махового характеру для різних м’язових груп;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7. дихальні вправи.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1, 2, 3, 4, 5, 6, 7;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lastRenderedPageBreak/>
        <w:t>б) 2, 4, 6, 1, 3, 5, 7;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3, 1, 4, 2, 6, 7, 5;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4, 3, 6, 5, 7, 2, 1.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13. Лікарський контроль це: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регулярні спостереження за тими, хто займається за допомогою простих доступних прийомів за станом свого здоров’я, фізичним розвитком, впливом на організм занять фізичними вправами;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розділ медицини, який є невід’ємною частиною системи фізичного виховання, спрямований на вивчення стану здоров’я, фізичного розвитку, фізичної підготовленості;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визначення відповідності приміщення, спортивного одягу, взуття, інвентарю і снарядів санітарно-гігієнічним вимогам і умовам занять даним видом фізичних вправ;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спостереження лікаря спільно з викладачем за тими, хто займається  безпосередньо в процесі занять фізичною культурою.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 xml:space="preserve">14. Систематичні і </w:t>
      </w:r>
      <w:proofErr w:type="spellStart"/>
      <w:r w:rsidRPr="00A56BE3">
        <w:rPr>
          <w:rFonts w:ascii="Times New Roman" w:hAnsi="Times New Roman"/>
          <w:b/>
          <w:sz w:val="28"/>
          <w:szCs w:val="28"/>
        </w:rPr>
        <w:t>грамотно</w:t>
      </w:r>
      <w:proofErr w:type="spellEnd"/>
      <w:r w:rsidRPr="00A56BE3">
        <w:rPr>
          <w:rFonts w:ascii="Times New Roman" w:hAnsi="Times New Roman"/>
          <w:b/>
          <w:sz w:val="28"/>
          <w:szCs w:val="28"/>
        </w:rPr>
        <w:t xml:space="preserve"> організовані заняття фізичними вправами зміцнюють здоров’я, оскільки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сприяють підвищенню резервних можливостей організму;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підвищуються можливості дихальної системи, завдяки чому в організм надходить велика кількість кисню, необхідного для утворення енергії;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хороша циркуляція крові під час вправ забезпечує надходження поживних речовин органам і систем організму;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при достатньому енергозабезпеченні організм легше протистоїть простудним і інфекційним захворюванням.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15. Яка ознака характеризує оптимальний обсяг рухової активності?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найкращий функціональний стан і високий рівень виконання навчально-трудової діяльності;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різке зниження працездатності;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збереження нормального рівня функціонування організму;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чергування нормального рівня функціонування організму з високим рівнем.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16. Чим характеризується навантаження фізичних вправ?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величиною їх впливу на організм;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підготовленістю тих, хто займається, їх віком, станом здоров’я, самопочуттям під час занять;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часом і кількістю повторень рухових дій;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напруженням певних м’язових груп.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17. Регулярні заняття фізичними вправами сприяють підвищенню працездатності, тому що ...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під час занять виконуються рухові дії, що сприяють розвитку сили і витривалості;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стомлення, що розвивається при цьому, активізує процеси відновлення та адаптації;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lastRenderedPageBreak/>
        <w:t>в) в результаті підвищується ефективність і економічність дихання і кровообігу;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людина, що займається фізичними вправами, здатна виконати великі обсяги фізичної роботи за відведений відрізок часу.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18. Зниження рухової активності викликає стан: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гіпоксії;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гіподинамії;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гіпокінезії;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всі перераховані варіанти.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19. Виберіть основні правила оздоровчого тренування: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поступовість нарощування інтенсивності і тривалості навантажень;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різноманітність застосовуваних засобів;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систематичність занять;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все перераховане.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20. Найбільш зручною формою самоконтролю є?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медична карта;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щоденник самоконтролю;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індивідуальна карта;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лікарсько-педагогічні спостереження.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21. Структура будь-якого фізкультурного заняття складається з: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двох частин;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трьох частин;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п’яти частин;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однієї частини.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22. Чому самостійні заняття повинні містити підготовчу, основну і заключну частини?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перед заняттям, як правило, ставляться завдання, і кожна частина призначена для вирішення одного з них;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так зручніше розподіляти різні за характером вправи;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виділення частин заняття рекомендує викладач;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виділення частин самостійних занять пов’язано з необхідністю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управляти динамікою працездатності.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23. Які з перерахованих показників відносяться до суб’єктивних даних стану організму?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маса тіла, довжина тіла, статура;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самопочуття, сон, апетит;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тренувальні навантаження, спортивні результати, больові відчуття;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перенесене захворювання, швидка стомлюваність, порушення режиму дня.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24. Головним завданням самостійних занять для студентів спеціальної медичної групи є: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ліквідація залишкових явищ після перенесених захворювань і усунення функціональних відхилень і недоліків фізичного розвитку;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збереження доброго здоров’я, підтримання високого рівня фізичної і розумової підготовленості протягом усього періоду навчання;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lastRenderedPageBreak/>
        <w:t>в) складання індивідуального плану під керівництвом викладача і лікаря;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дотримання режиму дня, здоровий спосіб життя, загартовування.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25.Вкажіть, яка повинна використовуватись послідовність вправ в комплексі ранкової гігієнічної гімнастики (використовуючи перераховані нижче вправи):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1. дихальні вправи;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2. вправи на зміцнення м’язів і підвищення гнучкості;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3. потягування;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4. біг з переходом на ходьбу;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5. ходьба з підвищенням частоти кроків;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6. стрибки;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7. почергове напруження і розслаблення м’язів;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8. біг в спокійному темпі;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3,1,2,4,7,6,8,4;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7,5,8,6,2,3,2,1,4;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1,2,3,4,5,6,7,8;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3,7,5,8,1,2,4,6.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26. Інтенсивність виконання вправ можна визначити за частотою серцевих скорочень. Вкажіть, яку частоту пульсу викликає велика інтенсивність вправ: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а) 130 - 140 </w:t>
      </w:r>
      <w:proofErr w:type="spellStart"/>
      <w:r w:rsidRPr="00A56BE3">
        <w:rPr>
          <w:rFonts w:ascii="Times New Roman" w:hAnsi="Times New Roman"/>
          <w:sz w:val="28"/>
          <w:szCs w:val="28"/>
        </w:rPr>
        <w:t>уд</w:t>
      </w:r>
      <w:proofErr w:type="spellEnd"/>
      <w:r w:rsidRPr="00A56BE3">
        <w:rPr>
          <w:rFonts w:ascii="Times New Roman" w:hAnsi="Times New Roman"/>
          <w:sz w:val="28"/>
          <w:szCs w:val="28"/>
        </w:rPr>
        <w:t>. / хв .;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б) 120 - 130 </w:t>
      </w:r>
      <w:proofErr w:type="spellStart"/>
      <w:r w:rsidRPr="00A56BE3">
        <w:rPr>
          <w:rFonts w:ascii="Times New Roman" w:hAnsi="Times New Roman"/>
          <w:sz w:val="28"/>
          <w:szCs w:val="28"/>
        </w:rPr>
        <w:t>уд</w:t>
      </w:r>
      <w:proofErr w:type="spellEnd"/>
      <w:r w:rsidRPr="00A56BE3">
        <w:rPr>
          <w:rFonts w:ascii="Times New Roman" w:hAnsi="Times New Roman"/>
          <w:sz w:val="28"/>
          <w:szCs w:val="28"/>
        </w:rPr>
        <w:t>. / хв .;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в) понад 150 </w:t>
      </w:r>
      <w:proofErr w:type="spellStart"/>
      <w:r w:rsidRPr="00A56BE3">
        <w:rPr>
          <w:rFonts w:ascii="Times New Roman" w:hAnsi="Times New Roman"/>
          <w:sz w:val="28"/>
          <w:szCs w:val="28"/>
        </w:rPr>
        <w:t>уд</w:t>
      </w:r>
      <w:proofErr w:type="spellEnd"/>
      <w:r w:rsidRPr="00A56BE3">
        <w:rPr>
          <w:rFonts w:ascii="Times New Roman" w:hAnsi="Times New Roman"/>
          <w:sz w:val="28"/>
          <w:szCs w:val="28"/>
        </w:rPr>
        <w:t>. / хв .;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г) 140 - 150 </w:t>
      </w:r>
      <w:proofErr w:type="spellStart"/>
      <w:r w:rsidRPr="00A56BE3">
        <w:rPr>
          <w:rFonts w:ascii="Times New Roman" w:hAnsi="Times New Roman"/>
          <w:sz w:val="28"/>
          <w:szCs w:val="28"/>
        </w:rPr>
        <w:t>уд</w:t>
      </w:r>
      <w:proofErr w:type="spellEnd"/>
      <w:r w:rsidRPr="00A56BE3">
        <w:rPr>
          <w:rFonts w:ascii="Times New Roman" w:hAnsi="Times New Roman"/>
          <w:sz w:val="28"/>
          <w:szCs w:val="28"/>
        </w:rPr>
        <w:t>. / хв.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27. Основним джерелом енергії для клітин служить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білки;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жири;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вуглеводи;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відповіді а) і б).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28. Будівельним матеріалом для клітин є: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вуглеводи;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жири;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білки;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вітаміни.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29. У якому з наведених фруктів і овочів найбільше міститься вітаміну С?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свіжій капусті;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редисці;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банані;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чорній смородині.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30. Як називається діяльність, котра є основою фізичної культури?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фізична підготовка;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фізичне вдосконалення;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фізичний розвиток;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виконання фізичних вправ.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lastRenderedPageBreak/>
        <w:t>31. Що з представленого не є відмінною ознакою фізичної культури?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забезпечення безпеки життєдіяльності;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види гімнастики, спорту, ігор, різновиди комплексів вправ;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знання, принципи, правила і методика використання вправ;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активна рухова діяльність людини.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32. Що розуміється під фізичним розвитком?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розміри мускулатури, форма тіла, функціональні можливості дихання і кровообігу, фізична працездатність;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б) процес зміни </w:t>
      </w:r>
      <w:proofErr w:type="spellStart"/>
      <w:r w:rsidRPr="00A56BE3">
        <w:rPr>
          <w:rFonts w:ascii="Times New Roman" w:hAnsi="Times New Roman"/>
          <w:sz w:val="28"/>
          <w:szCs w:val="28"/>
        </w:rPr>
        <w:t>морфо</w:t>
      </w:r>
      <w:proofErr w:type="spellEnd"/>
      <w:r w:rsidRPr="00A56BE3">
        <w:rPr>
          <w:rFonts w:ascii="Times New Roman" w:hAnsi="Times New Roman"/>
          <w:sz w:val="28"/>
          <w:szCs w:val="28"/>
        </w:rPr>
        <w:t>-функціональних властивостей організму протягом життя;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процес вдосконалення фізичних якостей при виконанні фізичних вправ;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рівень, обумовлений спадковістю і регулярністю занять фізичною культурою і спортом.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33. Вкажіть, вирішення яких завдань сприяє реалізації спільної мети фізичного виховання?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1) адаптаційні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2) виховні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3) гігієнічні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4) рухові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5) методичні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6) освітні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7) оздоровчі завдання;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8) змагальні завдання.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1, 5, 7;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2, 5, 8;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2, 6, 7;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3, 4, 6.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34. У чому полягає сенс фізичного виховання?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а) у створенні умов для протікання процесів фізичного розвитку людини;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б) у формуванні рухових навичок і вихованні фізичних якостей;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в) у підвищенні фізичної працездатності і підготовленості людини;</w:t>
      </w:r>
    </w:p>
    <w:p w:rsidR="0093792C" w:rsidRPr="00A56BE3" w:rsidRDefault="0093792C" w:rsidP="00937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>г) у зміцненні здоров’я і профілактики захворювань.</w:t>
      </w:r>
    </w:p>
    <w:p w:rsidR="0093792C" w:rsidRDefault="0093792C" w:rsidP="007C6CA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br w:type="column"/>
      </w:r>
    </w:p>
    <w:p w:rsidR="00EF17DD" w:rsidRDefault="00EF17DD">
      <w:bookmarkStart w:id="0" w:name="_GoBack"/>
      <w:bookmarkEnd w:id="0"/>
    </w:p>
    <w:sectPr w:rsidR="00EF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2pt" o:bullet="t">
        <v:imagedata r:id="rId1" o:title=""/>
      </v:shape>
    </w:pict>
  </w:numPicBullet>
  <w:abstractNum w:abstractNumId="0" w15:restartNumberingAfterBreak="0">
    <w:nsid w:val="01095735"/>
    <w:multiLevelType w:val="hybridMultilevel"/>
    <w:tmpl w:val="00B2088C"/>
    <w:lvl w:ilvl="0" w:tplc="DA9E9BD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EF355E"/>
    <w:multiLevelType w:val="hybridMultilevel"/>
    <w:tmpl w:val="3160BD82"/>
    <w:lvl w:ilvl="0" w:tplc="C6D08E1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6562B"/>
    <w:multiLevelType w:val="hybridMultilevel"/>
    <w:tmpl w:val="F836CD22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14E2D"/>
    <w:multiLevelType w:val="hybridMultilevel"/>
    <w:tmpl w:val="514668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C51EC3"/>
    <w:multiLevelType w:val="hybridMultilevel"/>
    <w:tmpl w:val="C1A20F2A"/>
    <w:lvl w:ilvl="0" w:tplc="F6E2E398">
      <w:numFmt w:val="bullet"/>
      <w:lvlText w:val="–"/>
      <w:lvlJc w:val="left"/>
      <w:pPr>
        <w:tabs>
          <w:tab w:val="num" w:pos="3975"/>
        </w:tabs>
        <w:ind w:left="3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95"/>
        </w:tabs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15"/>
        </w:tabs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35"/>
        </w:tabs>
        <w:ind w:left="9735" w:hanging="360"/>
      </w:pPr>
      <w:rPr>
        <w:rFonts w:ascii="Wingdings" w:hAnsi="Wingdings" w:hint="default"/>
      </w:rPr>
    </w:lvl>
  </w:abstractNum>
  <w:abstractNum w:abstractNumId="5" w15:restartNumberingAfterBreak="0">
    <w:nsid w:val="220B32E9"/>
    <w:multiLevelType w:val="hybridMultilevel"/>
    <w:tmpl w:val="C69E3F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374D99"/>
    <w:multiLevelType w:val="hybridMultilevel"/>
    <w:tmpl w:val="5756101A"/>
    <w:lvl w:ilvl="0" w:tplc="03BC83E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415462"/>
    <w:multiLevelType w:val="multilevel"/>
    <w:tmpl w:val="61DC99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7330272"/>
    <w:multiLevelType w:val="hybridMultilevel"/>
    <w:tmpl w:val="E6DA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9A0"/>
    <w:multiLevelType w:val="hybridMultilevel"/>
    <w:tmpl w:val="6874AAFE"/>
    <w:lvl w:ilvl="0" w:tplc="AE86C2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DD6AF9"/>
    <w:multiLevelType w:val="hybridMultilevel"/>
    <w:tmpl w:val="54C6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E19"/>
    <w:multiLevelType w:val="hybridMultilevel"/>
    <w:tmpl w:val="4C56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1BF3"/>
    <w:multiLevelType w:val="hybridMultilevel"/>
    <w:tmpl w:val="610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7A8"/>
    <w:multiLevelType w:val="multilevel"/>
    <w:tmpl w:val="988E2D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13E24A9"/>
    <w:multiLevelType w:val="hybridMultilevel"/>
    <w:tmpl w:val="9B06CCE2"/>
    <w:lvl w:ilvl="0" w:tplc="E2101CAE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5F9F"/>
    <w:multiLevelType w:val="hybridMultilevel"/>
    <w:tmpl w:val="34FAD10E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CE3606"/>
    <w:multiLevelType w:val="hybridMultilevel"/>
    <w:tmpl w:val="A2AC1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0B3C"/>
    <w:multiLevelType w:val="hybridMultilevel"/>
    <w:tmpl w:val="1CB8318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F3FC8"/>
    <w:multiLevelType w:val="hybridMultilevel"/>
    <w:tmpl w:val="C8584C00"/>
    <w:lvl w:ilvl="0" w:tplc="0C0A5C06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D30FFD"/>
    <w:multiLevelType w:val="hybridMultilevel"/>
    <w:tmpl w:val="26A4EBF8"/>
    <w:lvl w:ilvl="0" w:tplc="266A1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03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4E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6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D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28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2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09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C7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255756"/>
    <w:multiLevelType w:val="singleLevel"/>
    <w:tmpl w:val="A3F0D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48523F"/>
    <w:multiLevelType w:val="hybridMultilevel"/>
    <w:tmpl w:val="6572373C"/>
    <w:lvl w:ilvl="0" w:tplc="ECE8461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C747B"/>
    <w:multiLevelType w:val="hybridMultilevel"/>
    <w:tmpl w:val="A2AC1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D434F"/>
    <w:multiLevelType w:val="hybridMultilevel"/>
    <w:tmpl w:val="A2AC1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2586"/>
    <w:multiLevelType w:val="hybridMultilevel"/>
    <w:tmpl w:val="689ED810"/>
    <w:lvl w:ilvl="0" w:tplc="95A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3917783"/>
    <w:multiLevelType w:val="hybridMultilevel"/>
    <w:tmpl w:val="7FC4EB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17128"/>
    <w:multiLevelType w:val="hybridMultilevel"/>
    <w:tmpl w:val="9438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0730E"/>
    <w:multiLevelType w:val="hybridMultilevel"/>
    <w:tmpl w:val="66C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2450"/>
    <w:multiLevelType w:val="hybridMultilevel"/>
    <w:tmpl w:val="7DCA1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13"/>
  </w:num>
  <w:num w:numId="10">
    <w:abstractNumId w:val="21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23"/>
  </w:num>
  <w:num w:numId="17">
    <w:abstractNumId w:val="22"/>
  </w:num>
  <w:num w:numId="18">
    <w:abstractNumId w:val="24"/>
  </w:num>
  <w:num w:numId="19">
    <w:abstractNumId w:val="25"/>
  </w:num>
  <w:num w:numId="20">
    <w:abstractNumId w:val="19"/>
  </w:num>
  <w:num w:numId="21">
    <w:abstractNumId w:val="4"/>
  </w:num>
  <w:num w:numId="22">
    <w:abstractNumId w:val="20"/>
    <w:lvlOverride w:ilvl="0">
      <w:startOverride w:val="1"/>
    </w:lvlOverride>
  </w:num>
  <w:num w:numId="23">
    <w:abstractNumId w:val="10"/>
  </w:num>
  <w:num w:numId="24">
    <w:abstractNumId w:val="27"/>
  </w:num>
  <w:num w:numId="25">
    <w:abstractNumId w:val="11"/>
  </w:num>
  <w:num w:numId="26">
    <w:abstractNumId w:val="26"/>
  </w:num>
  <w:num w:numId="27">
    <w:abstractNumId w:val="28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C"/>
    <w:rsid w:val="007C6CA6"/>
    <w:rsid w:val="0093792C"/>
    <w:rsid w:val="00E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86ED-931F-48C2-AEA7-9AD2CDE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792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link w:val="10"/>
    <w:qFormat/>
    <w:rsid w:val="0093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0"/>
    <w:next w:val="a0"/>
    <w:link w:val="20"/>
    <w:unhideWhenUsed/>
    <w:qFormat/>
    <w:rsid w:val="009379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9379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79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79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792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20">
    <w:name w:val="Заголовок 2 Знак"/>
    <w:basedOn w:val="a1"/>
    <w:link w:val="2"/>
    <w:rsid w:val="0093792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3792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93792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93792C"/>
    <w:rPr>
      <w:rFonts w:ascii="Cambria" w:eastAsia="Times New Roman" w:hAnsi="Cambria" w:cs="Times New Roman"/>
      <w:i/>
      <w:iCs/>
      <w:color w:val="243F60"/>
      <w:sz w:val="20"/>
      <w:szCs w:val="20"/>
      <w:lang w:val="ru-RU" w:eastAsia="ru-RU"/>
    </w:rPr>
  </w:style>
  <w:style w:type="paragraph" w:styleId="a4">
    <w:name w:val="List Paragraph"/>
    <w:basedOn w:val="a0"/>
    <w:uiPriority w:val="34"/>
    <w:qFormat/>
    <w:rsid w:val="0093792C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9379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1"/>
    <w:link w:val="a5"/>
    <w:uiPriority w:val="99"/>
    <w:semiHidden/>
    <w:rsid w:val="0093792C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1"/>
    <w:uiPriority w:val="99"/>
    <w:rsid w:val="0093792C"/>
  </w:style>
  <w:style w:type="character" w:styleId="a7">
    <w:name w:val="Hyperlink"/>
    <w:unhideWhenUsed/>
    <w:rsid w:val="0093792C"/>
    <w:rPr>
      <w:color w:val="0000FF"/>
      <w:u w:val="single"/>
    </w:rPr>
  </w:style>
  <w:style w:type="character" w:customStyle="1" w:styleId="hps">
    <w:name w:val="hps"/>
    <w:basedOn w:val="a1"/>
    <w:uiPriority w:val="99"/>
    <w:rsid w:val="0093792C"/>
  </w:style>
  <w:style w:type="paragraph" w:customStyle="1" w:styleId="a8">
    <w:basedOn w:val="a0"/>
    <w:next w:val="a9"/>
    <w:link w:val="aa"/>
    <w:uiPriority w:val="99"/>
    <w:unhideWhenUsed/>
    <w:rsid w:val="0093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uk-UA"/>
    </w:rPr>
  </w:style>
  <w:style w:type="character" w:customStyle="1" w:styleId="personname">
    <w:name w:val="person_name"/>
    <w:basedOn w:val="a1"/>
    <w:rsid w:val="0093792C"/>
  </w:style>
  <w:style w:type="character" w:styleId="ab">
    <w:name w:val="Emphasis"/>
    <w:uiPriority w:val="20"/>
    <w:qFormat/>
    <w:rsid w:val="0093792C"/>
    <w:rPr>
      <w:i/>
      <w:iCs/>
    </w:rPr>
  </w:style>
  <w:style w:type="character" w:customStyle="1" w:styleId="hdesc">
    <w:name w:val="hdesc"/>
    <w:basedOn w:val="a1"/>
    <w:rsid w:val="0093792C"/>
  </w:style>
  <w:style w:type="character" w:styleId="ac">
    <w:name w:val="FollowedHyperlink"/>
    <w:uiPriority w:val="99"/>
    <w:semiHidden/>
    <w:unhideWhenUsed/>
    <w:rsid w:val="0093792C"/>
    <w:rPr>
      <w:color w:val="800080"/>
      <w:u w:val="single"/>
    </w:rPr>
  </w:style>
  <w:style w:type="character" w:customStyle="1" w:styleId="authortitle">
    <w:name w:val="author_title"/>
    <w:basedOn w:val="a1"/>
    <w:rsid w:val="0093792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379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uk-UA"/>
    </w:rPr>
  </w:style>
  <w:style w:type="character" w:customStyle="1" w:styleId="z-0">
    <w:name w:val="z-Начало формы Знак"/>
    <w:basedOn w:val="a1"/>
    <w:link w:val="z-"/>
    <w:uiPriority w:val="99"/>
    <w:semiHidden/>
    <w:rsid w:val="0093792C"/>
    <w:rPr>
      <w:rFonts w:ascii="Arial" w:eastAsia="Times New Roman" w:hAnsi="Arial" w:cs="Times New Roman"/>
      <w:vanish/>
      <w:sz w:val="16"/>
      <w:szCs w:val="16"/>
      <w:lang w:val="x-none"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379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uk-UA"/>
    </w:rPr>
  </w:style>
  <w:style w:type="character" w:customStyle="1" w:styleId="z-2">
    <w:name w:val="z-Конец формы Знак"/>
    <w:basedOn w:val="a1"/>
    <w:link w:val="z-1"/>
    <w:uiPriority w:val="99"/>
    <w:semiHidden/>
    <w:rsid w:val="0093792C"/>
    <w:rPr>
      <w:rFonts w:ascii="Arial" w:eastAsia="Times New Roman" w:hAnsi="Arial" w:cs="Times New Roman"/>
      <w:vanish/>
      <w:sz w:val="16"/>
      <w:szCs w:val="16"/>
      <w:lang w:val="x-none" w:eastAsia="uk-UA"/>
    </w:rPr>
  </w:style>
  <w:style w:type="character" w:customStyle="1" w:styleId="divr">
    <w:name w:val="div_r"/>
    <w:basedOn w:val="a1"/>
    <w:rsid w:val="0093792C"/>
  </w:style>
  <w:style w:type="character" w:styleId="ad">
    <w:name w:val="Strong"/>
    <w:uiPriority w:val="99"/>
    <w:qFormat/>
    <w:rsid w:val="0093792C"/>
    <w:rPr>
      <w:b/>
      <w:bCs/>
    </w:rPr>
  </w:style>
  <w:style w:type="paragraph" w:styleId="ae">
    <w:name w:val="Body Text"/>
    <w:basedOn w:val="a0"/>
    <w:link w:val="af"/>
    <w:rsid w:val="0093792C"/>
    <w:pPr>
      <w:spacing w:after="120" w:line="360" w:lineRule="auto"/>
      <w:jc w:val="both"/>
    </w:pPr>
    <w:rPr>
      <w:rFonts w:ascii="Times New Roman" w:eastAsia="Batang" w:hAnsi="Times New Roman"/>
      <w:sz w:val="24"/>
      <w:szCs w:val="24"/>
      <w:lang w:val="ru-RU" w:eastAsia="ko-KR"/>
    </w:rPr>
  </w:style>
  <w:style w:type="character" w:customStyle="1" w:styleId="af">
    <w:name w:val="Основной текст Знак"/>
    <w:basedOn w:val="a1"/>
    <w:link w:val="ae"/>
    <w:rsid w:val="0093792C"/>
    <w:rPr>
      <w:rFonts w:ascii="Times New Roman" w:eastAsia="Batang" w:hAnsi="Times New Roman" w:cs="Times New Roman"/>
      <w:sz w:val="24"/>
      <w:szCs w:val="24"/>
      <w:lang w:val="ru-RU" w:eastAsia="ko-KR"/>
    </w:rPr>
  </w:style>
  <w:style w:type="paragraph" w:customStyle="1" w:styleId="11">
    <w:name w:val="Обычный1"/>
    <w:rsid w:val="0093792C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8"/>
      <w:lang w:val="uk-UA" w:eastAsia="ru-RU"/>
    </w:rPr>
  </w:style>
  <w:style w:type="table" w:styleId="af0">
    <w:name w:val="Table Grid"/>
    <w:basedOn w:val="a2"/>
    <w:rsid w:val="00937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a-E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бзац_м"/>
    <w:link w:val="af2"/>
    <w:rsid w:val="0093792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2">
    <w:name w:val="абзац_м Знак"/>
    <w:link w:val="af1"/>
    <w:rsid w:val="0093792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93792C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93792C"/>
    <w:rPr>
      <w:rFonts w:ascii="Calibri" w:eastAsia="Calibri" w:hAnsi="Calibri" w:cs="Times New Roman"/>
      <w:lang w:val="uk-UA"/>
    </w:rPr>
  </w:style>
  <w:style w:type="paragraph" w:styleId="af5">
    <w:name w:val="header"/>
    <w:basedOn w:val="a0"/>
    <w:link w:val="af6"/>
    <w:uiPriority w:val="99"/>
    <w:rsid w:val="0093792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93792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rvts11">
    <w:name w:val="rvts11"/>
    <w:rsid w:val="0093792C"/>
  </w:style>
  <w:style w:type="character" w:customStyle="1" w:styleId="FontStyle237">
    <w:name w:val="Font Style237"/>
    <w:rsid w:val="0093792C"/>
    <w:rPr>
      <w:rFonts w:ascii="Times New Roman" w:hAnsi="Times New Roman" w:cs="Times New Roman"/>
      <w:color w:val="000000"/>
      <w:sz w:val="30"/>
      <w:szCs w:val="30"/>
    </w:rPr>
  </w:style>
  <w:style w:type="paragraph" w:styleId="31">
    <w:name w:val="Body Text 3"/>
    <w:basedOn w:val="a0"/>
    <w:link w:val="32"/>
    <w:uiPriority w:val="99"/>
    <w:rsid w:val="0093792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93792C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14">
    <w:name w:val="Обычный14"/>
    <w:basedOn w:val="a0"/>
    <w:rsid w:val="009379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HTML">
    <w:name w:val="HTML Cite"/>
    <w:uiPriority w:val="99"/>
    <w:rsid w:val="0093792C"/>
    <w:rPr>
      <w:i/>
      <w:iCs/>
    </w:rPr>
  </w:style>
  <w:style w:type="paragraph" w:styleId="af7">
    <w:name w:val="Block Text"/>
    <w:basedOn w:val="a0"/>
    <w:rsid w:val="0093792C"/>
    <w:pPr>
      <w:spacing w:after="0" w:line="360" w:lineRule="auto"/>
      <w:ind w:left="567" w:right="-285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a">
    <w:name w:val="Обычный (веб) Знак"/>
    <w:link w:val="a8"/>
    <w:uiPriority w:val="99"/>
    <w:rsid w:val="0093792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Абзац списка1"/>
    <w:basedOn w:val="a0"/>
    <w:link w:val="ListParagraphChar"/>
    <w:uiPriority w:val="99"/>
    <w:rsid w:val="0093792C"/>
    <w:pPr>
      <w:ind w:left="720"/>
    </w:pPr>
    <w:rPr>
      <w:rFonts w:ascii="Times New Roman" w:hAnsi="Times New Roman"/>
      <w:sz w:val="28"/>
      <w:szCs w:val="20"/>
      <w:lang w:val="ru-RU" w:eastAsia="x-none"/>
    </w:rPr>
  </w:style>
  <w:style w:type="character" w:customStyle="1" w:styleId="ListParagraphChar">
    <w:name w:val="List Paragraph Char"/>
    <w:link w:val="12"/>
    <w:uiPriority w:val="99"/>
    <w:locked/>
    <w:rsid w:val="0093792C"/>
    <w:rPr>
      <w:rFonts w:ascii="Times New Roman" w:eastAsia="Calibri" w:hAnsi="Times New Roman" w:cs="Times New Roman"/>
      <w:sz w:val="28"/>
      <w:szCs w:val="20"/>
      <w:lang w:val="ru-RU" w:eastAsia="x-none"/>
    </w:rPr>
  </w:style>
  <w:style w:type="paragraph" w:customStyle="1" w:styleId="af8">
    <w:name w:val="Знак"/>
    <w:basedOn w:val="a0"/>
    <w:rsid w:val="0093792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0"/>
    <w:link w:val="22"/>
    <w:rsid w:val="0093792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9379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customStyle="1" w:styleId="13">
    <w:name w:val="Сетка таблицы1"/>
    <w:basedOn w:val="a2"/>
    <w:next w:val="af0"/>
    <w:uiPriority w:val="59"/>
    <w:rsid w:val="00937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a-E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Нижний колонтитул Знак"/>
    <w:link w:val="afa"/>
    <w:rsid w:val="0093792C"/>
    <w:rPr>
      <w:rFonts w:eastAsia="Times New Roman"/>
      <w:lang w:val="ru-RU" w:eastAsia="ru-RU"/>
    </w:rPr>
  </w:style>
  <w:style w:type="paragraph" w:styleId="afa">
    <w:name w:val="footer"/>
    <w:basedOn w:val="a0"/>
    <w:link w:val="af9"/>
    <w:unhideWhenUsed/>
    <w:rsid w:val="0093792C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val="ru-RU" w:eastAsia="ru-RU"/>
    </w:rPr>
  </w:style>
  <w:style w:type="character" w:customStyle="1" w:styleId="15">
    <w:name w:val="Нижний колонтитул Знак1"/>
    <w:basedOn w:val="a1"/>
    <w:uiPriority w:val="99"/>
    <w:semiHidden/>
    <w:rsid w:val="0093792C"/>
    <w:rPr>
      <w:rFonts w:ascii="Calibri" w:eastAsia="Calibri" w:hAnsi="Calibri" w:cs="Times New Roman"/>
      <w:lang w:val="uk-UA"/>
    </w:rPr>
  </w:style>
  <w:style w:type="character" w:styleId="afb">
    <w:name w:val="page number"/>
    <w:rsid w:val="0093792C"/>
    <w:rPr>
      <w:rFonts w:cs="Times New Roman"/>
    </w:rPr>
  </w:style>
  <w:style w:type="paragraph" w:styleId="HTML0">
    <w:name w:val="HTML Preformatted"/>
    <w:basedOn w:val="a0"/>
    <w:link w:val="HTML1"/>
    <w:uiPriority w:val="99"/>
    <w:unhideWhenUsed/>
    <w:rsid w:val="0093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93792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aaieiaie1">
    <w:name w:val="Caaieiaie 1"/>
    <w:basedOn w:val="a0"/>
    <w:next w:val="a0"/>
    <w:rsid w:val="00937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16">
    <w:name w:val="Нет списка1"/>
    <w:next w:val="a3"/>
    <w:semiHidden/>
    <w:rsid w:val="0093792C"/>
  </w:style>
  <w:style w:type="character" w:customStyle="1" w:styleId="fontstyle01">
    <w:name w:val="fontstyle01"/>
    <w:rsid w:val="009379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937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">
    <w:name w:val="Лит_спис"/>
    <w:basedOn w:val="a0"/>
    <w:rsid w:val="0093792C"/>
    <w:pPr>
      <w:widowControl w:val="0"/>
      <w:numPr>
        <w:numId w:val="2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TimesNewRoman">
    <w:name w:val="Стиль Заголовок 2 + Times New Roman не курсив По ширине Первая с..."/>
    <w:basedOn w:val="2"/>
    <w:rsid w:val="0093792C"/>
    <w:pPr>
      <w:keepLines w:val="0"/>
      <w:spacing w:before="240" w:after="240" w:line="360" w:lineRule="auto"/>
      <w:jc w:val="both"/>
    </w:pPr>
    <w:rPr>
      <w:rFonts w:ascii="Times New Roman" w:hAnsi="Times New Roman"/>
      <w:i/>
      <w:color w:val="auto"/>
      <w:sz w:val="24"/>
      <w:szCs w:val="20"/>
      <w:lang w:eastAsia="ru-RU"/>
    </w:rPr>
  </w:style>
  <w:style w:type="paragraph" w:customStyle="1" w:styleId="-">
    <w:name w:val="Таблица - название"/>
    <w:basedOn w:val="af1"/>
    <w:rsid w:val="0093792C"/>
    <w:pPr>
      <w:keepNext/>
      <w:ind w:firstLine="0"/>
      <w:jc w:val="left"/>
    </w:pPr>
    <w:rPr>
      <w:b/>
      <w:noProof/>
      <w:szCs w:val="20"/>
      <w:lang w:val="uk-UA"/>
    </w:rPr>
  </w:style>
  <w:style w:type="paragraph" w:customStyle="1" w:styleId="ListParagraph1">
    <w:name w:val="List Paragraph1"/>
    <w:basedOn w:val="a0"/>
    <w:rsid w:val="0093792C"/>
    <w:pPr>
      <w:ind w:left="720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0"/>
    <w:uiPriority w:val="99"/>
    <w:semiHidden/>
    <w:unhideWhenUsed/>
    <w:rsid w:val="0093792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6700</Words>
  <Characters>3820</Characters>
  <Application>Microsoft Office Word</Application>
  <DocSecurity>0</DocSecurity>
  <Lines>31</Lines>
  <Paragraphs>20</Paragraphs>
  <ScaleCrop>false</ScaleCrop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Khrypko Inna</cp:lastModifiedBy>
  <cp:revision>3</cp:revision>
  <dcterms:created xsi:type="dcterms:W3CDTF">2020-04-01T08:14:00Z</dcterms:created>
  <dcterms:modified xsi:type="dcterms:W3CDTF">2020-04-06T10:02:00Z</dcterms:modified>
</cp:coreProperties>
</file>