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6F89" w:rsidRDefault="00E519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МІНІСТЕРСТВО ОСВІТИ ТА НАУКИ УКРАЇНИ</w:t>
      </w:r>
    </w:p>
    <w:p w:rsidR="00276F89" w:rsidRDefault="00E519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ДВНЗ: «КИЇВСЬКИЙ НАЦІОНАЛЬНИЙ ЕКОНОМІЧНИЙ УНІВЕРСИТЕТ ІМ. ВАДИМА ГЕТЬМАНА»</w:t>
      </w:r>
    </w:p>
    <w:p w:rsidR="00276F89" w:rsidRDefault="002653D4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Факультет фінансів</w:t>
      </w:r>
    </w:p>
    <w:p w:rsidR="00276F89" w:rsidRDefault="00E519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Кафедра іноземних мов </w:t>
      </w:r>
    </w:p>
    <w:p w:rsidR="00276F89" w:rsidRDefault="00276F89">
      <w:pPr>
        <w:spacing w:after="0" w:line="240" w:lineRule="auto"/>
      </w:pPr>
    </w:p>
    <w:p w:rsidR="00276F89" w:rsidRDefault="00E5197C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 </w:t>
      </w:r>
    </w:p>
    <w:p w:rsidR="00276F89" w:rsidRDefault="00E5197C">
      <w:pPr>
        <w:spacing w:after="0" w:line="240" w:lineRule="auto"/>
      </w:pPr>
      <w:r>
        <w:rPr>
          <w:noProof/>
        </w:rPr>
        <w:drawing>
          <wp:inline distT="0" distB="0" distL="0" distR="0">
            <wp:extent cx="1695450" cy="1695450"/>
            <wp:effectExtent l="0" t="0" r="0" b="0"/>
            <wp:docPr id="1" name="image02.jpg" descr="кнеу бле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кнеу блек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695450" cy="1695450"/>
            <wp:effectExtent l="0" t="0" r="0" b="0"/>
            <wp:docPr id="2" name="image03.jpg" descr="фе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феф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6F89" w:rsidRDefault="00276F89">
      <w:pPr>
        <w:spacing w:after="0" w:line="240" w:lineRule="auto"/>
      </w:pPr>
    </w:p>
    <w:p w:rsidR="00276F89" w:rsidRDefault="00276F89">
      <w:pPr>
        <w:spacing w:after="0" w:line="240" w:lineRule="auto"/>
      </w:pPr>
    </w:p>
    <w:p w:rsidR="00276F89" w:rsidRDefault="00276F89">
      <w:pPr>
        <w:spacing w:after="0" w:line="240" w:lineRule="auto"/>
      </w:pPr>
    </w:p>
    <w:p w:rsidR="00276F89" w:rsidRDefault="00276F89">
      <w:pPr>
        <w:spacing w:after="0" w:line="240" w:lineRule="auto"/>
        <w:jc w:val="center"/>
      </w:pPr>
    </w:p>
    <w:p w:rsidR="00276F89" w:rsidRDefault="00E5197C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Всеукраїнський конкурс студентських наукових робіт </w:t>
      </w: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E519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New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ideas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New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possibilities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» </w:t>
      </w:r>
    </w:p>
    <w:p w:rsidR="00276F89" w:rsidRDefault="00276F89">
      <w:pPr>
        <w:spacing w:after="0" w:line="240" w:lineRule="auto"/>
        <w:jc w:val="center"/>
      </w:pPr>
    </w:p>
    <w:p w:rsidR="00276F89" w:rsidRDefault="00E519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«Нові ідеї. Нові можливості»</w:t>
      </w: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pStyle w:val="1"/>
        <w:ind w:firstLine="0"/>
      </w:pP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276F89">
      <w:pPr>
        <w:spacing w:after="0" w:line="240" w:lineRule="auto"/>
        <w:jc w:val="center"/>
      </w:pPr>
    </w:p>
    <w:p w:rsidR="00276F89" w:rsidRDefault="002653D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 Київ,  2018</w:t>
      </w:r>
    </w:p>
    <w:p w:rsidR="00276F89" w:rsidRDefault="00276F89">
      <w:pPr>
        <w:pStyle w:val="1"/>
        <w:ind w:firstLine="0"/>
      </w:pPr>
    </w:p>
    <w:p w:rsidR="00276F89" w:rsidRPr="00E72B0D" w:rsidRDefault="00FE2573">
      <w:pPr>
        <w:pStyle w:val="1"/>
        <w:ind w:firstLine="0"/>
        <w:rPr>
          <w:sz w:val="28"/>
          <w:szCs w:val="28"/>
        </w:rPr>
      </w:pPr>
      <w:r>
        <w:br w:type="column"/>
      </w:r>
      <w:r w:rsidR="00E5197C" w:rsidRPr="00E72B0D">
        <w:rPr>
          <w:sz w:val="28"/>
          <w:szCs w:val="28"/>
        </w:rPr>
        <w:lastRenderedPageBreak/>
        <w:t>ІНФОРМАЦІЙНИЙ ЛИСТ</w:t>
      </w:r>
    </w:p>
    <w:p w:rsidR="00276F89" w:rsidRDefault="00E5197C">
      <w:pPr>
        <w:pStyle w:val="1"/>
        <w:ind w:firstLine="0"/>
      </w:pPr>
      <w:r>
        <w:rPr>
          <w:sz w:val="36"/>
          <w:szCs w:val="36"/>
          <w:u w:val="single"/>
        </w:rPr>
        <w:t>Шановні студенти</w:t>
      </w:r>
      <w:r w:rsidR="00E72B0D" w:rsidRPr="0021772C">
        <w:rPr>
          <w:sz w:val="36"/>
          <w:szCs w:val="36"/>
          <w:u w:val="single"/>
          <w:lang w:val="ru-RU"/>
        </w:rPr>
        <w:t xml:space="preserve"> </w:t>
      </w:r>
      <w:r>
        <w:rPr>
          <w:sz w:val="36"/>
          <w:szCs w:val="36"/>
          <w:u w:val="single"/>
        </w:rPr>
        <w:t>!</w:t>
      </w:r>
    </w:p>
    <w:p w:rsidR="00276F89" w:rsidRDefault="00276F89">
      <w:pPr>
        <w:spacing w:after="0" w:line="240" w:lineRule="auto"/>
        <w:jc w:val="center"/>
      </w:pPr>
    </w:p>
    <w:p w:rsidR="00E72B0D" w:rsidRPr="0021772C" w:rsidRDefault="00E5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B0D">
        <w:rPr>
          <w:rFonts w:ascii="Times New Roman" w:eastAsia="Times New Roman" w:hAnsi="Times New Roman" w:cs="Times New Roman"/>
          <w:sz w:val="28"/>
          <w:szCs w:val="28"/>
        </w:rPr>
        <w:t>Кафедра іноз</w:t>
      </w:r>
      <w:r w:rsidR="002653D4" w:rsidRPr="00E72B0D">
        <w:rPr>
          <w:rFonts w:ascii="Times New Roman" w:eastAsia="Times New Roman" w:hAnsi="Times New Roman" w:cs="Times New Roman"/>
          <w:sz w:val="28"/>
          <w:szCs w:val="28"/>
        </w:rPr>
        <w:t>емних мов</w:t>
      </w:r>
      <w:r w:rsidRPr="00E72B0D">
        <w:rPr>
          <w:rFonts w:ascii="Times New Roman" w:eastAsia="Times New Roman" w:hAnsi="Times New Roman" w:cs="Times New Roman"/>
          <w:sz w:val="28"/>
          <w:szCs w:val="28"/>
        </w:rPr>
        <w:t xml:space="preserve"> факультету </w:t>
      </w:r>
      <w:r w:rsidR="002653D4" w:rsidRPr="00E72B0D">
        <w:rPr>
          <w:rFonts w:ascii="Times New Roman" w:eastAsia="Times New Roman" w:hAnsi="Times New Roman" w:cs="Times New Roman"/>
          <w:sz w:val="28"/>
          <w:szCs w:val="28"/>
        </w:rPr>
        <w:t xml:space="preserve">фінансів </w:t>
      </w:r>
      <w:r w:rsidRPr="00E72B0D">
        <w:rPr>
          <w:rFonts w:ascii="Times New Roman" w:eastAsia="Times New Roman" w:hAnsi="Times New Roman" w:cs="Times New Roman"/>
          <w:sz w:val="28"/>
          <w:szCs w:val="28"/>
        </w:rPr>
        <w:t xml:space="preserve">ДВНЗ «Київський національний економічний університет імені Вадима Гетьмана» запрошує Вас взяти участь у щорічному </w:t>
      </w:r>
      <w:r w:rsidRPr="00E72B0D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Всеукраїнському конкурсі студентських наукових робіт </w:t>
      </w:r>
    </w:p>
    <w:p w:rsidR="00276F89" w:rsidRPr="000D2B2B" w:rsidRDefault="00E5197C" w:rsidP="00E72B0D">
      <w:pPr>
        <w:spacing w:after="0" w:line="240" w:lineRule="auto"/>
        <w:jc w:val="center"/>
        <w:rPr>
          <w:sz w:val="32"/>
          <w:szCs w:val="32"/>
        </w:rPr>
      </w:pPr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>New</w:t>
      </w:r>
      <w:proofErr w:type="spellEnd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>ideas</w:t>
      </w:r>
      <w:proofErr w:type="spellEnd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>New</w:t>
      </w:r>
      <w:proofErr w:type="spellEnd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>possibilities</w:t>
      </w:r>
      <w:proofErr w:type="spellEnd"/>
      <w:r w:rsidRPr="000D2B2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76F89" w:rsidRPr="000D2B2B" w:rsidRDefault="00276F89">
      <w:pPr>
        <w:spacing w:after="0" w:line="240" w:lineRule="auto"/>
        <w:rPr>
          <w:sz w:val="32"/>
          <w:szCs w:val="32"/>
        </w:rPr>
      </w:pPr>
    </w:p>
    <w:p w:rsidR="00276F89" w:rsidRDefault="00E5197C">
      <w:pPr>
        <w:spacing w:after="0" w:line="240" w:lineRule="auto"/>
        <w:ind w:right="300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До участі у конкурсі за</w:t>
      </w:r>
      <w:r w:rsidR="00E72B0D">
        <w:rPr>
          <w:rFonts w:ascii="Times New Roman" w:eastAsia="Times New Roman" w:hAnsi="Times New Roman" w:cs="Times New Roman"/>
          <w:sz w:val="32"/>
          <w:szCs w:val="32"/>
        </w:rPr>
        <w:t>прошуються студенти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вищих навчальних закладів України.</w:t>
      </w:r>
    </w:p>
    <w:p w:rsidR="00276F89" w:rsidRDefault="00276F89">
      <w:pPr>
        <w:spacing w:after="0" w:line="240" w:lineRule="auto"/>
        <w:ind w:firstLine="708"/>
        <w:jc w:val="both"/>
      </w:pPr>
    </w:p>
    <w:p w:rsidR="00276F89" w:rsidRPr="00E72B0D" w:rsidRDefault="00E5197C">
      <w:pPr>
        <w:spacing w:after="0" w:line="240" w:lineRule="auto"/>
        <w:ind w:right="300"/>
        <w:jc w:val="center"/>
        <w:rPr>
          <w:sz w:val="28"/>
          <w:szCs w:val="28"/>
        </w:rPr>
      </w:pPr>
      <w:r w:rsidRPr="00E72B0D">
        <w:rPr>
          <w:rFonts w:ascii="Times New Roman" w:eastAsia="Times New Roman" w:hAnsi="Times New Roman" w:cs="Times New Roman"/>
          <w:b/>
          <w:sz w:val="28"/>
          <w:szCs w:val="28"/>
        </w:rPr>
        <w:t>Тематичні напрями конкурсу:</w:t>
      </w:r>
    </w:p>
    <w:p w:rsidR="00276F89" w:rsidRDefault="00276F89">
      <w:pPr>
        <w:spacing w:after="0" w:line="240" w:lineRule="auto"/>
        <w:ind w:right="300"/>
        <w:jc w:val="center"/>
      </w:pPr>
    </w:p>
    <w:p w:rsidR="00212024" w:rsidRPr="00212024" w:rsidRDefault="00212024" w:rsidP="00212024">
      <w:pPr>
        <w:widowControl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024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Проблеми управління: теорія і практика</w:t>
      </w:r>
    </w:p>
    <w:p w:rsidR="00212024" w:rsidRPr="00212024" w:rsidRDefault="00212024" w:rsidP="00212024">
      <w:pPr>
        <w:widowControl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024">
        <w:rPr>
          <w:rFonts w:ascii="Times New Roman" w:eastAsia="Times New Roman" w:hAnsi="Times New Roman" w:cs="Times New Roman"/>
          <w:b/>
          <w:i/>
          <w:sz w:val="28"/>
          <w:szCs w:val="28"/>
        </w:rPr>
        <w:t>Міжнародні відносини й глобальна конкурентоспроможність</w:t>
      </w:r>
    </w:p>
    <w:p w:rsidR="00212024" w:rsidRPr="00212024" w:rsidRDefault="00212024" w:rsidP="00212024">
      <w:pPr>
        <w:widowControl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024">
        <w:rPr>
          <w:rFonts w:ascii="Times New Roman" w:eastAsia="Times New Roman" w:hAnsi="Times New Roman" w:cs="Times New Roman"/>
          <w:b/>
          <w:i/>
          <w:sz w:val="28"/>
          <w:szCs w:val="28"/>
        </w:rPr>
        <w:t>Сучасні фінансові ринки</w:t>
      </w:r>
    </w:p>
    <w:p w:rsidR="00790853" w:rsidRPr="008B078A" w:rsidRDefault="00790853" w:rsidP="008B078A">
      <w:pPr>
        <w:pStyle w:val="a7"/>
        <w:numPr>
          <w:ilvl w:val="0"/>
          <w:numId w:val="3"/>
        </w:numPr>
        <w:spacing w:after="0"/>
        <w:rPr>
          <w:rStyle w:val="a8"/>
          <w:rFonts w:ascii="Times New Roman" w:hAnsi="Times New Roman" w:cs="Times New Roman"/>
          <w:b/>
          <w:sz w:val="28"/>
          <w:szCs w:val="28"/>
          <w:lang w:val="uk-UA"/>
        </w:rPr>
      </w:pPr>
      <w:r w:rsidRPr="008B078A">
        <w:rPr>
          <w:rStyle w:val="a8"/>
          <w:rFonts w:ascii="Times New Roman" w:hAnsi="Times New Roman" w:cs="Times New Roman"/>
          <w:b/>
          <w:sz w:val="28"/>
          <w:szCs w:val="28"/>
          <w:lang w:val="uk-UA"/>
        </w:rPr>
        <w:t>Міждисциплінарні дослідження в науці та освіті.</w:t>
      </w:r>
    </w:p>
    <w:p w:rsidR="00790853" w:rsidRPr="008B078A" w:rsidRDefault="00790853" w:rsidP="008B078A">
      <w:pPr>
        <w:widowControl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8B078A">
        <w:rPr>
          <w:rStyle w:val="a8"/>
          <w:rFonts w:ascii="Times New Roman" w:hAnsi="Times New Roman" w:cs="Times New Roman"/>
          <w:b/>
          <w:sz w:val="28"/>
          <w:szCs w:val="28"/>
        </w:rPr>
        <w:t>Е</w:t>
      </w:r>
      <w:r w:rsidR="00146D5D">
        <w:rPr>
          <w:rStyle w:val="a8"/>
          <w:rFonts w:ascii="Times New Roman" w:hAnsi="Times New Roman" w:cs="Times New Roman"/>
          <w:b/>
          <w:sz w:val="28"/>
          <w:szCs w:val="28"/>
        </w:rPr>
        <w:t>фективний міжкультурний діалог: п</w:t>
      </w:r>
      <w:r w:rsidRPr="008B078A">
        <w:rPr>
          <w:rStyle w:val="a8"/>
          <w:rFonts w:ascii="Times New Roman" w:hAnsi="Times New Roman" w:cs="Times New Roman"/>
          <w:b/>
          <w:sz w:val="28"/>
          <w:szCs w:val="28"/>
        </w:rPr>
        <w:t xml:space="preserve">одолання мовних бар’єрів у контексті професійної діяльності </w:t>
      </w:r>
    </w:p>
    <w:p w:rsidR="00212024" w:rsidRPr="00212024" w:rsidRDefault="00212024" w:rsidP="00790853">
      <w:pPr>
        <w:widowControl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024">
        <w:rPr>
          <w:rFonts w:ascii="Times New Roman" w:eastAsia="Times New Roman" w:hAnsi="Times New Roman" w:cs="Times New Roman"/>
          <w:b/>
          <w:i/>
          <w:sz w:val="28"/>
          <w:szCs w:val="28"/>
        </w:rPr>
        <w:t>Інтелектуально-інноваційний ресурс розвитку</w:t>
      </w:r>
    </w:p>
    <w:p w:rsidR="00276F89" w:rsidRDefault="00276F89">
      <w:pPr>
        <w:spacing w:after="0" w:line="240" w:lineRule="auto"/>
      </w:pPr>
    </w:p>
    <w:p w:rsidR="00276F89" w:rsidRPr="000D2B2B" w:rsidRDefault="00E5197C">
      <w:pPr>
        <w:spacing w:after="0" w:line="240" w:lineRule="auto"/>
        <w:ind w:right="301"/>
        <w:jc w:val="both"/>
        <w:rPr>
          <w:color w:val="FF0000"/>
        </w:rPr>
      </w:pPr>
      <w:r w:rsidRPr="000D2B2B">
        <w:rPr>
          <w:rFonts w:ascii="Times New Roman" w:eastAsia="Times New Roman" w:hAnsi="Times New Roman" w:cs="Times New Roman"/>
          <w:sz w:val="28"/>
          <w:szCs w:val="28"/>
        </w:rPr>
        <w:t>Кращі роботи будуть рекомендовані до опублікування у</w:t>
      </w:r>
      <w:r w:rsidR="00212024" w:rsidRPr="000D2B2B">
        <w:rPr>
          <w:rFonts w:ascii="Times New Roman" w:eastAsia="Times New Roman" w:hAnsi="Times New Roman" w:cs="Times New Roman"/>
          <w:sz w:val="28"/>
          <w:szCs w:val="28"/>
        </w:rPr>
        <w:t xml:space="preserve"> Молодіжному Економічному Дайджесті</w:t>
      </w:r>
      <w:r w:rsidRPr="000D2B2B">
        <w:rPr>
          <w:rFonts w:ascii="Times New Roman" w:eastAsia="Times New Roman" w:hAnsi="Times New Roman" w:cs="Times New Roman"/>
          <w:sz w:val="28"/>
          <w:szCs w:val="28"/>
        </w:rPr>
        <w:t xml:space="preserve"> (електронне </w:t>
      </w:r>
      <w:r w:rsidR="00212024" w:rsidRPr="000D2B2B">
        <w:rPr>
          <w:rFonts w:ascii="Times New Roman" w:eastAsia="Times New Roman" w:hAnsi="Times New Roman" w:cs="Times New Roman"/>
          <w:sz w:val="28"/>
          <w:szCs w:val="28"/>
        </w:rPr>
        <w:t xml:space="preserve">наукове </w:t>
      </w:r>
      <w:r w:rsidRPr="000D2B2B">
        <w:rPr>
          <w:rFonts w:ascii="Times New Roman" w:eastAsia="Times New Roman" w:hAnsi="Times New Roman" w:cs="Times New Roman"/>
          <w:sz w:val="28"/>
          <w:szCs w:val="28"/>
        </w:rPr>
        <w:t>видання)</w:t>
      </w:r>
      <w:r w:rsidR="00212024" w:rsidRPr="000D2B2B">
        <w:rPr>
          <w:rFonts w:ascii="Times New Roman" w:eastAsia="Times New Roman" w:hAnsi="Times New Roman" w:cs="Times New Roman"/>
          <w:sz w:val="28"/>
          <w:szCs w:val="28"/>
        </w:rPr>
        <w:t xml:space="preserve"> ДВНЗ </w:t>
      </w:r>
      <w:r w:rsidR="00212024" w:rsidRPr="000D2B2B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212024" w:rsidRPr="000D2B2B">
        <w:rPr>
          <w:rFonts w:ascii="Times New Roman" w:eastAsia="Times New Roman" w:hAnsi="Times New Roman" w:cs="Times New Roman"/>
          <w:sz w:val="28"/>
          <w:szCs w:val="28"/>
        </w:rPr>
        <w:t>Київський національний економічний університет імені Вадима Гетьмана</w:t>
      </w:r>
      <w:r w:rsidR="00212024" w:rsidRPr="000D2B2B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0D2B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13B8" w:rsidRPr="00005E1D" w:rsidRDefault="00E5197C" w:rsidP="000D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Вимоги до оформлення  конкурсних робіт</w:t>
      </w:r>
    </w:p>
    <w:p w:rsidR="00005E1D" w:rsidRPr="00480E33" w:rsidRDefault="00005E1D" w:rsidP="00005E1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Наукова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</w:t>
      </w:r>
      <w:r w:rsidR="00480E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обота</w:t>
      </w:r>
      <w:r w:rsidRPr="00005E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англійською або французькою мовами</w:t>
      </w:r>
      <w:r w:rsidR="00217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(</w:t>
      </w:r>
      <w:bookmarkStart w:id="0" w:name="_GoBack"/>
      <w:bookmarkEnd w:id="0"/>
      <w:proofErr w:type="spellStart"/>
      <w:r w:rsidRPr="00480E33">
        <w:rPr>
          <w:rFonts w:ascii="Times New Roman" w:eastAsia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480E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8- 10 </w:t>
      </w:r>
      <w:proofErr w:type="spellStart"/>
      <w:r w:rsidRPr="00480E33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480E3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3C2442" w:rsidRPr="003C2442" w:rsidRDefault="00FE2573" w:rsidP="003C244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GB"/>
        </w:rPr>
        <w:t>2 рецензії</w:t>
      </w:r>
      <w:r w:rsidRPr="00A6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наукових керівників: </w:t>
      </w:r>
      <w:r w:rsidRPr="00A65BA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Scientific</w:t>
      </w:r>
      <w:r w:rsidRPr="00A6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r w:rsidRPr="00A65BA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Advisor</w:t>
      </w:r>
      <w:r w:rsidRPr="00A6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(викладач фахової </w:t>
      </w:r>
      <w:r w:rsidRPr="003C244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кафедри</w:t>
      </w:r>
      <w:r w:rsidR="00005E1D" w:rsidRPr="003C244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-</w:t>
      </w:r>
      <w:r w:rsidRPr="003C244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) та </w:t>
      </w:r>
      <w:r w:rsidRPr="003C24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Linguistic</w:t>
      </w:r>
      <w:r w:rsidRPr="003C244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3C24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Advisor</w:t>
      </w:r>
      <w:r w:rsidRPr="003C244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(викладач кафедри іноземних мов).</w:t>
      </w:r>
    </w:p>
    <w:p w:rsidR="00212024" w:rsidRPr="003C2442" w:rsidRDefault="00212024" w:rsidP="003C244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Набір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виконується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редакторі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2442">
        <w:rPr>
          <w:rFonts w:ascii="Times New Roman" w:eastAsia="Times New Roman" w:hAnsi="Times New Roman" w:cs="Times New Roman"/>
          <w:sz w:val="28"/>
          <w:szCs w:val="28"/>
        </w:rPr>
        <w:t>MS</w:t>
      </w:r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2442">
        <w:rPr>
          <w:rFonts w:ascii="Times New Roman" w:eastAsia="Times New Roman" w:hAnsi="Times New Roman" w:cs="Times New Roman"/>
          <w:sz w:val="28"/>
          <w:szCs w:val="28"/>
        </w:rPr>
        <w:t>Word</w:t>
      </w:r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Аркуш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формату А4. Поля – 2 см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боків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Шрифт </w:t>
      </w:r>
      <w:r w:rsidRPr="003C2442"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2442"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2442">
        <w:rPr>
          <w:rFonts w:ascii="Times New Roman" w:eastAsia="Times New Roman" w:hAnsi="Times New Roman" w:cs="Times New Roman"/>
          <w:sz w:val="28"/>
          <w:szCs w:val="28"/>
        </w:rPr>
        <w:t>Roman</w:t>
      </w:r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кегель – 14,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–1,5, абзац – 1,0 см.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Нумерація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середині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текстом.</w:t>
      </w:r>
    </w:p>
    <w:p w:rsidR="00E72B0D" w:rsidRPr="00E72B0D" w:rsidRDefault="00005E1D" w:rsidP="00E72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Письмові роботи, представлені до участі у конкурсі, повинні мати авторсь</w:t>
      </w:r>
      <w:r w:rsidR="003C2442">
        <w:rPr>
          <w:rFonts w:ascii="Times New Roman" w:hAnsi="Times New Roman" w:cs="Times New Roman"/>
          <w:sz w:val="28"/>
          <w:szCs w:val="28"/>
          <w:lang w:val="uk-UA"/>
        </w:rPr>
        <w:t>ке бачення проблеми, сформоване на основі детального опрацювання наукових джерел (не менше 5)</w:t>
      </w:r>
      <w:r w:rsidR="00E72B0D" w:rsidRPr="00E72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442" w:rsidRPr="00E72B0D">
        <w:rPr>
          <w:rFonts w:ascii="Times New Roman" w:hAnsi="Times New Roman" w:cs="Times New Roman"/>
          <w:sz w:val="28"/>
          <w:szCs w:val="28"/>
          <w:lang w:val="uk-UA"/>
        </w:rPr>
        <w:t>та особистих спостережень автора</w:t>
      </w:r>
      <w:r w:rsidR="00E72B0D" w:rsidRPr="00E72B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2B0D" w:rsidRPr="00E72B0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146D5D" w:rsidRPr="00E72B0D" w:rsidRDefault="00E72B0D" w:rsidP="00E72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Зразок</w:t>
      </w:r>
      <w:proofErr w:type="spellEnd"/>
      <w:r w:rsidRPr="00E72B0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Pr="00005E1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учасника (</w:t>
      </w:r>
      <w:proofErr w:type="spellStart"/>
      <w:r w:rsidRPr="00E72B0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)</w:t>
      </w:r>
      <w:r w:rsidRPr="00E72B0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</w:t>
      </w:r>
    </w:p>
    <w:p w:rsidR="00276F89" w:rsidRDefault="00E5197C" w:rsidP="000D2B2B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</w:t>
      </w:r>
      <w:r w:rsidR="00790853">
        <w:rPr>
          <w:rFonts w:ascii="Times New Roman" w:eastAsia="Times New Roman" w:hAnsi="Times New Roman" w:cs="Times New Roman"/>
          <w:b/>
          <w:sz w:val="28"/>
          <w:szCs w:val="28"/>
        </w:rPr>
        <w:t>ін подачі статей – до 30</w:t>
      </w:r>
      <w:r w:rsidR="00265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024">
        <w:rPr>
          <w:rFonts w:ascii="Times New Roman" w:eastAsia="Times New Roman" w:hAnsi="Times New Roman" w:cs="Times New Roman"/>
          <w:b/>
          <w:sz w:val="28"/>
          <w:szCs w:val="28"/>
        </w:rPr>
        <w:t>квітня</w:t>
      </w:r>
      <w:r w:rsidR="00790853">
        <w:rPr>
          <w:rFonts w:ascii="Times New Roman" w:eastAsia="Times New Roman" w:hAnsi="Times New Roman" w:cs="Times New Roman"/>
          <w:b/>
          <w:sz w:val="28"/>
          <w:szCs w:val="28"/>
        </w:rPr>
        <w:t xml:space="preserve"> 2018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6F89" w:rsidRDefault="00E5197C">
      <w:pPr>
        <w:spacing w:after="0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 письмової роботи, а також </w:t>
      </w:r>
      <w:r w:rsidR="00E72B0D">
        <w:rPr>
          <w:rFonts w:ascii="Times New Roman" w:eastAsia="Times New Roman" w:hAnsi="Times New Roman" w:cs="Times New Roman"/>
          <w:sz w:val="28"/>
          <w:szCs w:val="28"/>
        </w:rPr>
        <w:t>дві рецензії</w:t>
      </w:r>
      <w:r w:rsidR="00FE2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одному файлі формату </w:t>
      </w:r>
      <w:r w:rsidRPr="00E72B0D">
        <w:rPr>
          <w:rFonts w:ascii="Times New Roman" w:eastAsia="Times New Roman" w:hAnsi="Times New Roman" w:cs="Times New Roman"/>
          <w:sz w:val="28"/>
          <w:szCs w:val="28"/>
        </w:rPr>
        <w:t>Microsoft Office Word 2003)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необхідно відправити на електронну адресу кафедри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kafedra_im@ukr.net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790853">
        <w:rPr>
          <w:rFonts w:ascii="Times New Roman" w:eastAsia="Times New Roman" w:hAnsi="Times New Roman" w:cs="Times New Roman"/>
          <w:b/>
          <w:sz w:val="28"/>
          <w:szCs w:val="28"/>
        </w:rPr>
        <w:t xml:space="preserve"> 30</w:t>
      </w:r>
      <w:r w:rsidR="002653D4">
        <w:rPr>
          <w:rFonts w:ascii="Times New Roman" w:eastAsia="Times New Roman" w:hAnsi="Times New Roman" w:cs="Times New Roman"/>
          <w:b/>
          <w:sz w:val="28"/>
          <w:szCs w:val="28"/>
        </w:rPr>
        <w:t>.04.18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>, вказавши у темі листа «</w:t>
      </w:r>
      <w:r w:rsidR="006A06F8">
        <w:rPr>
          <w:rFonts w:ascii="Times New Roman" w:eastAsia="Times New Roman" w:hAnsi="Times New Roman" w:cs="Times New Roman"/>
          <w:b/>
          <w:sz w:val="28"/>
          <w:szCs w:val="28"/>
        </w:rPr>
        <w:t>Конкурс 2018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76F89" w:rsidRDefault="00E5197C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конкурсу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будуть підведені </w:t>
      </w:r>
      <w:r w:rsidR="00146D5D" w:rsidRPr="003C2442">
        <w:rPr>
          <w:rFonts w:ascii="Times New Roman" w:eastAsia="Times New Roman" w:hAnsi="Times New Roman" w:cs="Times New Roman"/>
          <w:color w:val="auto"/>
          <w:sz w:val="28"/>
          <w:szCs w:val="28"/>
        </w:rPr>
        <w:t>до 30 травня 2018</w:t>
      </w:r>
      <w:r w:rsidRPr="003C2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опубліковані на сайті університету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www.kneu.edu.ua</w:t>
        </w:r>
      </w:hyperlink>
      <w:hyperlink r:id="rId9"/>
    </w:p>
    <w:p w:rsidR="00276F89" w:rsidRDefault="0021772C">
      <w:pPr>
        <w:spacing w:after="0"/>
        <w:jc w:val="center"/>
      </w:pPr>
      <w:hyperlink r:id="rId10"/>
    </w:p>
    <w:p w:rsidR="00276F89" w:rsidRDefault="00E5197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Матеріали, які не відповідають вказаним вимогам і тематичним напрямам конкурсу, розглядатися не будуть.</w:t>
      </w:r>
    </w:p>
    <w:p w:rsidR="00276F89" w:rsidRDefault="00276F89">
      <w:pPr>
        <w:spacing w:after="0" w:line="360" w:lineRule="auto"/>
        <w:jc w:val="both"/>
      </w:pPr>
    </w:p>
    <w:p w:rsidR="00276F89" w:rsidRDefault="00E5197C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Додаткова інформація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телефоном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+38-044-371-62-45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кафедра інозе</w:t>
      </w:r>
      <w:r w:rsidR="002653D4">
        <w:rPr>
          <w:rFonts w:ascii="Times New Roman" w:eastAsia="Times New Roman" w:hAnsi="Times New Roman" w:cs="Times New Roman"/>
          <w:sz w:val="28"/>
          <w:szCs w:val="28"/>
        </w:rPr>
        <w:t xml:space="preserve">мних 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факультету </w:t>
      </w:r>
      <w:r w:rsidR="00D0178D">
        <w:rPr>
          <w:rFonts w:ascii="Times New Roman" w:eastAsia="Times New Roman" w:hAnsi="Times New Roman" w:cs="Times New Roman"/>
          <w:sz w:val="28"/>
          <w:szCs w:val="28"/>
        </w:rPr>
        <w:t xml:space="preserve">фінансів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653D4">
        <w:rPr>
          <w:rFonts w:ascii="Times New Roman" w:eastAsia="Times New Roman" w:hAnsi="Times New Roman" w:cs="Times New Roman"/>
          <w:b/>
          <w:sz w:val="28"/>
          <w:szCs w:val="28"/>
        </w:rPr>
        <w:t>Ніколаєва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3D4">
        <w:rPr>
          <w:rFonts w:ascii="Times New Roman" w:eastAsia="Times New Roman" w:hAnsi="Times New Roman" w:cs="Times New Roman"/>
          <w:b/>
          <w:sz w:val="28"/>
          <w:szCs w:val="28"/>
        </w:rPr>
        <w:t>Світлана Миколаївна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76F89" w:rsidRDefault="00276F89">
      <w:pPr>
        <w:spacing w:after="0" w:line="240" w:lineRule="auto"/>
        <w:jc w:val="center"/>
      </w:pPr>
    </w:p>
    <w:p w:rsidR="00276F89" w:rsidRDefault="0079085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="00146D5D" w:rsidRPr="003C24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Зразок</w:t>
      </w:r>
      <w:r w:rsidR="00E5197C" w:rsidRPr="003C24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C24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заявки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учасника конкурсу</w:t>
      </w:r>
      <w:r w:rsidR="00E5197C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студентських</w:t>
      </w:r>
      <w:r w:rsidR="00154E80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наукових</w:t>
      </w:r>
      <w:r w:rsidR="00E5197C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робіт</w:t>
      </w:r>
    </w:p>
    <w:p w:rsidR="00276F89" w:rsidRDefault="00276F89">
      <w:pPr>
        <w:spacing w:after="0" w:line="240" w:lineRule="auto"/>
        <w:jc w:val="center"/>
      </w:pPr>
    </w:p>
    <w:tbl>
      <w:tblPr>
        <w:tblStyle w:val="a5"/>
        <w:tblW w:w="9898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5455"/>
        <w:gridCol w:w="4443"/>
      </w:tblGrid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05050"/>
                <w:sz w:val="28"/>
                <w:szCs w:val="28"/>
                <w:highlight w:val="white"/>
              </w:rPr>
              <w:t xml:space="preserve">Прізвище, ім’я, по-батькові учасника конкурсу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(повністю)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05050"/>
                <w:sz w:val="28"/>
                <w:szCs w:val="28"/>
                <w:highlight w:val="white"/>
              </w:rPr>
              <w:t>Назва наукової роботи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05050"/>
                <w:sz w:val="28"/>
                <w:szCs w:val="28"/>
                <w:highlight w:val="white"/>
              </w:rPr>
              <w:t>Назва секції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 навчання (вуз, факультет, група, курс) (повністю)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Контактні телефони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>
        <w:tc>
          <w:tcPr>
            <w:tcW w:w="9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05050"/>
                <w:sz w:val="28"/>
                <w:szCs w:val="28"/>
                <w:highlight w:val="white"/>
              </w:rPr>
              <w:t>Інформація про наукових керівників</w:t>
            </w:r>
          </w:p>
          <w:p w:rsidR="00276F89" w:rsidRDefault="00276F89">
            <w:pPr>
              <w:spacing w:after="0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05050"/>
                <w:sz w:val="28"/>
                <w:szCs w:val="28"/>
                <w:highlight w:val="white"/>
              </w:rPr>
              <w:t xml:space="preserve">Прізвище, ім’я, по-батькові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викладача фахової кафедри (повністю)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Посада, вчене звання і місце роботи викладача фахової кафедри (кафедра, факультет, вуз) (повністю)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05050"/>
                <w:sz w:val="28"/>
                <w:szCs w:val="28"/>
                <w:highlight w:val="white"/>
              </w:rPr>
              <w:t>Прізвище, ім’я, по-батькові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викладача-лінгвіста (повністю)</w:t>
            </w:r>
          </w:p>
          <w:p w:rsidR="00276F89" w:rsidRDefault="00276F89">
            <w:pPr>
              <w:spacing w:after="0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  <w:tr w:rsidR="00276F89" w:rsidTr="006066DF"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E519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Посада, вчене звання і місце роботи викладача-лінгвіста (кафедра, факультет, вуз)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276F89" w:rsidRDefault="00276F89">
            <w:pPr>
              <w:spacing w:after="0" w:line="240" w:lineRule="auto"/>
              <w:jc w:val="center"/>
            </w:pPr>
          </w:p>
        </w:tc>
      </w:tr>
    </w:tbl>
    <w:p w:rsidR="00276F89" w:rsidRDefault="00276F89" w:rsidP="006066DF">
      <w:pPr>
        <w:ind w:right="1750"/>
      </w:pPr>
      <w:bookmarkStart w:id="1" w:name="_gjdgxs" w:colFirst="0" w:colLast="0"/>
      <w:bookmarkEnd w:id="1"/>
    </w:p>
    <w:sectPr w:rsidR="00276F89">
      <w:pgSz w:w="12240" w:h="15840"/>
      <w:pgMar w:top="1134" w:right="851" w:bottom="1134" w:left="1701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4C01"/>
    <w:multiLevelType w:val="hybridMultilevel"/>
    <w:tmpl w:val="F22C3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44534"/>
    <w:multiLevelType w:val="multilevel"/>
    <w:tmpl w:val="55622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A4078"/>
    <w:multiLevelType w:val="multilevel"/>
    <w:tmpl w:val="FF80888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338A72C4"/>
    <w:multiLevelType w:val="multilevel"/>
    <w:tmpl w:val="D4EA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32E5E"/>
    <w:multiLevelType w:val="multilevel"/>
    <w:tmpl w:val="FF2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850B1"/>
    <w:multiLevelType w:val="hybridMultilevel"/>
    <w:tmpl w:val="8F58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92449"/>
    <w:multiLevelType w:val="multilevel"/>
    <w:tmpl w:val="568A54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6F89"/>
    <w:rsid w:val="00005E1D"/>
    <w:rsid w:val="00034DE0"/>
    <w:rsid w:val="000D2B2B"/>
    <w:rsid w:val="00146D5D"/>
    <w:rsid w:val="00154E80"/>
    <w:rsid w:val="001E5F59"/>
    <w:rsid w:val="00212024"/>
    <w:rsid w:val="0021772C"/>
    <w:rsid w:val="002653D4"/>
    <w:rsid w:val="00276F89"/>
    <w:rsid w:val="003C2442"/>
    <w:rsid w:val="00480E33"/>
    <w:rsid w:val="005F4F96"/>
    <w:rsid w:val="006066DF"/>
    <w:rsid w:val="006956C1"/>
    <w:rsid w:val="006A06F8"/>
    <w:rsid w:val="00790853"/>
    <w:rsid w:val="007B5F8A"/>
    <w:rsid w:val="008B078A"/>
    <w:rsid w:val="00CF13B8"/>
    <w:rsid w:val="00D0178D"/>
    <w:rsid w:val="00E5197C"/>
    <w:rsid w:val="00E72B0D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2036B-B8E7-4D91-A45B-C2FF67D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uk-UA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semiHidden/>
    <w:unhideWhenUsed/>
    <w:rsid w:val="002120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13B8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styleId="a8">
    <w:name w:val="Emphasis"/>
    <w:basedOn w:val="a0"/>
    <w:uiPriority w:val="20"/>
    <w:qFormat/>
    <w:rsid w:val="008B078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eu.edu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e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e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C6E0-A96C-445A-9E0F-89BBB176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Vasyl Chudiyovych</cp:lastModifiedBy>
  <cp:revision>18</cp:revision>
  <dcterms:created xsi:type="dcterms:W3CDTF">2017-03-15T12:55:00Z</dcterms:created>
  <dcterms:modified xsi:type="dcterms:W3CDTF">2018-04-02T11:37:00Z</dcterms:modified>
</cp:coreProperties>
</file>