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gridCol w:w="1765"/>
      </w:tblGrid>
      <w:tr w:rsidR="004134F9" w14:paraId="10380427" w14:textId="77777777" w:rsidTr="003E0D16">
        <w:tc>
          <w:tcPr>
            <w:tcW w:w="8408" w:type="dxa"/>
          </w:tcPr>
          <w:p w14:paraId="741D3BEC" w14:textId="77777777" w:rsidR="004134F9" w:rsidRDefault="004134F9" w:rsidP="004134F9">
            <w:pPr>
              <w:rPr>
                <w:rFonts w:ascii="Times New Roman" w:hAnsi="Times New Roman" w:cs="Times New Roman"/>
                <w:color w:val="1F1F1F"/>
                <w:sz w:val="28"/>
                <w:szCs w:val="28"/>
                <w:shd w:val="clear" w:color="auto" w:fill="FFFFFF"/>
              </w:rPr>
            </w:pPr>
            <w:r w:rsidRPr="004134F9">
              <w:rPr>
                <w:rFonts w:ascii="Times New Roman" w:hAnsi="Times New Roman" w:cs="Times New Roman"/>
                <w:noProof/>
                <w:color w:val="1F1F1F"/>
                <w:sz w:val="28"/>
                <w:szCs w:val="28"/>
                <w:shd w:val="clear" w:color="auto" w:fill="FFFFFF"/>
                <w:lang w:eastAsia="uk-UA"/>
              </w:rPr>
              <w:drawing>
                <wp:inline distT="0" distB="0" distL="0" distR="0" wp14:anchorId="2E2F2318" wp14:editId="61622BF4">
                  <wp:extent cx="5201376" cy="113363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01376" cy="1133633"/>
                          </a:xfrm>
                          <a:prstGeom prst="rect">
                            <a:avLst/>
                          </a:prstGeom>
                        </pic:spPr>
                      </pic:pic>
                    </a:graphicData>
                  </a:graphic>
                </wp:inline>
              </w:drawing>
            </w:r>
          </w:p>
        </w:tc>
        <w:tc>
          <w:tcPr>
            <w:tcW w:w="1765" w:type="dxa"/>
          </w:tcPr>
          <w:p w14:paraId="2090CC31" w14:textId="77777777" w:rsidR="004134F9" w:rsidRDefault="004134F9" w:rsidP="0052206C">
            <w:pPr>
              <w:jc w:val="center"/>
              <w:rPr>
                <w:rFonts w:ascii="Times New Roman" w:hAnsi="Times New Roman" w:cs="Times New Roman"/>
                <w:color w:val="1F1F1F"/>
                <w:sz w:val="28"/>
                <w:szCs w:val="28"/>
                <w:shd w:val="clear" w:color="auto" w:fill="FFFFFF"/>
              </w:rPr>
            </w:pPr>
          </w:p>
          <w:p w14:paraId="6DF6263A" w14:textId="77777777" w:rsidR="004134F9" w:rsidRDefault="004134F9" w:rsidP="0052206C">
            <w:pPr>
              <w:jc w:val="center"/>
              <w:rPr>
                <w:rFonts w:ascii="Times New Roman" w:hAnsi="Times New Roman" w:cs="Times New Roman"/>
                <w:color w:val="1F1F1F"/>
                <w:sz w:val="28"/>
                <w:szCs w:val="28"/>
                <w:shd w:val="clear" w:color="auto" w:fill="FFFFFF"/>
              </w:rPr>
            </w:pPr>
          </w:p>
          <w:p w14:paraId="17256247" w14:textId="77777777" w:rsidR="004134F9" w:rsidRDefault="004134F9" w:rsidP="0052206C">
            <w:pPr>
              <w:jc w:val="center"/>
              <w:rPr>
                <w:rFonts w:ascii="Times New Roman" w:hAnsi="Times New Roman" w:cs="Times New Roman"/>
                <w:color w:val="1F1F1F"/>
                <w:sz w:val="28"/>
                <w:szCs w:val="28"/>
                <w:shd w:val="clear" w:color="auto" w:fill="FFFFFF"/>
              </w:rPr>
            </w:pPr>
            <w:r w:rsidRPr="004134F9">
              <w:rPr>
                <w:rFonts w:ascii="Times New Roman" w:hAnsi="Times New Roman" w:cs="Times New Roman"/>
                <w:noProof/>
                <w:color w:val="1F1F1F"/>
                <w:sz w:val="28"/>
                <w:szCs w:val="28"/>
                <w:shd w:val="clear" w:color="auto" w:fill="FFFFFF"/>
                <w:lang w:eastAsia="uk-UA"/>
              </w:rPr>
              <w:drawing>
                <wp:inline distT="0" distB="0" distL="0" distR="0" wp14:anchorId="0E3D207C" wp14:editId="5A13FDA7">
                  <wp:extent cx="514350" cy="564087"/>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14422" cy="564166"/>
                          </a:xfrm>
                          <a:prstGeom prst="rect">
                            <a:avLst/>
                          </a:prstGeom>
                        </pic:spPr>
                      </pic:pic>
                    </a:graphicData>
                  </a:graphic>
                </wp:inline>
              </w:drawing>
            </w:r>
          </w:p>
        </w:tc>
      </w:tr>
    </w:tbl>
    <w:p w14:paraId="50041526" w14:textId="77777777" w:rsidR="004134F9" w:rsidRDefault="004134F9" w:rsidP="0052206C">
      <w:pPr>
        <w:jc w:val="center"/>
        <w:rPr>
          <w:rFonts w:ascii="Times New Roman" w:hAnsi="Times New Roman" w:cs="Times New Roman"/>
          <w:color w:val="1F1F1F"/>
          <w:sz w:val="28"/>
          <w:szCs w:val="28"/>
          <w:shd w:val="clear" w:color="auto" w:fill="FFFFFF"/>
        </w:rPr>
      </w:pPr>
    </w:p>
    <w:p w14:paraId="47AC297F" w14:textId="77777777" w:rsidR="004134F9" w:rsidRPr="00AC2CD8" w:rsidRDefault="004134F9" w:rsidP="00AC2CD8">
      <w:pPr>
        <w:spacing w:after="0"/>
        <w:jc w:val="center"/>
        <w:rPr>
          <w:rFonts w:ascii="Times New Roman" w:hAnsi="Times New Roman" w:cs="Times New Roman"/>
          <w:sz w:val="28"/>
          <w:szCs w:val="28"/>
        </w:rPr>
      </w:pPr>
      <w:r w:rsidRPr="00AC2CD8">
        <w:rPr>
          <w:rFonts w:ascii="Times New Roman" w:hAnsi="Times New Roman" w:cs="Times New Roman"/>
          <w:sz w:val="28"/>
          <w:szCs w:val="28"/>
        </w:rPr>
        <w:t xml:space="preserve">Міністерство освіти і науки України </w:t>
      </w:r>
    </w:p>
    <w:p w14:paraId="32C0CD0C" w14:textId="77777777" w:rsidR="004134F9" w:rsidRPr="00AC2CD8" w:rsidRDefault="004134F9" w:rsidP="00AC2CD8">
      <w:pPr>
        <w:spacing w:after="0"/>
        <w:jc w:val="center"/>
        <w:rPr>
          <w:rFonts w:ascii="Times New Roman" w:hAnsi="Times New Roman" w:cs="Times New Roman"/>
          <w:sz w:val="28"/>
          <w:szCs w:val="28"/>
        </w:rPr>
      </w:pPr>
      <w:r w:rsidRPr="00AC2CD8">
        <w:rPr>
          <w:rFonts w:ascii="Times New Roman" w:hAnsi="Times New Roman" w:cs="Times New Roman"/>
          <w:sz w:val="28"/>
          <w:szCs w:val="28"/>
        </w:rPr>
        <w:t>Івано-Франківський національний технічний університет нафти і газу</w:t>
      </w:r>
    </w:p>
    <w:p w14:paraId="29870C05" w14:textId="77777777" w:rsidR="00AC2CD8" w:rsidRPr="00AC2CD8" w:rsidRDefault="00AC2CD8" w:rsidP="00AC2CD8">
      <w:pPr>
        <w:spacing w:after="0"/>
        <w:jc w:val="center"/>
        <w:rPr>
          <w:rFonts w:ascii="Times New Roman" w:eastAsia="Times New Roman" w:hAnsi="Times New Roman" w:cs="Times New Roman"/>
          <w:color w:val="202124"/>
          <w:sz w:val="28"/>
          <w:szCs w:val="28"/>
          <w:lang w:eastAsia="uk-UA"/>
        </w:rPr>
      </w:pPr>
      <w:r w:rsidRPr="00AC2CD8">
        <w:rPr>
          <w:rFonts w:ascii="Times New Roman" w:eastAsia="Times New Roman" w:hAnsi="Times New Roman" w:cs="Times New Roman"/>
          <w:color w:val="202124"/>
          <w:sz w:val="28"/>
          <w:szCs w:val="28"/>
          <w:lang w:eastAsia="uk-UA"/>
        </w:rPr>
        <w:t>Національний контактний пункт за напрямом «Європейська дослідницька рада» «Правові та фінансові аспекти»</w:t>
      </w:r>
      <w:r w:rsidR="00420238" w:rsidRPr="00420238">
        <w:rPr>
          <w:rFonts w:ascii="Times New Roman" w:eastAsia="Times New Roman" w:hAnsi="Times New Roman" w:cs="Times New Roman"/>
          <w:color w:val="202124"/>
          <w:sz w:val="28"/>
          <w:szCs w:val="28"/>
          <w:lang w:val="ru-RU" w:eastAsia="uk-UA"/>
        </w:rPr>
        <w:t xml:space="preserve"> </w:t>
      </w:r>
      <w:r w:rsidRPr="00AC2CD8">
        <w:rPr>
          <w:rFonts w:ascii="Times New Roman" w:eastAsia="Times New Roman" w:hAnsi="Times New Roman" w:cs="Times New Roman"/>
          <w:color w:val="202124"/>
          <w:sz w:val="28"/>
          <w:szCs w:val="28"/>
          <w:lang w:eastAsia="uk-UA"/>
        </w:rPr>
        <w:t>при Івано-Франківському національному  технічному університеті нафти і газу</w:t>
      </w:r>
    </w:p>
    <w:p w14:paraId="3CE4DA4F" w14:textId="77777777" w:rsidR="005D735E" w:rsidRDefault="005D735E" w:rsidP="00AC2CD8">
      <w:pPr>
        <w:spacing w:after="0"/>
        <w:jc w:val="center"/>
        <w:rPr>
          <w:rFonts w:ascii="Times New Roman" w:hAnsi="Times New Roman" w:cs="Times New Roman"/>
          <w:sz w:val="28"/>
          <w:szCs w:val="28"/>
        </w:rPr>
      </w:pPr>
    </w:p>
    <w:p w14:paraId="3297CEE8" w14:textId="77777777" w:rsidR="004134F9" w:rsidRPr="00AC2CD8" w:rsidRDefault="001B000B" w:rsidP="00AC2CD8">
      <w:pPr>
        <w:spacing w:after="0"/>
        <w:jc w:val="center"/>
        <w:rPr>
          <w:rFonts w:ascii="Times New Roman" w:hAnsi="Times New Roman" w:cs="Times New Roman"/>
          <w:color w:val="1F1F1F"/>
          <w:sz w:val="28"/>
          <w:szCs w:val="28"/>
          <w:shd w:val="clear" w:color="auto" w:fill="FFFFFF"/>
        </w:rPr>
      </w:pPr>
      <w:r>
        <w:rPr>
          <w:rFonts w:ascii="Times New Roman" w:hAnsi="Times New Roman" w:cs="Times New Roman"/>
          <w:sz w:val="28"/>
          <w:szCs w:val="28"/>
        </w:rPr>
        <w:t>1</w:t>
      </w:r>
      <w:r w:rsidR="00024A12">
        <w:rPr>
          <w:rFonts w:ascii="Times New Roman" w:hAnsi="Times New Roman" w:cs="Times New Roman"/>
          <w:sz w:val="28"/>
          <w:szCs w:val="28"/>
        </w:rPr>
        <w:t>8</w:t>
      </w:r>
      <w:r w:rsidR="00420238" w:rsidRPr="000A00DB">
        <w:rPr>
          <w:rFonts w:ascii="Times New Roman" w:hAnsi="Times New Roman" w:cs="Times New Roman"/>
          <w:sz w:val="28"/>
          <w:szCs w:val="28"/>
          <w:lang w:val="ru-RU"/>
        </w:rPr>
        <w:t xml:space="preserve"> </w:t>
      </w:r>
      <w:r>
        <w:rPr>
          <w:rFonts w:ascii="Times New Roman" w:hAnsi="Times New Roman" w:cs="Times New Roman"/>
          <w:sz w:val="28"/>
          <w:szCs w:val="28"/>
        </w:rPr>
        <w:t>грудня</w:t>
      </w:r>
      <w:r w:rsidR="004134F9" w:rsidRPr="00AC2CD8">
        <w:rPr>
          <w:rFonts w:ascii="Times New Roman" w:hAnsi="Times New Roman" w:cs="Times New Roman"/>
          <w:sz w:val="28"/>
          <w:szCs w:val="28"/>
        </w:rPr>
        <w:t xml:space="preserve"> 2024 року</w:t>
      </w:r>
    </w:p>
    <w:p w14:paraId="04E97BB1" w14:textId="77777777" w:rsidR="002A1363" w:rsidRDefault="002A1363" w:rsidP="0052206C">
      <w:pPr>
        <w:jc w:val="center"/>
        <w:rPr>
          <w:rFonts w:ascii="Times New Roman" w:hAnsi="Times New Roman" w:cs="Times New Roman"/>
          <w:b/>
          <w:color w:val="1F1F1F"/>
          <w:sz w:val="28"/>
          <w:szCs w:val="28"/>
          <w:shd w:val="clear" w:color="auto" w:fill="FFFFFF"/>
        </w:rPr>
      </w:pPr>
    </w:p>
    <w:p w14:paraId="0C3AEDE0" w14:textId="77777777" w:rsidR="002A1363" w:rsidRDefault="002A1363" w:rsidP="0052206C">
      <w:pPr>
        <w:jc w:val="center"/>
        <w:rPr>
          <w:rFonts w:ascii="Times New Roman" w:hAnsi="Times New Roman" w:cs="Times New Roman"/>
          <w:b/>
          <w:color w:val="1F1F1F"/>
          <w:sz w:val="28"/>
          <w:szCs w:val="28"/>
          <w:shd w:val="clear" w:color="auto" w:fill="FFFFFF"/>
        </w:rPr>
      </w:pPr>
    </w:p>
    <w:p w14:paraId="4BC4632C" w14:textId="77777777" w:rsidR="004134F9" w:rsidRDefault="00AC2CD8" w:rsidP="0052206C">
      <w:pPr>
        <w:jc w:val="center"/>
        <w:rPr>
          <w:rFonts w:ascii="Times New Roman" w:hAnsi="Times New Roman" w:cs="Times New Roman"/>
          <w:b/>
          <w:color w:val="1F1F1F"/>
          <w:sz w:val="28"/>
          <w:szCs w:val="28"/>
          <w:shd w:val="clear" w:color="auto" w:fill="FFFFFF"/>
        </w:rPr>
      </w:pPr>
      <w:r w:rsidRPr="00C22ED2">
        <w:rPr>
          <w:rFonts w:ascii="Times New Roman" w:hAnsi="Times New Roman" w:cs="Times New Roman"/>
          <w:b/>
          <w:color w:val="1F1F1F"/>
          <w:sz w:val="28"/>
          <w:szCs w:val="28"/>
          <w:shd w:val="clear" w:color="auto" w:fill="FFFFFF"/>
        </w:rPr>
        <w:t>ВЕБІНАР</w:t>
      </w:r>
    </w:p>
    <w:p w14:paraId="481D5CAF" w14:textId="77777777" w:rsidR="004A7F44" w:rsidRPr="004A7F44" w:rsidRDefault="004A7F44" w:rsidP="0052206C">
      <w:pPr>
        <w:jc w:val="center"/>
        <w:rPr>
          <w:rFonts w:ascii="Times New Roman" w:hAnsi="Times New Roman" w:cs="Times New Roman"/>
          <w:b/>
          <w:i/>
          <w:iCs/>
          <w:color w:val="1F1F1F"/>
          <w:sz w:val="28"/>
          <w:szCs w:val="28"/>
          <w:shd w:val="clear" w:color="auto" w:fill="FFFFFF"/>
        </w:rPr>
      </w:pPr>
      <w:r w:rsidRPr="004A7F44">
        <w:rPr>
          <w:rFonts w:ascii="Times New Roman" w:hAnsi="Times New Roman" w:cs="Times New Roman"/>
          <w:b/>
          <w:i/>
          <w:iCs/>
          <w:color w:val="1F1F1F"/>
          <w:sz w:val="28"/>
          <w:szCs w:val="28"/>
          <w:shd w:val="clear" w:color="auto" w:fill="FFFFFF"/>
        </w:rPr>
        <w:t>формат онлайн (мова українська/англійська)</w:t>
      </w:r>
    </w:p>
    <w:p w14:paraId="29798D47" w14:textId="77777777" w:rsidR="003D65A6" w:rsidRPr="00024A12" w:rsidRDefault="00846A27" w:rsidP="0052206C">
      <w:pPr>
        <w:jc w:val="center"/>
        <w:rPr>
          <w:rFonts w:ascii="Times New Roman" w:hAnsi="Times New Roman" w:cs="Times New Roman"/>
          <w:b/>
          <w:color w:val="0070C0"/>
          <w:sz w:val="28"/>
          <w:szCs w:val="28"/>
        </w:rPr>
      </w:pPr>
      <w:r w:rsidRPr="00AC2CD8">
        <w:rPr>
          <w:rFonts w:ascii="Times New Roman" w:hAnsi="Times New Roman" w:cs="Times New Roman"/>
          <w:b/>
          <w:color w:val="0070C0"/>
          <w:sz w:val="28"/>
          <w:szCs w:val="28"/>
          <w:shd w:val="clear" w:color="auto" w:fill="FFFFFF"/>
        </w:rPr>
        <w:t>«</w:t>
      </w:r>
      <w:r w:rsidR="00024A12" w:rsidRPr="00024A12">
        <w:rPr>
          <w:rFonts w:ascii="Times New Roman" w:hAnsi="Times New Roman" w:cs="Times New Roman"/>
          <w:b/>
          <w:color w:val="0070C0"/>
          <w:sz w:val="28"/>
          <w:szCs w:val="28"/>
        </w:rPr>
        <w:t>ПРАВОВІ ТА ФІНАНСОВІ АСПЕКТИ ПРОГРАМИ «ГОРИЗОНТ ЄВРОПА»»</w:t>
      </w:r>
    </w:p>
    <w:p w14:paraId="372D9F41" w14:textId="77777777" w:rsidR="00964D22" w:rsidRDefault="00964D22" w:rsidP="00DD0E20">
      <w:pPr>
        <w:shd w:val="clear" w:color="auto" w:fill="FFFFFF"/>
        <w:spacing w:after="0"/>
        <w:jc w:val="both"/>
      </w:pPr>
    </w:p>
    <w:p w14:paraId="6C435EDF" w14:textId="77777777" w:rsidR="00964D22" w:rsidRPr="00D867A0" w:rsidRDefault="003E0D16" w:rsidP="008236A4">
      <w:pPr>
        <w:shd w:val="clear" w:color="auto" w:fill="FFFFFF"/>
        <w:spacing w:after="0"/>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Підключення онлайн</w:t>
      </w:r>
      <w:r w:rsidR="00964D22" w:rsidRPr="00D867A0">
        <w:rPr>
          <w:rFonts w:ascii="Times New Roman" w:eastAsia="Times New Roman" w:hAnsi="Times New Roman" w:cs="Times New Roman"/>
          <w:color w:val="202124"/>
          <w:sz w:val="28"/>
          <w:szCs w:val="28"/>
          <w:lang w:eastAsia="uk-UA"/>
        </w:rPr>
        <w:t xml:space="preserve">: </w:t>
      </w:r>
    </w:p>
    <w:p w14:paraId="6F9B7E2E" w14:textId="77777777" w:rsidR="004A7F44" w:rsidRPr="003E0D16" w:rsidRDefault="004A7F44" w:rsidP="004A7F44">
      <w:pPr>
        <w:shd w:val="clear" w:color="auto" w:fill="FFFFFF"/>
        <w:spacing w:after="0" w:line="240" w:lineRule="auto"/>
        <w:rPr>
          <w:rFonts w:ascii="Times New Roman" w:eastAsia="Times New Roman" w:hAnsi="Times New Roman" w:cs="Times New Roman"/>
          <w:color w:val="202124"/>
          <w:sz w:val="28"/>
          <w:szCs w:val="28"/>
          <w:lang w:eastAsia="uk-UA"/>
        </w:rPr>
      </w:pPr>
      <w:hyperlink r:id="rId7" w:tgtFrame="_top" w:history="1">
        <w:r w:rsidRPr="004A7F44">
          <w:rPr>
            <w:rStyle w:val="a3"/>
            <w:rFonts w:ascii="Times New Roman" w:eastAsia="Times New Roman" w:hAnsi="Times New Roman" w:cs="Times New Roman"/>
            <w:sz w:val="28"/>
            <w:szCs w:val="28"/>
            <w:lang w:eastAsia="uk-UA"/>
          </w:rPr>
          <w:t>https://us02web.zoom.us/j/84391725954?pwd=zP3ps98OsR7c43cybYXcZDd0va9zFp.1</w:t>
        </w:r>
      </w:hyperlink>
      <w:r w:rsidRPr="004A7F44">
        <w:rPr>
          <w:rFonts w:ascii="Times New Roman" w:eastAsia="Times New Roman" w:hAnsi="Times New Roman" w:cs="Times New Roman"/>
          <w:color w:val="202124"/>
          <w:sz w:val="28"/>
          <w:szCs w:val="28"/>
          <w:lang w:eastAsia="uk-UA"/>
        </w:rPr>
        <w:br/>
      </w:r>
      <w:r w:rsidRPr="004A7F44">
        <w:rPr>
          <w:rFonts w:ascii="Times New Roman" w:eastAsia="Times New Roman" w:hAnsi="Times New Roman" w:cs="Times New Roman"/>
          <w:color w:val="202124"/>
          <w:sz w:val="28"/>
          <w:szCs w:val="28"/>
          <w:lang w:eastAsia="uk-UA"/>
        </w:rPr>
        <w:br/>
        <w:t>Meeting ID: 843 9172 5954</w:t>
      </w:r>
      <w:r w:rsidRPr="004A7F44">
        <w:rPr>
          <w:rFonts w:ascii="Times New Roman" w:eastAsia="Times New Roman" w:hAnsi="Times New Roman" w:cs="Times New Roman"/>
          <w:color w:val="202124"/>
          <w:sz w:val="28"/>
          <w:szCs w:val="28"/>
          <w:lang w:eastAsia="uk-UA"/>
        </w:rPr>
        <w:br/>
        <w:t>Passcode: 499529</w:t>
      </w:r>
    </w:p>
    <w:p w14:paraId="3B449D94" w14:textId="77777777" w:rsidR="004A7F44" w:rsidRPr="003E0D16" w:rsidRDefault="004A7F44" w:rsidP="00964D22">
      <w:pPr>
        <w:shd w:val="clear" w:color="auto" w:fill="FFFFFF"/>
        <w:spacing w:after="0" w:line="240" w:lineRule="auto"/>
        <w:jc w:val="both"/>
        <w:rPr>
          <w:rFonts w:ascii="Times New Roman" w:eastAsia="Times New Roman" w:hAnsi="Times New Roman" w:cs="Times New Roman"/>
          <w:color w:val="202124"/>
          <w:sz w:val="28"/>
          <w:szCs w:val="28"/>
          <w:lang w:eastAsia="uk-UA"/>
        </w:rPr>
      </w:pPr>
    </w:p>
    <w:p w14:paraId="525DFBC6" w14:textId="77777777" w:rsidR="009B0F3E" w:rsidRPr="009B0F3E" w:rsidRDefault="00964D22" w:rsidP="009B0F3E">
      <w:pPr>
        <w:shd w:val="clear" w:color="auto" w:fill="FFFFFF"/>
        <w:spacing w:after="0" w:line="240" w:lineRule="auto"/>
        <w:jc w:val="both"/>
        <w:rPr>
          <w:rStyle w:val="a3"/>
          <w:rFonts w:ascii="Times New Roman" w:hAnsi="Times New Roman" w:cs="Times New Roman"/>
          <w:sz w:val="28"/>
          <w:szCs w:val="28"/>
          <w:lang w:val="ru-RU"/>
        </w:rPr>
      </w:pPr>
      <w:r w:rsidRPr="009B0F3E">
        <w:rPr>
          <w:rFonts w:ascii="Times New Roman" w:eastAsia="Times New Roman" w:hAnsi="Times New Roman" w:cs="Times New Roman"/>
          <w:color w:val="202124"/>
          <w:sz w:val="28"/>
          <w:szCs w:val="28"/>
          <w:lang w:eastAsia="uk-UA"/>
        </w:rPr>
        <w:t xml:space="preserve">Реєстрація учасників (до </w:t>
      </w:r>
      <w:r w:rsidR="00571B82" w:rsidRPr="009B0F3E">
        <w:rPr>
          <w:rFonts w:ascii="Times New Roman" w:eastAsia="Times New Roman" w:hAnsi="Times New Roman" w:cs="Times New Roman"/>
          <w:color w:val="202124"/>
          <w:sz w:val="28"/>
          <w:szCs w:val="28"/>
          <w:lang w:eastAsia="uk-UA"/>
        </w:rPr>
        <w:t>17</w:t>
      </w:r>
      <w:r w:rsidR="003E0D16" w:rsidRPr="009B0F3E">
        <w:rPr>
          <w:rFonts w:ascii="Times New Roman" w:eastAsia="Times New Roman" w:hAnsi="Times New Roman" w:cs="Times New Roman"/>
          <w:color w:val="202124"/>
          <w:sz w:val="28"/>
          <w:szCs w:val="28"/>
          <w:lang w:val="ru-RU" w:eastAsia="uk-UA"/>
        </w:rPr>
        <w:t xml:space="preserve"> </w:t>
      </w:r>
      <w:r w:rsidR="00571B82" w:rsidRPr="009B0F3E">
        <w:rPr>
          <w:rFonts w:ascii="Times New Roman" w:eastAsia="Times New Roman" w:hAnsi="Times New Roman" w:cs="Times New Roman"/>
          <w:color w:val="202124"/>
          <w:sz w:val="28"/>
          <w:szCs w:val="28"/>
          <w:lang w:eastAsia="uk-UA"/>
        </w:rPr>
        <w:t>грудня</w:t>
      </w:r>
      <w:r w:rsidR="003E0D16" w:rsidRPr="009B0F3E">
        <w:rPr>
          <w:rFonts w:ascii="Times New Roman" w:eastAsia="Times New Roman" w:hAnsi="Times New Roman" w:cs="Times New Roman"/>
          <w:color w:val="202124"/>
          <w:sz w:val="28"/>
          <w:szCs w:val="28"/>
          <w:lang w:val="ru-RU" w:eastAsia="uk-UA"/>
        </w:rPr>
        <w:t xml:space="preserve"> </w:t>
      </w:r>
      <w:r w:rsidR="00BA4031" w:rsidRPr="009B0F3E">
        <w:rPr>
          <w:rFonts w:ascii="Times New Roman" w:eastAsia="Times New Roman" w:hAnsi="Times New Roman" w:cs="Times New Roman"/>
          <w:color w:val="202124"/>
          <w:sz w:val="28"/>
          <w:szCs w:val="28"/>
          <w:lang w:eastAsia="uk-UA"/>
        </w:rPr>
        <w:t xml:space="preserve">2024 року </w:t>
      </w:r>
      <w:r w:rsidR="005D735E" w:rsidRPr="009B0F3E">
        <w:rPr>
          <w:rFonts w:ascii="Times New Roman" w:eastAsia="Times New Roman" w:hAnsi="Times New Roman" w:cs="Times New Roman"/>
          <w:color w:val="202124"/>
          <w:sz w:val="28"/>
          <w:szCs w:val="28"/>
          <w:lang w:eastAsia="uk-UA"/>
        </w:rPr>
        <w:t xml:space="preserve">за </w:t>
      </w:r>
      <w:r w:rsidRPr="009B0F3E">
        <w:rPr>
          <w:rFonts w:ascii="Times New Roman" w:eastAsia="Times New Roman" w:hAnsi="Times New Roman" w:cs="Times New Roman"/>
          <w:color w:val="202124"/>
          <w:sz w:val="28"/>
          <w:szCs w:val="28"/>
          <w:lang w:eastAsia="uk-UA"/>
        </w:rPr>
        <w:t>посиланням</w:t>
      </w:r>
      <w:r w:rsidR="009B0F3E" w:rsidRPr="009B0F3E">
        <w:rPr>
          <w:rStyle w:val="a3"/>
          <w:rFonts w:ascii="Times New Roman" w:hAnsi="Times New Roman" w:cs="Times New Roman"/>
          <w:sz w:val="28"/>
          <w:szCs w:val="28"/>
          <w:lang w:val="ru-RU"/>
        </w:rPr>
        <w:t xml:space="preserve"> </w:t>
      </w:r>
      <w:r w:rsidR="00C12D7D" w:rsidRPr="00420238">
        <w:rPr>
          <w:rStyle w:val="a3"/>
          <w:rFonts w:ascii="Times New Roman" w:hAnsi="Times New Roman" w:cs="Times New Roman"/>
          <w:sz w:val="28"/>
          <w:szCs w:val="28"/>
          <w:lang w:val="en-GB"/>
        </w:rPr>
        <w:t>https</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docs</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google</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com</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forms</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d</w:t>
      </w:r>
      <w:r w:rsidR="00C12D7D" w:rsidRPr="00C12D7D">
        <w:rPr>
          <w:rStyle w:val="a3"/>
          <w:rFonts w:ascii="Times New Roman" w:hAnsi="Times New Roman" w:cs="Times New Roman"/>
          <w:sz w:val="28"/>
          <w:szCs w:val="28"/>
          <w:lang w:val="ru-RU"/>
        </w:rPr>
        <w:t>/1</w:t>
      </w:r>
      <w:r w:rsidR="00C12D7D" w:rsidRPr="00420238">
        <w:rPr>
          <w:rStyle w:val="a3"/>
          <w:rFonts w:ascii="Times New Roman" w:hAnsi="Times New Roman" w:cs="Times New Roman"/>
          <w:sz w:val="28"/>
          <w:szCs w:val="28"/>
          <w:lang w:val="en-GB"/>
        </w:rPr>
        <w:t>jxXVgFo</w:t>
      </w:r>
      <w:r w:rsidR="00C12D7D" w:rsidRPr="00C12D7D">
        <w:rPr>
          <w:rStyle w:val="a3"/>
          <w:rFonts w:ascii="Times New Roman" w:hAnsi="Times New Roman" w:cs="Times New Roman"/>
          <w:sz w:val="28"/>
          <w:szCs w:val="28"/>
          <w:lang w:val="ru-RU"/>
        </w:rPr>
        <w:t>_</w:t>
      </w:r>
      <w:r w:rsidR="00C12D7D" w:rsidRPr="00420238">
        <w:rPr>
          <w:rStyle w:val="a3"/>
          <w:rFonts w:ascii="Times New Roman" w:hAnsi="Times New Roman" w:cs="Times New Roman"/>
          <w:sz w:val="28"/>
          <w:szCs w:val="28"/>
          <w:lang w:val="en-GB"/>
        </w:rPr>
        <w:t>Z</w:t>
      </w:r>
      <w:r w:rsidR="00C12D7D" w:rsidRPr="00C12D7D">
        <w:rPr>
          <w:rStyle w:val="a3"/>
          <w:rFonts w:ascii="Times New Roman" w:hAnsi="Times New Roman" w:cs="Times New Roman"/>
          <w:sz w:val="28"/>
          <w:szCs w:val="28"/>
          <w:lang w:val="ru-RU"/>
        </w:rPr>
        <w:t>821</w:t>
      </w:r>
      <w:r w:rsidR="00C12D7D" w:rsidRPr="00420238">
        <w:rPr>
          <w:rStyle w:val="a3"/>
          <w:rFonts w:ascii="Times New Roman" w:hAnsi="Times New Roman" w:cs="Times New Roman"/>
          <w:sz w:val="28"/>
          <w:szCs w:val="28"/>
          <w:lang w:val="en-GB"/>
        </w:rPr>
        <w:t>zpCVk</w:t>
      </w:r>
      <w:r w:rsidR="00C12D7D" w:rsidRPr="00C12D7D">
        <w:rPr>
          <w:rStyle w:val="a3"/>
          <w:rFonts w:ascii="Times New Roman" w:hAnsi="Times New Roman" w:cs="Times New Roman"/>
          <w:sz w:val="28"/>
          <w:szCs w:val="28"/>
          <w:lang w:val="ru-RU"/>
        </w:rPr>
        <w:t>5</w:t>
      </w:r>
      <w:r w:rsidR="00C12D7D" w:rsidRPr="00420238">
        <w:rPr>
          <w:rStyle w:val="a3"/>
          <w:rFonts w:ascii="Times New Roman" w:hAnsi="Times New Roman" w:cs="Times New Roman"/>
          <w:sz w:val="28"/>
          <w:szCs w:val="28"/>
          <w:lang w:val="en-GB"/>
        </w:rPr>
        <w:t>Q</w:t>
      </w:r>
      <w:r w:rsidR="00C12D7D" w:rsidRPr="00C12D7D">
        <w:rPr>
          <w:rStyle w:val="a3"/>
          <w:rFonts w:ascii="Times New Roman" w:hAnsi="Times New Roman" w:cs="Times New Roman"/>
          <w:sz w:val="28"/>
          <w:szCs w:val="28"/>
          <w:lang w:val="ru-RU"/>
        </w:rPr>
        <w:t>79</w:t>
      </w:r>
      <w:r w:rsidR="00C12D7D" w:rsidRPr="00420238">
        <w:rPr>
          <w:rStyle w:val="a3"/>
          <w:rFonts w:ascii="Times New Roman" w:hAnsi="Times New Roman" w:cs="Times New Roman"/>
          <w:sz w:val="28"/>
          <w:szCs w:val="28"/>
          <w:lang w:val="en-GB"/>
        </w:rPr>
        <w:t>a</w:t>
      </w:r>
      <w:r w:rsidR="00C12D7D" w:rsidRPr="00C12D7D">
        <w:rPr>
          <w:rStyle w:val="a3"/>
          <w:rFonts w:ascii="Times New Roman" w:hAnsi="Times New Roman" w:cs="Times New Roman"/>
          <w:sz w:val="28"/>
          <w:szCs w:val="28"/>
          <w:lang w:val="ru-RU"/>
        </w:rPr>
        <w:t>4</w:t>
      </w:r>
      <w:r w:rsidR="00C12D7D" w:rsidRPr="00420238">
        <w:rPr>
          <w:rStyle w:val="a3"/>
          <w:rFonts w:ascii="Times New Roman" w:hAnsi="Times New Roman" w:cs="Times New Roman"/>
          <w:sz w:val="28"/>
          <w:szCs w:val="28"/>
          <w:lang w:val="en-GB"/>
        </w:rPr>
        <w:t>GJOAjJpRliET</w:t>
      </w:r>
      <w:r w:rsidR="00C12D7D" w:rsidRPr="00C12D7D">
        <w:rPr>
          <w:rStyle w:val="a3"/>
          <w:rFonts w:ascii="Times New Roman" w:hAnsi="Times New Roman" w:cs="Times New Roman"/>
          <w:sz w:val="28"/>
          <w:szCs w:val="28"/>
          <w:lang w:val="ru-RU"/>
        </w:rPr>
        <w:t>8</w:t>
      </w:r>
      <w:r w:rsidR="00C12D7D" w:rsidRPr="00420238">
        <w:rPr>
          <w:rStyle w:val="a3"/>
          <w:rFonts w:ascii="Times New Roman" w:hAnsi="Times New Roman" w:cs="Times New Roman"/>
          <w:sz w:val="28"/>
          <w:szCs w:val="28"/>
          <w:lang w:val="en-GB"/>
        </w:rPr>
        <w:t>temUjQY</w:t>
      </w:r>
      <w:r w:rsidR="00C12D7D" w:rsidRPr="00C12D7D">
        <w:rPr>
          <w:rStyle w:val="a3"/>
          <w:rFonts w:ascii="Times New Roman" w:hAnsi="Times New Roman" w:cs="Times New Roman"/>
          <w:sz w:val="28"/>
          <w:szCs w:val="28"/>
          <w:lang w:val="ru-RU"/>
        </w:rPr>
        <w:t>/</w:t>
      </w:r>
      <w:r w:rsidR="00C12D7D" w:rsidRPr="00420238">
        <w:rPr>
          <w:rStyle w:val="a3"/>
          <w:rFonts w:ascii="Times New Roman" w:hAnsi="Times New Roman" w:cs="Times New Roman"/>
          <w:sz w:val="28"/>
          <w:szCs w:val="28"/>
          <w:lang w:val="en-GB"/>
        </w:rPr>
        <w:t>edit</w:t>
      </w:r>
    </w:p>
    <w:p w14:paraId="7A90BFEE" w14:textId="77777777" w:rsidR="00964D22" w:rsidRPr="00C12D7D" w:rsidRDefault="00964D22" w:rsidP="00964D22">
      <w:pPr>
        <w:shd w:val="clear" w:color="auto" w:fill="FFFFFF"/>
        <w:spacing w:after="0" w:line="240" w:lineRule="auto"/>
        <w:jc w:val="both"/>
        <w:rPr>
          <w:rStyle w:val="a3"/>
          <w:rFonts w:ascii="Times New Roman" w:eastAsia="Times New Roman" w:hAnsi="Times New Roman" w:cs="Times New Roman"/>
          <w:sz w:val="28"/>
          <w:szCs w:val="28"/>
          <w:lang w:val="ru-RU" w:eastAsia="uk-UA"/>
        </w:rPr>
      </w:pPr>
    </w:p>
    <w:p w14:paraId="1E2007F9" w14:textId="77777777" w:rsidR="00BA4031" w:rsidRPr="008236A4" w:rsidRDefault="00BA4031" w:rsidP="00D867A0">
      <w:pPr>
        <w:shd w:val="clear" w:color="auto" w:fill="FFFFFF"/>
        <w:spacing w:before="240" w:after="0"/>
        <w:jc w:val="both"/>
        <w:rPr>
          <w:rFonts w:ascii="Times New Roman" w:eastAsia="Times New Roman" w:hAnsi="Times New Roman" w:cs="Times New Roman"/>
          <w:b/>
          <w:bCs/>
          <w:color w:val="202124"/>
          <w:sz w:val="28"/>
          <w:szCs w:val="28"/>
          <w:lang w:eastAsia="uk-UA"/>
        </w:rPr>
      </w:pPr>
      <w:r w:rsidRPr="008236A4">
        <w:rPr>
          <w:rFonts w:ascii="Times New Roman" w:eastAsia="Times New Roman" w:hAnsi="Times New Roman" w:cs="Times New Roman"/>
          <w:b/>
          <w:bCs/>
          <w:color w:val="202124"/>
          <w:sz w:val="28"/>
          <w:szCs w:val="28"/>
          <w:lang w:eastAsia="uk-UA"/>
        </w:rPr>
        <w:t>Мета заходу.  </w:t>
      </w:r>
    </w:p>
    <w:p w14:paraId="4DDE8E55" w14:textId="77777777" w:rsidR="00BA4031" w:rsidRPr="008236A4" w:rsidRDefault="00BA4031" w:rsidP="00BA4031">
      <w:pPr>
        <w:shd w:val="clear" w:color="auto" w:fill="FFFFFF"/>
        <w:spacing w:after="0"/>
        <w:jc w:val="both"/>
        <w:rPr>
          <w:rFonts w:ascii="Times New Roman" w:hAnsi="Times New Roman" w:cs="Times New Roman"/>
          <w:color w:val="202124"/>
          <w:sz w:val="28"/>
          <w:szCs w:val="28"/>
        </w:rPr>
      </w:pPr>
      <w:r w:rsidRPr="008236A4">
        <w:rPr>
          <w:rFonts w:ascii="Times New Roman" w:eastAsia="Times New Roman" w:hAnsi="Times New Roman" w:cs="Times New Roman"/>
          <w:b/>
          <w:bCs/>
          <w:color w:val="202124"/>
          <w:sz w:val="28"/>
          <w:szCs w:val="28"/>
          <w:lang w:eastAsia="uk-UA"/>
        </w:rPr>
        <w:t>Інформування про програми ERC:</w:t>
      </w:r>
      <w:r w:rsidR="007A19A9" w:rsidRPr="007A19A9">
        <w:rPr>
          <w:rFonts w:ascii="Times New Roman" w:eastAsia="Times New Roman" w:hAnsi="Times New Roman" w:cs="Times New Roman"/>
          <w:b/>
          <w:bCs/>
          <w:color w:val="202124"/>
          <w:sz w:val="28"/>
          <w:szCs w:val="28"/>
          <w:lang w:eastAsia="uk-UA"/>
        </w:rPr>
        <w:t xml:space="preserve"> </w:t>
      </w:r>
      <w:r w:rsidR="001D0350" w:rsidRPr="004A7F44">
        <w:rPr>
          <w:rFonts w:ascii="Times New Roman" w:eastAsia="Times New Roman" w:hAnsi="Times New Roman" w:cs="Times New Roman"/>
          <w:color w:val="202124"/>
          <w:sz w:val="28"/>
          <w:szCs w:val="28"/>
          <w:lang w:eastAsia="uk-UA"/>
        </w:rPr>
        <w:t>ознайомити учасників з ключовими правовими та фінансовими аспектами реалізації проєк</w:t>
      </w:r>
      <w:r w:rsidR="007A19A9">
        <w:rPr>
          <w:rFonts w:ascii="Times New Roman" w:eastAsia="Times New Roman" w:hAnsi="Times New Roman" w:cs="Times New Roman"/>
          <w:color w:val="202124"/>
          <w:sz w:val="28"/>
          <w:szCs w:val="28"/>
          <w:lang w:eastAsia="uk-UA"/>
        </w:rPr>
        <w:t>тів у рамках програми "Горизонт</w:t>
      </w:r>
      <w:r w:rsidR="007A19A9" w:rsidRPr="007A19A9">
        <w:rPr>
          <w:rFonts w:ascii="Times New Roman" w:eastAsia="Times New Roman" w:hAnsi="Times New Roman" w:cs="Times New Roman"/>
          <w:color w:val="202124"/>
          <w:sz w:val="28"/>
          <w:szCs w:val="28"/>
          <w:lang w:eastAsia="uk-UA"/>
        </w:rPr>
        <w:t xml:space="preserve"> </w:t>
      </w:r>
      <w:r w:rsidR="001D0350" w:rsidRPr="004A7F44">
        <w:rPr>
          <w:rFonts w:ascii="Times New Roman" w:eastAsia="Times New Roman" w:hAnsi="Times New Roman" w:cs="Times New Roman"/>
          <w:color w:val="202124"/>
          <w:sz w:val="28"/>
          <w:szCs w:val="28"/>
          <w:lang w:eastAsia="uk-UA"/>
        </w:rPr>
        <w:t>Європа", зокрема щодо умов участі, підписання грантових угод, фінансування, та звітності. Учасники отримають практичні рекомендації щодо забезпечення відповідності юридичним вимогам та ефективного управління фінансами у міжнародних дослідницьких ініціативах.</w:t>
      </w:r>
    </w:p>
    <w:p w14:paraId="6E073987" w14:textId="77777777" w:rsidR="004A7F44" w:rsidRDefault="004A7F44" w:rsidP="00BA4031">
      <w:pPr>
        <w:shd w:val="clear" w:color="auto" w:fill="FFFFFF"/>
        <w:spacing w:after="0" w:line="240" w:lineRule="auto"/>
        <w:jc w:val="both"/>
        <w:rPr>
          <w:rFonts w:ascii="Times New Roman" w:eastAsia="Times New Roman" w:hAnsi="Times New Roman" w:cs="Times New Roman"/>
          <w:color w:val="202124"/>
          <w:sz w:val="28"/>
          <w:szCs w:val="28"/>
          <w:lang w:eastAsia="uk-UA"/>
        </w:rPr>
      </w:pPr>
    </w:p>
    <w:p w14:paraId="2636EA67" w14:textId="77777777" w:rsidR="002A1363" w:rsidRPr="004A7F44" w:rsidRDefault="002A1363" w:rsidP="00BA4031">
      <w:pPr>
        <w:shd w:val="clear" w:color="auto" w:fill="FFFFFF"/>
        <w:spacing w:after="0" w:line="240" w:lineRule="auto"/>
        <w:jc w:val="both"/>
        <w:rPr>
          <w:rFonts w:ascii="Times New Roman" w:eastAsia="Times New Roman" w:hAnsi="Times New Roman" w:cs="Times New Roman"/>
          <w:color w:val="202124"/>
          <w:sz w:val="28"/>
          <w:szCs w:val="28"/>
          <w:lang w:eastAsia="uk-UA"/>
        </w:rPr>
      </w:pPr>
    </w:p>
    <w:p w14:paraId="23CB3CB9" w14:textId="77777777" w:rsidR="003D65A6" w:rsidRPr="008236A4" w:rsidRDefault="003D65A6" w:rsidP="003D65A6">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8236A4">
        <w:rPr>
          <w:rFonts w:ascii="Times New Roman" w:eastAsia="Times New Roman" w:hAnsi="Times New Roman" w:cs="Times New Roman"/>
          <w:b/>
          <w:bCs/>
          <w:color w:val="202124"/>
          <w:sz w:val="28"/>
          <w:szCs w:val="28"/>
          <w:lang w:eastAsia="uk-UA"/>
        </w:rPr>
        <w:t>Програма заходу:</w:t>
      </w:r>
    </w:p>
    <w:p w14:paraId="46E54DBD" w14:textId="77777777" w:rsidR="003D65A6" w:rsidRDefault="003D65A6" w:rsidP="003D65A6">
      <w:pPr>
        <w:shd w:val="clear" w:color="auto" w:fill="FFFFFF"/>
        <w:spacing w:after="0" w:line="240" w:lineRule="auto"/>
        <w:rPr>
          <w:rFonts w:ascii="Times New Roman" w:eastAsia="Times New Roman" w:hAnsi="Times New Roman" w:cs="Times New Roman"/>
          <w:color w:val="222222"/>
          <w:sz w:val="28"/>
          <w:szCs w:val="28"/>
          <w:lang w:eastAsia="uk-UA"/>
        </w:rPr>
      </w:pPr>
    </w:p>
    <w:p w14:paraId="65E41EE7" w14:textId="77777777" w:rsidR="00C22ED2" w:rsidRDefault="00C22ED2" w:rsidP="003D65A6">
      <w:pPr>
        <w:shd w:val="clear" w:color="auto" w:fill="FFFFFF"/>
        <w:spacing w:after="0" w:line="240" w:lineRule="auto"/>
        <w:rPr>
          <w:rFonts w:ascii="Times New Roman" w:eastAsia="Times New Roman" w:hAnsi="Times New Roman" w:cs="Times New Roman"/>
          <w:color w:val="222222"/>
          <w:sz w:val="28"/>
          <w:szCs w:val="28"/>
          <w:lang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7862"/>
      </w:tblGrid>
      <w:tr w:rsidR="00D867A0" w14:paraId="43664399" w14:textId="77777777" w:rsidTr="00D867A0">
        <w:tc>
          <w:tcPr>
            <w:tcW w:w="1809" w:type="dxa"/>
          </w:tcPr>
          <w:p w14:paraId="7B827C8D" w14:textId="77777777" w:rsidR="00D867A0" w:rsidRDefault="00D867A0" w:rsidP="006C7958">
            <w:pP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1</w:t>
            </w:r>
            <w:r w:rsidR="006C7958">
              <w:rPr>
                <w:rFonts w:ascii="Times New Roman" w:eastAsia="Times New Roman" w:hAnsi="Times New Roman" w:cs="Times New Roman"/>
                <w:color w:val="222222"/>
                <w:sz w:val="28"/>
                <w:szCs w:val="28"/>
                <w:lang w:eastAsia="uk-UA"/>
              </w:rPr>
              <w:t>1</w:t>
            </w:r>
            <w:r>
              <w:rPr>
                <w:rFonts w:ascii="Times New Roman" w:eastAsia="Times New Roman" w:hAnsi="Times New Roman" w:cs="Times New Roman"/>
                <w:color w:val="222222"/>
                <w:sz w:val="28"/>
                <w:szCs w:val="28"/>
                <w:lang w:eastAsia="uk-UA"/>
              </w:rPr>
              <w:t>.00 – 1</w:t>
            </w:r>
            <w:r w:rsidR="006C7958">
              <w:rPr>
                <w:rFonts w:ascii="Times New Roman" w:eastAsia="Times New Roman" w:hAnsi="Times New Roman" w:cs="Times New Roman"/>
                <w:color w:val="222222"/>
                <w:sz w:val="28"/>
                <w:szCs w:val="28"/>
                <w:lang w:eastAsia="uk-UA"/>
              </w:rPr>
              <w:t>1</w:t>
            </w:r>
            <w:r>
              <w:rPr>
                <w:rFonts w:ascii="Times New Roman" w:eastAsia="Times New Roman" w:hAnsi="Times New Roman" w:cs="Times New Roman"/>
                <w:color w:val="222222"/>
                <w:sz w:val="28"/>
                <w:szCs w:val="28"/>
                <w:lang w:eastAsia="uk-UA"/>
              </w:rPr>
              <w:t>.10</w:t>
            </w:r>
          </w:p>
        </w:tc>
        <w:tc>
          <w:tcPr>
            <w:tcW w:w="8046" w:type="dxa"/>
          </w:tcPr>
          <w:p w14:paraId="57F117FF" w14:textId="77777777" w:rsidR="00D867A0" w:rsidRDefault="00D867A0" w:rsidP="00D867A0">
            <w:pPr>
              <w:jc w:val="both"/>
              <w:textAlignment w:val="baseline"/>
              <w:rPr>
                <w:rFonts w:ascii="Times New Roman" w:eastAsia="Times New Roman" w:hAnsi="Times New Roman" w:cs="Times New Roman"/>
                <w:b/>
                <w:bCs/>
                <w:i/>
                <w:iCs/>
                <w:color w:val="202124"/>
                <w:sz w:val="28"/>
                <w:szCs w:val="28"/>
                <w:lang w:eastAsia="uk-UA"/>
              </w:rPr>
            </w:pPr>
            <w:r w:rsidRPr="008236A4">
              <w:rPr>
                <w:rFonts w:ascii="Times New Roman" w:eastAsia="Times New Roman" w:hAnsi="Times New Roman" w:cs="Times New Roman"/>
                <w:b/>
                <w:bCs/>
                <w:i/>
                <w:iCs/>
                <w:color w:val="202124"/>
                <w:sz w:val="28"/>
                <w:szCs w:val="28"/>
                <w:lang w:eastAsia="uk-UA"/>
              </w:rPr>
              <w:t>Відкриття заходу, представлення цілей  заходу та плану роботи спікерів</w:t>
            </w:r>
          </w:p>
          <w:p w14:paraId="57326555" w14:textId="77777777" w:rsidR="004A7F44" w:rsidRDefault="004A7F44" w:rsidP="00D867A0">
            <w:pPr>
              <w:jc w:val="both"/>
              <w:textAlignment w:val="baseline"/>
              <w:rPr>
                <w:rFonts w:ascii="Times New Roman" w:eastAsia="Times New Roman" w:hAnsi="Times New Roman" w:cs="Times New Roman"/>
                <w:color w:val="222222"/>
                <w:sz w:val="28"/>
                <w:szCs w:val="28"/>
                <w:lang w:eastAsia="uk-UA"/>
              </w:rPr>
            </w:pPr>
          </w:p>
        </w:tc>
      </w:tr>
      <w:tr w:rsidR="00D867A0" w14:paraId="48CF1A7E" w14:textId="77777777" w:rsidTr="00D867A0">
        <w:tc>
          <w:tcPr>
            <w:tcW w:w="1809" w:type="dxa"/>
          </w:tcPr>
          <w:p w14:paraId="453C16A1" w14:textId="77777777" w:rsidR="00D867A0" w:rsidRDefault="00D867A0" w:rsidP="006C7958">
            <w:pPr>
              <w:rPr>
                <w:rFonts w:ascii="Times New Roman" w:eastAsia="Times New Roman" w:hAnsi="Times New Roman" w:cs="Times New Roman"/>
                <w:color w:val="222222"/>
                <w:sz w:val="28"/>
                <w:szCs w:val="28"/>
                <w:lang w:eastAsia="uk-UA"/>
              </w:rPr>
            </w:pPr>
            <w:r w:rsidRPr="008236A4">
              <w:rPr>
                <w:rFonts w:ascii="Times New Roman" w:hAnsi="Times New Roman" w:cs="Times New Roman"/>
                <w:sz w:val="28"/>
                <w:szCs w:val="28"/>
              </w:rPr>
              <w:t>1</w:t>
            </w:r>
            <w:r w:rsidR="006C7958">
              <w:rPr>
                <w:rFonts w:ascii="Times New Roman" w:hAnsi="Times New Roman" w:cs="Times New Roman"/>
                <w:sz w:val="28"/>
                <w:szCs w:val="28"/>
              </w:rPr>
              <w:t>1</w:t>
            </w:r>
            <w:r w:rsidRPr="008236A4">
              <w:rPr>
                <w:rFonts w:ascii="Times New Roman" w:hAnsi="Times New Roman" w:cs="Times New Roman"/>
                <w:sz w:val="28"/>
                <w:szCs w:val="28"/>
              </w:rPr>
              <w:t>.10 – 1</w:t>
            </w:r>
            <w:r w:rsidR="006C7958">
              <w:rPr>
                <w:rFonts w:ascii="Times New Roman" w:hAnsi="Times New Roman" w:cs="Times New Roman"/>
                <w:sz w:val="28"/>
                <w:szCs w:val="28"/>
              </w:rPr>
              <w:t>1</w:t>
            </w:r>
            <w:r w:rsidRPr="008236A4">
              <w:rPr>
                <w:rFonts w:ascii="Times New Roman" w:hAnsi="Times New Roman" w:cs="Times New Roman"/>
                <w:sz w:val="28"/>
                <w:szCs w:val="28"/>
              </w:rPr>
              <w:t>.</w:t>
            </w:r>
            <w:r w:rsidR="006C7958">
              <w:rPr>
                <w:rFonts w:ascii="Times New Roman" w:hAnsi="Times New Roman" w:cs="Times New Roman"/>
                <w:sz w:val="28"/>
                <w:szCs w:val="28"/>
              </w:rPr>
              <w:t>3</w:t>
            </w:r>
            <w:r w:rsidRPr="008236A4">
              <w:rPr>
                <w:rFonts w:ascii="Times New Roman" w:hAnsi="Times New Roman" w:cs="Times New Roman"/>
                <w:sz w:val="28"/>
                <w:szCs w:val="28"/>
              </w:rPr>
              <w:t xml:space="preserve">0                      </w:t>
            </w:r>
          </w:p>
        </w:tc>
        <w:tc>
          <w:tcPr>
            <w:tcW w:w="8046" w:type="dxa"/>
          </w:tcPr>
          <w:p w14:paraId="2D3CF45C" w14:textId="77777777" w:rsidR="00D867A0" w:rsidRPr="004A7F44" w:rsidRDefault="00335DF0" w:rsidP="00D867A0">
            <w:pPr>
              <w:jc w:val="both"/>
              <w:textAlignment w:val="baseline"/>
              <w:rPr>
                <w:rStyle w:val="a6"/>
                <w:b w:val="0"/>
                <w:bCs w:val="0"/>
                <w:shd w:val="clear" w:color="auto" w:fill="FFFFFF"/>
              </w:rPr>
            </w:pPr>
            <w:r>
              <w:rPr>
                <w:rStyle w:val="a6"/>
                <w:rFonts w:ascii="Times New Roman" w:hAnsi="Times New Roman" w:cs="Times New Roman"/>
                <w:i/>
                <w:sz w:val="28"/>
                <w:szCs w:val="28"/>
                <w:shd w:val="clear" w:color="auto" w:fill="FFFFFF"/>
              </w:rPr>
              <w:t xml:space="preserve"> Консорціум. Угода про створення консорціуму </w:t>
            </w:r>
          </w:p>
          <w:p w14:paraId="1677270B" w14:textId="77777777" w:rsidR="00D867A0" w:rsidRDefault="006C7958" w:rsidP="00BB061A">
            <w:pPr>
              <w:jc w:val="both"/>
              <w:textAlignment w:val="baseline"/>
              <w:rPr>
                <w:rFonts w:ascii="Times New Roman" w:eastAsia="Times New Roman" w:hAnsi="Times New Roman" w:cs="Times New Roman"/>
                <w:i/>
                <w:iCs/>
                <w:color w:val="202124"/>
                <w:sz w:val="28"/>
                <w:szCs w:val="28"/>
                <w:lang w:eastAsia="uk-UA"/>
              </w:rPr>
            </w:pPr>
            <w:r>
              <w:rPr>
                <w:rFonts w:ascii="Times New Roman" w:eastAsia="Times New Roman" w:hAnsi="Times New Roman" w:cs="Times New Roman"/>
                <w:b/>
                <w:bCs/>
                <w:color w:val="202124"/>
                <w:sz w:val="28"/>
                <w:szCs w:val="28"/>
                <w:lang w:eastAsia="uk-UA"/>
              </w:rPr>
              <w:t>Наталія Діденко</w:t>
            </w:r>
            <w:r w:rsidR="00D867A0" w:rsidRPr="008236A4">
              <w:rPr>
                <w:rFonts w:ascii="Times New Roman" w:eastAsia="Times New Roman" w:hAnsi="Times New Roman" w:cs="Times New Roman"/>
                <w:b/>
                <w:bCs/>
                <w:i/>
                <w:iCs/>
                <w:color w:val="202124"/>
                <w:sz w:val="28"/>
                <w:szCs w:val="28"/>
                <w:lang w:val="ru-RU" w:eastAsia="uk-UA"/>
              </w:rPr>
              <w:t>,</w:t>
            </w:r>
            <w:r w:rsidR="007A19A9" w:rsidRPr="007A19A9">
              <w:rPr>
                <w:rFonts w:ascii="Times New Roman" w:eastAsia="Times New Roman" w:hAnsi="Times New Roman" w:cs="Times New Roman"/>
                <w:b/>
                <w:bCs/>
                <w:i/>
                <w:iCs/>
                <w:color w:val="202124"/>
                <w:sz w:val="28"/>
                <w:szCs w:val="28"/>
                <w:lang w:val="ru-RU" w:eastAsia="uk-UA"/>
              </w:rPr>
              <w:t xml:space="preserve"> </w:t>
            </w:r>
            <w:r w:rsidR="0038238E" w:rsidRPr="00BB061A">
              <w:rPr>
                <w:rFonts w:ascii="Times New Roman" w:eastAsia="Times New Roman" w:hAnsi="Times New Roman" w:cs="Times New Roman"/>
                <w:i/>
                <w:color w:val="000000"/>
                <w:sz w:val="28"/>
                <w:szCs w:val="28"/>
                <w:lang w:eastAsia="uk-UA"/>
              </w:rPr>
              <w:t>з</w:t>
            </w:r>
            <w:r w:rsidR="0038238E" w:rsidRPr="00BB061A">
              <w:rPr>
                <w:rFonts w:ascii="Times New Roman" w:eastAsia="Times New Roman" w:hAnsi="Times New Roman" w:cs="Times New Roman"/>
                <w:i/>
                <w:iCs/>
                <w:color w:val="202124"/>
                <w:sz w:val="28"/>
                <w:szCs w:val="28"/>
                <w:lang w:eastAsia="uk-UA"/>
              </w:rPr>
              <w:t>аступниця начальника відділу «Офіс </w:t>
            </w:r>
            <w:r w:rsidR="0038238E" w:rsidRPr="00BB061A">
              <w:rPr>
                <w:rFonts w:ascii="Times New Roman" w:eastAsia="Times New Roman" w:hAnsi="Times New Roman" w:cs="Times New Roman"/>
                <w:i/>
                <w:color w:val="202124"/>
                <w:sz w:val="28"/>
                <w:szCs w:val="28"/>
                <w:lang w:eastAsia="uk-UA"/>
              </w:rPr>
              <w:t>Горизонт Європа</w:t>
            </w:r>
            <w:r w:rsidR="0038238E" w:rsidRPr="00BB061A">
              <w:rPr>
                <w:rFonts w:ascii="Times New Roman" w:eastAsia="Times New Roman" w:hAnsi="Times New Roman" w:cs="Times New Roman"/>
                <w:i/>
                <w:iCs/>
                <w:color w:val="202124"/>
                <w:sz w:val="28"/>
                <w:szCs w:val="28"/>
                <w:lang w:eastAsia="uk-UA"/>
              </w:rPr>
              <w:t> в Україні»</w:t>
            </w:r>
            <w:r w:rsidR="00335DF0">
              <w:rPr>
                <w:rFonts w:ascii="Times New Roman" w:eastAsia="Times New Roman" w:hAnsi="Times New Roman" w:cs="Times New Roman"/>
                <w:i/>
                <w:iCs/>
                <w:color w:val="202124"/>
                <w:sz w:val="28"/>
                <w:szCs w:val="28"/>
                <w:lang w:eastAsia="uk-UA"/>
              </w:rPr>
              <w:t xml:space="preserve"> НФДУ</w:t>
            </w:r>
          </w:p>
          <w:p w14:paraId="74219E9E" w14:textId="77777777" w:rsidR="004A7F44" w:rsidRPr="00D867A0" w:rsidRDefault="004A7F44" w:rsidP="00BB061A">
            <w:pPr>
              <w:jc w:val="both"/>
              <w:textAlignment w:val="baseline"/>
              <w:rPr>
                <w:rFonts w:ascii="Times New Roman" w:eastAsia="Times New Roman" w:hAnsi="Times New Roman" w:cs="Times New Roman"/>
                <w:b/>
                <w:bCs/>
                <w:i/>
                <w:iCs/>
                <w:color w:val="202124"/>
                <w:sz w:val="28"/>
                <w:szCs w:val="28"/>
                <w:lang w:val="ru-RU" w:eastAsia="uk-UA"/>
              </w:rPr>
            </w:pPr>
          </w:p>
        </w:tc>
      </w:tr>
      <w:tr w:rsidR="0038238E" w14:paraId="57341928" w14:textId="77777777" w:rsidTr="00D867A0">
        <w:tc>
          <w:tcPr>
            <w:tcW w:w="1809" w:type="dxa"/>
          </w:tcPr>
          <w:p w14:paraId="4C3840CB" w14:textId="77777777" w:rsidR="004A7F44" w:rsidRDefault="0038238E" w:rsidP="006C7958">
            <w:pPr>
              <w:rPr>
                <w:rFonts w:ascii="Times New Roman" w:hAnsi="Times New Roman" w:cs="Times New Roman"/>
                <w:sz w:val="28"/>
                <w:szCs w:val="28"/>
              </w:rPr>
            </w:pPr>
            <w:r w:rsidRPr="008236A4">
              <w:rPr>
                <w:rFonts w:ascii="Times New Roman" w:hAnsi="Times New Roman" w:cs="Times New Roman"/>
                <w:sz w:val="28"/>
                <w:szCs w:val="28"/>
              </w:rPr>
              <w:t>1</w:t>
            </w:r>
            <w:r>
              <w:rPr>
                <w:rFonts w:ascii="Times New Roman" w:hAnsi="Times New Roman" w:cs="Times New Roman"/>
                <w:sz w:val="28"/>
                <w:szCs w:val="28"/>
              </w:rPr>
              <w:t>1</w:t>
            </w:r>
            <w:r w:rsidRPr="008236A4">
              <w:rPr>
                <w:rFonts w:ascii="Times New Roman" w:hAnsi="Times New Roman" w:cs="Times New Roman"/>
                <w:sz w:val="28"/>
                <w:szCs w:val="28"/>
              </w:rPr>
              <w:t>.</w:t>
            </w:r>
            <w:r>
              <w:rPr>
                <w:rFonts w:ascii="Times New Roman" w:hAnsi="Times New Roman" w:cs="Times New Roman"/>
                <w:sz w:val="28"/>
                <w:szCs w:val="28"/>
              </w:rPr>
              <w:t>3</w:t>
            </w:r>
            <w:r w:rsidRPr="008236A4">
              <w:rPr>
                <w:rFonts w:ascii="Times New Roman" w:hAnsi="Times New Roman" w:cs="Times New Roman"/>
                <w:sz w:val="28"/>
                <w:szCs w:val="28"/>
              </w:rPr>
              <w:t>0 – 1</w:t>
            </w:r>
            <w:r>
              <w:rPr>
                <w:rFonts w:ascii="Times New Roman" w:hAnsi="Times New Roman" w:cs="Times New Roman"/>
                <w:sz w:val="28"/>
                <w:szCs w:val="28"/>
              </w:rPr>
              <w:t>1</w:t>
            </w:r>
            <w:r w:rsidRPr="008236A4">
              <w:rPr>
                <w:rFonts w:ascii="Times New Roman" w:hAnsi="Times New Roman" w:cs="Times New Roman"/>
                <w:sz w:val="28"/>
                <w:szCs w:val="28"/>
              </w:rPr>
              <w:t>.</w:t>
            </w:r>
            <w:r>
              <w:rPr>
                <w:rFonts w:ascii="Times New Roman" w:hAnsi="Times New Roman" w:cs="Times New Roman"/>
                <w:sz w:val="28"/>
                <w:szCs w:val="28"/>
              </w:rPr>
              <w:t>45</w:t>
            </w:r>
          </w:p>
          <w:p w14:paraId="251A909A" w14:textId="77777777" w:rsidR="004A7F44" w:rsidRDefault="004A7F44" w:rsidP="006C7958">
            <w:pPr>
              <w:rPr>
                <w:rFonts w:ascii="Times New Roman" w:hAnsi="Times New Roman" w:cs="Times New Roman"/>
                <w:sz w:val="28"/>
                <w:szCs w:val="28"/>
              </w:rPr>
            </w:pPr>
          </w:p>
          <w:p w14:paraId="072A2A28" w14:textId="77777777" w:rsidR="00FB7691" w:rsidRPr="00FB7691" w:rsidRDefault="00FB7691" w:rsidP="006C7958">
            <w:pPr>
              <w:rPr>
                <w:rFonts w:ascii="Times New Roman" w:hAnsi="Times New Roman" w:cs="Times New Roman"/>
                <w:sz w:val="28"/>
                <w:szCs w:val="28"/>
                <w:lang w:val="ru-RU"/>
              </w:rPr>
            </w:pPr>
          </w:p>
          <w:p w14:paraId="779FFB92" w14:textId="77777777" w:rsidR="004A7F44" w:rsidRDefault="004A7F44" w:rsidP="006C7958">
            <w:pPr>
              <w:rPr>
                <w:rFonts w:ascii="Times New Roman" w:hAnsi="Times New Roman" w:cs="Times New Roman"/>
                <w:sz w:val="28"/>
                <w:szCs w:val="28"/>
              </w:rPr>
            </w:pPr>
          </w:p>
          <w:p w14:paraId="4F831556" w14:textId="77777777" w:rsidR="002A1363" w:rsidRDefault="002A1363" w:rsidP="006C7958">
            <w:pPr>
              <w:rPr>
                <w:rFonts w:ascii="Times New Roman" w:hAnsi="Times New Roman" w:cs="Times New Roman"/>
                <w:sz w:val="28"/>
                <w:szCs w:val="28"/>
              </w:rPr>
            </w:pPr>
          </w:p>
          <w:p w14:paraId="72D66379" w14:textId="77777777" w:rsidR="0038238E" w:rsidRPr="008236A4" w:rsidRDefault="004A7F44" w:rsidP="006C7958">
            <w:pPr>
              <w:rPr>
                <w:rFonts w:ascii="Times New Roman" w:hAnsi="Times New Roman" w:cs="Times New Roman"/>
                <w:sz w:val="28"/>
                <w:szCs w:val="28"/>
              </w:rPr>
            </w:pPr>
            <w:r w:rsidRPr="008236A4">
              <w:rPr>
                <w:rFonts w:ascii="Times New Roman" w:hAnsi="Times New Roman" w:cs="Times New Roman"/>
                <w:sz w:val="28"/>
                <w:szCs w:val="28"/>
              </w:rPr>
              <w:t>1</w:t>
            </w:r>
            <w:r>
              <w:rPr>
                <w:rFonts w:ascii="Times New Roman" w:hAnsi="Times New Roman" w:cs="Times New Roman"/>
                <w:sz w:val="28"/>
                <w:szCs w:val="28"/>
              </w:rPr>
              <w:t>1</w:t>
            </w:r>
            <w:r w:rsidRPr="008236A4">
              <w:rPr>
                <w:rFonts w:ascii="Times New Roman" w:hAnsi="Times New Roman" w:cs="Times New Roman"/>
                <w:sz w:val="28"/>
                <w:szCs w:val="28"/>
              </w:rPr>
              <w:t>.</w:t>
            </w:r>
            <w:r>
              <w:rPr>
                <w:rFonts w:ascii="Times New Roman" w:hAnsi="Times New Roman" w:cs="Times New Roman"/>
                <w:sz w:val="28"/>
                <w:szCs w:val="28"/>
              </w:rPr>
              <w:t>45</w:t>
            </w:r>
            <w:r w:rsidRPr="008236A4">
              <w:rPr>
                <w:rFonts w:ascii="Times New Roman" w:hAnsi="Times New Roman" w:cs="Times New Roman"/>
                <w:sz w:val="28"/>
                <w:szCs w:val="28"/>
              </w:rPr>
              <w:t xml:space="preserve"> – 1</w:t>
            </w:r>
            <w:r>
              <w:rPr>
                <w:rFonts w:ascii="Times New Roman" w:hAnsi="Times New Roman" w:cs="Times New Roman"/>
                <w:sz w:val="28"/>
                <w:szCs w:val="28"/>
              </w:rPr>
              <w:t>2</w:t>
            </w:r>
            <w:r w:rsidRPr="008236A4">
              <w:rPr>
                <w:rFonts w:ascii="Times New Roman" w:hAnsi="Times New Roman" w:cs="Times New Roman"/>
                <w:sz w:val="28"/>
                <w:szCs w:val="28"/>
              </w:rPr>
              <w:t>.</w:t>
            </w:r>
            <w:r>
              <w:rPr>
                <w:rFonts w:ascii="Times New Roman" w:hAnsi="Times New Roman" w:cs="Times New Roman"/>
                <w:sz w:val="28"/>
                <w:szCs w:val="28"/>
              </w:rPr>
              <w:t xml:space="preserve">00 </w:t>
            </w:r>
          </w:p>
        </w:tc>
        <w:tc>
          <w:tcPr>
            <w:tcW w:w="8046" w:type="dxa"/>
          </w:tcPr>
          <w:p w14:paraId="25B313FE" w14:textId="77777777" w:rsidR="004A7F44" w:rsidRPr="004A7F44" w:rsidRDefault="004A7F44" w:rsidP="004A7F44">
            <w:pPr>
              <w:jc w:val="both"/>
              <w:textAlignment w:val="baseline"/>
              <w:rPr>
                <w:rStyle w:val="a6"/>
                <w:b w:val="0"/>
                <w:bCs w:val="0"/>
                <w:shd w:val="clear" w:color="auto" w:fill="FFFFFF"/>
              </w:rPr>
            </w:pPr>
            <w:r w:rsidRPr="00BB061A">
              <w:rPr>
                <w:rStyle w:val="a6"/>
                <w:rFonts w:ascii="Times New Roman" w:hAnsi="Times New Roman" w:cs="Times New Roman"/>
                <w:i/>
                <w:sz w:val="28"/>
                <w:szCs w:val="28"/>
                <w:shd w:val="clear" w:color="auto" w:fill="FFFFFF"/>
              </w:rPr>
              <w:t>Unit</w:t>
            </w:r>
            <w:r w:rsidR="007A19A9">
              <w:rPr>
                <w:rStyle w:val="a6"/>
                <w:rFonts w:ascii="Times New Roman" w:hAnsi="Times New Roman" w:cs="Times New Roman"/>
                <w:i/>
                <w:sz w:val="28"/>
                <w:szCs w:val="28"/>
                <w:shd w:val="clear" w:color="auto" w:fill="FFFFFF"/>
                <w:lang w:val="en-US"/>
              </w:rPr>
              <w:t xml:space="preserve"> </w:t>
            </w:r>
            <w:r w:rsidRPr="00BB061A">
              <w:rPr>
                <w:rStyle w:val="a6"/>
                <w:rFonts w:ascii="Times New Roman" w:hAnsi="Times New Roman" w:cs="Times New Roman"/>
                <w:i/>
                <w:sz w:val="28"/>
                <w:szCs w:val="28"/>
                <w:shd w:val="clear" w:color="auto" w:fill="FFFFFF"/>
              </w:rPr>
              <w:t>Cost</w:t>
            </w:r>
            <w:r>
              <w:rPr>
                <w:rStyle w:val="a6"/>
                <w:rFonts w:ascii="Times New Roman" w:hAnsi="Times New Roman" w:cs="Times New Roman"/>
                <w:i/>
                <w:sz w:val="28"/>
                <w:szCs w:val="28"/>
                <w:shd w:val="clear" w:color="auto" w:fill="FFFFFF"/>
                <w:lang w:val="en-US"/>
              </w:rPr>
              <w:t>/</w:t>
            </w:r>
            <w:r w:rsidR="007A19A9">
              <w:rPr>
                <w:rStyle w:val="a6"/>
                <w:rFonts w:ascii="Times New Roman" w:hAnsi="Times New Roman" w:cs="Times New Roman"/>
                <w:i/>
                <w:sz w:val="28"/>
                <w:szCs w:val="28"/>
                <w:shd w:val="clear" w:color="auto" w:fill="FFFFFF"/>
                <w:lang w:val="en-US"/>
              </w:rPr>
              <w:t xml:space="preserve"> </w:t>
            </w:r>
            <w:r w:rsidRPr="00BB061A">
              <w:rPr>
                <w:rStyle w:val="a6"/>
                <w:rFonts w:ascii="Times New Roman" w:hAnsi="Times New Roman" w:cs="Times New Roman"/>
                <w:i/>
                <w:sz w:val="28"/>
                <w:szCs w:val="28"/>
                <w:shd w:val="clear" w:color="auto" w:fill="FFFFFF"/>
              </w:rPr>
              <w:t>Lump</w:t>
            </w:r>
            <w:r w:rsidR="007A19A9">
              <w:rPr>
                <w:rStyle w:val="a6"/>
                <w:rFonts w:ascii="Times New Roman" w:hAnsi="Times New Roman" w:cs="Times New Roman"/>
                <w:i/>
                <w:sz w:val="28"/>
                <w:szCs w:val="28"/>
                <w:shd w:val="clear" w:color="auto" w:fill="FFFFFF"/>
                <w:lang w:val="en-US"/>
              </w:rPr>
              <w:t xml:space="preserve"> </w:t>
            </w:r>
            <w:r w:rsidRPr="00BB061A">
              <w:rPr>
                <w:rStyle w:val="a6"/>
                <w:rFonts w:ascii="Times New Roman" w:hAnsi="Times New Roman" w:cs="Times New Roman"/>
                <w:i/>
                <w:sz w:val="28"/>
                <w:szCs w:val="28"/>
                <w:shd w:val="clear" w:color="auto" w:fill="FFFFFF"/>
              </w:rPr>
              <w:t>Sum</w:t>
            </w:r>
            <w:r>
              <w:rPr>
                <w:rStyle w:val="a6"/>
                <w:rFonts w:ascii="Times New Roman" w:hAnsi="Times New Roman" w:cs="Times New Roman"/>
                <w:i/>
                <w:sz w:val="28"/>
                <w:szCs w:val="28"/>
                <w:shd w:val="clear" w:color="auto" w:fill="FFFFFF"/>
                <w:lang w:val="en-US"/>
              </w:rPr>
              <w:t xml:space="preserve"> funding</w:t>
            </w:r>
            <w:r>
              <w:rPr>
                <w:rStyle w:val="a6"/>
                <w:rFonts w:ascii="Times New Roman" w:hAnsi="Times New Roman" w:cs="Times New Roman"/>
                <w:i/>
                <w:sz w:val="28"/>
                <w:szCs w:val="28"/>
                <w:shd w:val="clear" w:color="auto" w:fill="FFFFFF"/>
              </w:rPr>
              <w:t xml:space="preserve"> (доповідь англійською)</w:t>
            </w:r>
          </w:p>
          <w:p w14:paraId="6212B4A3" w14:textId="77777777" w:rsidR="004A7F44" w:rsidRDefault="004A7F44" w:rsidP="0038238E">
            <w:pPr>
              <w:jc w:val="both"/>
              <w:textAlignment w:val="baseline"/>
              <w:rPr>
                <w:rFonts w:ascii="Times New Roman" w:eastAsia="Times New Roman" w:hAnsi="Times New Roman" w:cs="Times New Roman"/>
                <w:bCs/>
                <w:i/>
                <w:color w:val="202124"/>
                <w:sz w:val="28"/>
                <w:szCs w:val="28"/>
                <w:lang w:eastAsia="uk-UA"/>
              </w:rPr>
            </w:pPr>
            <w:r w:rsidRPr="00571B82">
              <w:rPr>
                <w:rFonts w:ascii="Times New Roman" w:eastAsia="Times New Roman" w:hAnsi="Times New Roman" w:cs="Times New Roman"/>
                <w:b/>
                <w:bCs/>
                <w:color w:val="202124"/>
                <w:sz w:val="28"/>
                <w:szCs w:val="28"/>
                <w:lang w:eastAsia="uk-UA"/>
              </w:rPr>
              <w:t>Анд</w:t>
            </w:r>
            <w:r>
              <w:rPr>
                <w:rFonts w:ascii="Times New Roman" w:eastAsia="Times New Roman" w:hAnsi="Times New Roman" w:cs="Times New Roman"/>
                <w:b/>
                <w:bCs/>
                <w:color w:val="202124"/>
                <w:sz w:val="28"/>
                <w:szCs w:val="28"/>
                <w:lang w:eastAsia="uk-UA"/>
              </w:rPr>
              <w:t>р</w:t>
            </w:r>
            <w:r w:rsidRPr="00571B82">
              <w:rPr>
                <w:rFonts w:ascii="Times New Roman" w:eastAsia="Times New Roman" w:hAnsi="Times New Roman" w:cs="Times New Roman"/>
                <w:b/>
                <w:bCs/>
                <w:color w:val="202124"/>
                <w:sz w:val="28"/>
                <w:szCs w:val="28"/>
                <w:lang w:eastAsia="uk-UA"/>
              </w:rPr>
              <w:t>ей</w:t>
            </w:r>
            <w:r w:rsidR="007A19A9" w:rsidRPr="007A19A9">
              <w:rPr>
                <w:rFonts w:ascii="Times New Roman" w:eastAsia="Times New Roman" w:hAnsi="Times New Roman" w:cs="Times New Roman"/>
                <w:b/>
                <w:bCs/>
                <w:color w:val="202124"/>
                <w:sz w:val="28"/>
                <w:szCs w:val="28"/>
                <w:lang w:val="ru-RU" w:eastAsia="uk-UA"/>
              </w:rPr>
              <w:t xml:space="preserve"> </w:t>
            </w:r>
            <w:r w:rsidRPr="00571B82">
              <w:rPr>
                <w:rFonts w:ascii="Times New Roman" w:eastAsia="Times New Roman" w:hAnsi="Times New Roman" w:cs="Times New Roman"/>
                <w:b/>
                <w:bCs/>
                <w:color w:val="202124"/>
                <w:sz w:val="28"/>
                <w:szCs w:val="28"/>
                <w:lang w:eastAsia="uk-UA"/>
              </w:rPr>
              <w:t>Мачков'як</w:t>
            </w:r>
            <w:r w:rsidRPr="001D0350">
              <w:rPr>
                <w:rFonts w:ascii="Times New Roman" w:eastAsia="Times New Roman" w:hAnsi="Times New Roman" w:cs="Times New Roman"/>
                <w:b/>
                <w:bCs/>
                <w:color w:val="202124"/>
                <w:sz w:val="28"/>
                <w:szCs w:val="28"/>
                <w:lang w:val="ru-RU" w:eastAsia="uk-UA"/>
              </w:rPr>
              <w:t xml:space="preserve">, </w:t>
            </w:r>
            <w:r w:rsidRPr="00571B82">
              <w:rPr>
                <w:rFonts w:ascii="Times New Roman" w:eastAsia="Times New Roman" w:hAnsi="Times New Roman" w:cs="Times New Roman"/>
                <w:bCs/>
                <w:i/>
                <w:color w:val="202124"/>
                <w:sz w:val="28"/>
                <w:szCs w:val="28"/>
                <w:lang w:eastAsia="uk-UA"/>
              </w:rPr>
              <w:t>головний операційний директор</w:t>
            </w:r>
            <w:r w:rsidR="007A19A9" w:rsidRPr="007A19A9">
              <w:rPr>
                <w:rFonts w:ascii="Times New Roman" w:eastAsia="Times New Roman" w:hAnsi="Times New Roman" w:cs="Times New Roman"/>
                <w:bCs/>
                <w:i/>
                <w:color w:val="202124"/>
                <w:sz w:val="28"/>
                <w:szCs w:val="28"/>
                <w:lang w:val="ru-RU" w:eastAsia="uk-UA"/>
              </w:rPr>
              <w:t xml:space="preserve"> </w:t>
            </w:r>
            <w:r w:rsidR="002A1363" w:rsidRPr="002A1363">
              <w:rPr>
                <w:rFonts w:ascii="Times New Roman" w:eastAsia="Times New Roman" w:hAnsi="Times New Roman" w:cs="Times New Roman"/>
                <w:bCs/>
                <w:i/>
                <w:color w:val="202124"/>
                <w:sz w:val="28"/>
                <w:szCs w:val="28"/>
                <w:lang w:eastAsia="uk-UA"/>
              </w:rPr>
              <w:t>Національного центру досліджень і розвитку Польщі</w:t>
            </w:r>
            <w:r w:rsidR="007A19A9" w:rsidRPr="007A19A9">
              <w:rPr>
                <w:rFonts w:ascii="Times New Roman" w:eastAsia="Times New Roman" w:hAnsi="Times New Roman" w:cs="Times New Roman"/>
                <w:bCs/>
                <w:i/>
                <w:color w:val="202124"/>
                <w:sz w:val="28"/>
                <w:szCs w:val="28"/>
                <w:lang w:val="ru-RU" w:eastAsia="uk-UA"/>
              </w:rPr>
              <w:t xml:space="preserve"> </w:t>
            </w:r>
            <w:r>
              <w:rPr>
                <w:rFonts w:ascii="Times New Roman" w:eastAsia="Times New Roman" w:hAnsi="Times New Roman" w:cs="Times New Roman"/>
                <w:bCs/>
                <w:i/>
                <w:color w:val="202124"/>
                <w:sz w:val="28"/>
                <w:szCs w:val="28"/>
                <w:lang w:eastAsia="uk-UA"/>
              </w:rPr>
              <w:t>(в</w:t>
            </w:r>
            <w:r w:rsidRPr="00BB061A">
              <w:rPr>
                <w:rFonts w:ascii="Times New Roman" w:eastAsia="Times New Roman" w:hAnsi="Times New Roman" w:cs="Times New Roman"/>
                <w:bCs/>
                <w:i/>
                <w:color w:val="202124"/>
                <w:sz w:val="28"/>
                <w:szCs w:val="28"/>
                <w:lang w:eastAsia="uk-UA"/>
              </w:rPr>
              <w:t xml:space="preserve">ідділ координації та </w:t>
            </w:r>
            <w:r w:rsidRPr="00A01AB4">
              <w:rPr>
                <w:rFonts w:ascii="Times New Roman" w:eastAsia="Times New Roman" w:hAnsi="Times New Roman" w:cs="Times New Roman"/>
                <w:bCs/>
                <w:i/>
                <w:color w:val="202124"/>
                <w:sz w:val="28"/>
                <w:szCs w:val="28"/>
                <w:lang w:eastAsia="uk-UA"/>
              </w:rPr>
              <w:t xml:space="preserve"> взаємодії з горизонтальними структурами</w:t>
            </w:r>
            <w:r>
              <w:rPr>
                <w:rFonts w:ascii="Times New Roman" w:eastAsia="Times New Roman" w:hAnsi="Times New Roman" w:cs="Times New Roman"/>
                <w:bCs/>
                <w:i/>
                <w:color w:val="202124"/>
                <w:sz w:val="28"/>
                <w:szCs w:val="28"/>
                <w:lang w:eastAsia="uk-UA"/>
              </w:rPr>
              <w:t>)</w:t>
            </w:r>
          </w:p>
          <w:p w14:paraId="02A8C85B" w14:textId="77777777" w:rsidR="002A1363" w:rsidRPr="002A1363" w:rsidRDefault="002A1363" w:rsidP="0038238E">
            <w:pPr>
              <w:jc w:val="both"/>
              <w:textAlignment w:val="baseline"/>
              <w:rPr>
                <w:rFonts w:ascii="Times New Roman" w:hAnsi="Times New Roman" w:cs="Times New Roman"/>
                <w:b/>
                <w:bCs/>
                <w:i/>
                <w:sz w:val="28"/>
                <w:szCs w:val="28"/>
                <w:shd w:val="clear" w:color="auto" w:fill="FFFFFF"/>
              </w:rPr>
            </w:pPr>
          </w:p>
          <w:p w14:paraId="60FEFB03" w14:textId="77777777" w:rsidR="00DC7C64" w:rsidRDefault="00FB7691" w:rsidP="0038238E">
            <w:pPr>
              <w:jc w:val="both"/>
              <w:textAlignment w:val="baseline"/>
              <w:rPr>
                <w:rStyle w:val="a6"/>
                <w:rFonts w:ascii="Times New Roman" w:hAnsi="Times New Roman" w:cs="Times New Roman"/>
                <w:i/>
                <w:sz w:val="28"/>
                <w:szCs w:val="28"/>
                <w:shd w:val="clear" w:color="auto" w:fill="FFFFFF"/>
                <w:lang w:val="en-US"/>
              </w:rPr>
            </w:pPr>
            <w:r>
              <w:rPr>
                <w:rStyle w:val="a6"/>
                <w:rFonts w:ascii="Times New Roman" w:hAnsi="Times New Roman" w:cs="Times New Roman"/>
                <w:i/>
                <w:sz w:val="28"/>
                <w:szCs w:val="28"/>
                <w:shd w:val="clear" w:color="auto" w:fill="FFFFFF"/>
              </w:rPr>
              <w:t>П</w:t>
            </w:r>
            <w:r w:rsidRPr="004A7F44">
              <w:rPr>
                <w:rStyle w:val="a6"/>
                <w:rFonts w:ascii="Times New Roman" w:hAnsi="Times New Roman" w:cs="Times New Roman"/>
                <w:i/>
                <w:sz w:val="28"/>
                <w:szCs w:val="28"/>
                <w:shd w:val="clear" w:color="auto" w:fill="FFFFFF"/>
              </w:rPr>
              <w:t>итання інтелектуальної власності в РП «Горизонт Європа»</w:t>
            </w:r>
            <w:r w:rsidR="007A19A9" w:rsidRPr="007A19A9">
              <w:rPr>
                <w:rStyle w:val="a6"/>
                <w:rFonts w:ascii="Times New Roman" w:hAnsi="Times New Roman" w:cs="Times New Roman"/>
                <w:i/>
                <w:sz w:val="28"/>
                <w:szCs w:val="28"/>
                <w:shd w:val="clear" w:color="auto" w:fill="FFFFFF"/>
              </w:rPr>
              <w:t xml:space="preserve"> </w:t>
            </w:r>
          </w:p>
          <w:p w14:paraId="201AF732" w14:textId="20C5D812" w:rsidR="0038238E" w:rsidRDefault="004A7F44" w:rsidP="0038238E">
            <w:pPr>
              <w:jc w:val="both"/>
              <w:textAlignment w:val="baseline"/>
              <w:rPr>
                <w:rFonts w:ascii="Times New Roman" w:eastAsia="Times New Roman" w:hAnsi="Times New Roman" w:cs="Times New Roman"/>
                <w:i/>
                <w:sz w:val="28"/>
                <w:szCs w:val="28"/>
                <w:lang w:eastAsia="uk-UA"/>
              </w:rPr>
            </w:pPr>
            <w:hyperlink r:id="rId8" w:history="1">
              <w:r w:rsidRPr="00C828EA">
                <w:rPr>
                  <w:rFonts w:ascii="Times New Roman" w:eastAsia="Times New Roman" w:hAnsi="Times New Roman" w:cs="Times New Roman"/>
                  <w:b/>
                  <w:bCs/>
                  <w:color w:val="202124"/>
                  <w:sz w:val="28"/>
                  <w:szCs w:val="28"/>
                  <w:lang w:eastAsia="uk-UA"/>
                </w:rPr>
                <w:t>Шахбазян Карина,</w:t>
              </w:r>
            </w:hyperlink>
            <w:r w:rsidR="007A19A9" w:rsidRPr="007A19A9">
              <w:t xml:space="preserve"> </w:t>
            </w:r>
            <w:r w:rsidRPr="00C828EA">
              <w:rPr>
                <w:rFonts w:ascii="Times New Roman" w:eastAsia="Times New Roman" w:hAnsi="Times New Roman" w:cs="Times New Roman"/>
                <w:i/>
                <w:color w:val="000000"/>
                <w:sz w:val="28"/>
                <w:szCs w:val="28"/>
                <w:lang w:eastAsia="uk-UA"/>
              </w:rPr>
              <w:t>керівник НКП за напрямками «Правові та фінансові питання», «Європейська дослідницька рада</w:t>
            </w:r>
            <w:r w:rsidRPr="00A01AB4">
              <w:rPr>
                <w:rFonts w:ascii="Times New Roman" w:eastAsia="Times New Roman" w:hAnsi="Times New Roman" w:cs="Times New Roman"/>
                <w:i/>
                <w:iCs/>
                <w:color w:val="202124"/>
                <w:sz w:val="28"/>
                <w:szCs w:val="28"/>
                <w:lang w:eastAsia="uk-UA"/>
              </w:rPr>
              <w:t>»,</w:t>
            </w:r>
            <w:r w:rsidRPr="00C828EA">
              <w:rPr>
                <w:rFonts w:ascii="Times New Roman" w:eastAsia="Times New Roman" w:hAnsi="Times New Roman" w:cs="Times New Roman"/>
                <w:i/>
                <w:color w:val="000000"/>
                <w:sz w:val="28"/>
                <w:szCs w:val="28"/>
                <w:lang w:eastAsia="uk-UA"/>
              </w:rPr>
              <w:t>учений секретар   </w:t>
            </w:r>
            <w:hyperlink r:id="rId9" w:history="1">
              <w:r w:rsidRPr="00C828EA">
                <w:rPr>
                  <w:rFonts w:ascii="Times New Roman" w:eastAsia="Times New Roman" w:hAnsi="Times New Roman" w:cs="Times New Roman"/>
                  <w:i/>
                  <w:sz w:val="28"/>
                  <w:szCs w:val="28"/>
                  <w:lang w:eastAsia="uk-UA"/>
                </w:rPr>
                <w:t>Центру досліджень інтелектуальної власності та трансферу технологій НАН України</w:t>
              </w:r>
            </w:hyperlink>
          </w:p>
          <w:p w14:paraId="4589EC1E" w14:textId="77777777" w:rsidR="004A7F44" w:rsidRDefault="004A7F44" w:rsidP="0038238E">
            <w:pPr>
              <w:jc w:val="both"/>
              <w:textAlignment w:val="baseline"/>
              <w:rPr>
                <w:rStyle w:val="a6"/>
                <w:rFonts w:ascii="Times New Roman" w:hAnsi="Times New Roman" w:cs="Times New Roman"/>
                <w:i/>
                <w:sz w:val="28"/>
                <w:szCs w:val="28"/>
                <w:shd w:val="clear" w:color="auto" w:fill="FFFFFF"/>
              </w:rPr>
            </w:pPr>
          </w:p>
        </w:tc>
      </w:tr>
      <w:tr w:rsidR="00D867A0" w14:paraId="1CD55F9C" w14:textId="77777777" w:rsidTr="00571B82">
        <w:trPr>
          <w:trHeight w:val="729"/>
        </w:trPr>
        <w:tc>
          <w:tcPr>
            <w:tcW w:w="1809" w:type="dxa"/>
          </w:tcPr>
          <w:p w14:paraId="04B600B5" w14:textId="77777777" w:rsidR="00D867A0" w:rsidRPr="008236A4" w:rsidRDefault="00C828EA" w:rsidP="00C828EA">
            <w:pPr>
              <w:rPr>
                <w:rFonts w:ascii="Times New Roman" w:hAnsi="Times New Roman" w:cs="Times New Roman"/>
                <w:sz w:val="28"/>
                <w:szCs w:val="28"/>
              </w:rPr>
            </w:pPr>
            <w:r w:rsidRPr="008236A4">
              <w:rPr>
                <w:rFonts w:ascii="Times New Roman" w:hAnsi="Times New Roman" w:cs="Times New Roman"/>
                <w:sz w:val="28"/>
                <w:szCs w:val="28"/>
              </w:rPr>
              <w:t>1</w:t>
            </w:r>
            <w:r>
              <w:rPr>
                <w:rFonts w:ascii="Times New Roman" w:hAnsi="Times New Roman" w:cs="Times New Roman"/>
                <w:sz w:val="28"/>
                <w:szCs w:val="28"/>
              </w:rPr>
              <w:t>2</w:t>
            </w:r>
            <w:r w:rsidRPr="008236A4">
              <w:rPr>
                <w:rFonts w:ascii="Times New Roman" w:hAnsi="Times New Roman" w:cs="Times New Roman"/>
                <w:sz w:val="28"/>
                <w:szCs w:val="28"/>
              </w:rPr>
              <w:t>.</w:t>
            </w:r>
            <w:r>
              <w:rPr>
                <w:rFonts w:ascii="Times New Roman" w:hAnsi="Times New Roman" w:cs="Times New Roman"/>
                <w:sz w:val="28"/>
                <w:szCs w:val="28"/>
              </w:rPr>
              <w:t>00</w:t>
            </w:r>
            <w:r w:rsidRPr="008236A4">
              <w:rPr>
                <w:rFonts w:ascii="Times New Roman" w:hAnsi="Times New Roman" w:cs="Times New Roman"/>
                <w:sz w:val="28"/>
                <w:szCs w:val="28"/>
              </w:rPr>
              <w:t xml:space="preserve"> – 1</w:t>
            </w:r>
            <w:r>
              <w:rPr>
                <w:rFonts w:ascii="Times New Roman" w:hAnsi="Times New Roman" w:cs="Times New Roman"/>
                <w:sz w:val="28"/>
                <w:szCs w:val="28"/>
              </w:rPr>
              <w:t>2</w:t>
            </w:r>
            <w:r w:rsidRPr="008236A4">
              <w:rPr>
                <w:rFonts w:ascii="Times New Roman" w:hAnsi="Times New Roman" w:cs="Times New Roman"/>
                <w:sz w:val="28"/>
                <w:szCs w:val="28"/>
              </w:rPr>
              <w:t>.</w:t>
            </w:r>
            <w:r>
              <w:rPr>
                <w:rFonts w:ascii="Times New Roman" w:hAnsi="Times New Roman" w:cs="Times New Roman"/>
                <w:sz w:val="28"/>
                <w:szCs w:val="28"/>
              </w:rPr>
              <w:t>15</w:t>
            </w:r>
          </w:p>
        </w:tc>
        <w:tc>
          <w:tcPr>
            <w:tcW w:w="8046" w:type="dxa"/>
          </w:tcPr>
          <w:p w14:paraId="0DC02E88" w14:textId="77777777" w:rsidR="00DC7C64" w:rsidRDefault="00DC7C64" w:rsidP="004A7F44">
            <w:pPr>
              <w:jc w:val="both"/>
              <w:textAlignment w:val="baseline"/>
              <w:rPr>
                <w:rFonts w:ascii="Times New Roman" w:eastAsia="Times New Roman" w:hAnsi="Times New Roman" w:cs="Times New Roman"/>
                <w:color w:val="202124"/>
                <w:sz w:val="28"/>
                <w:szCs w:val="28"/>
                <w:lang w:val="en-US" w:eastAsia="uk-UA"/>
              </w:rPr>
            </w:pPr>
            <w:r>
              <w:rPr>
                <w:rFonts w:ascii="Times New Roman" w:eastAsia="Times New Roman" w:hAnsi="Times New Roman" w:cs="Times New Roman"/>
                <w:b/>
                <w:bCs/>
                <w:color w:val="202124"/>
                <w:sz w:val="28"/>
                <w:szCs w:val="28"/>
                <w:lang w:eastAsia="uk-UA"/>
              </w:rPr>
              <w:t>П</w:t>
            </w:r>
            <w:r>
              <w:rPr>
                <w:rFonts w:ascii="Times New Roman" w:eastAsia="Times New Roman" w:hAnsi="Times New Roman" w:cs="Times New Roman"/>
                <w:color w:val="202124"/>
                <w:sz w:val="28"/>
                <w:szCs w:val="28"/>
                <w:lang w:eastAsia="uk-UA"/>
              </w:rPr>
              <w:t xml:space="preserve">роцедура реєстрації та валідації юридичної особи на платформі </w:t>
            </w:r>
            <w:r>
              <w:rPr>
                <w:rFonts w:ascii="Times New Roman" w:eastAsia="Times New Roman" w:hAnsi="Times New Roman" w:cs="Times New Roman"/>
                <w:color w:val="202124"/>
                <w:sz w:val="28"/>
                <w:szCs w:val="28"/>
                <w:lang w:val="en-US" w:eastAsia="uk-UA"/>
              </w:rPr>
              <w:t>Tenders</w:t>
            </w:r>
            <w:r w:rsidRPr="00DC7C64">
              <w:rPr>
                <w:rFonts w:ascii="Times New Roman" w:eastAsia="Times New Roman" w:hAnsi="Times New Roman" w:cs="Times New Roman"/>
                <w:color w:val="202124"/>
                <w:sz w:val="28"/>
                <w:szCs w:val="28"/>
                <w:lang w:eastAsia="uk-UA"/>
              </w:rPr>
              <w:t>&amp;</w:t>
            </w:r>
            <w:r>
              <w:rPr>
                <w:rFonts w:ascii="Times New Roman" w:eastAsia="Times New Roman" w:hAnsi="Times New Roman" w:cs="Times New Roman"/>
                <w:color w:val="202124"/>
                <w:sz w:val="28"/>
                <w:szCs w:val="28"/>
                <w:lang w:val="en-US" w:eastAsia="uk-UA"/>
              </w:rPr>
              <w:t>Funding</w:t>
            </w:r>
            <w:r w:rsidRPr="00DC7C64">
              <w:rPr>
                <w:rFonts w:ascii="Times New Roman" w:eastAsia="Times New Roman" w:hAnsi="Times New Roman" w:cs="Times New Roman"/>
                <w:color w:val="202124"/>
                <w:sz w:val="28"/>
                <w:szCs w:val="28"/>
                <w:lang w:eastAsia="uk-UA"/>
              </w:rPr>
              <w:t xml:space="preserve">. </w:t>
            </w:r>
            <w:r>
              <w:rPr>
                <w:rFonts w:ascii="Times New Roman" w:eastAsia="Times New Roman" w:hAnsi="Times New Roman" w:cs="Times New Roman"/>
                <w:color w:val="202124"/>
                <w:sz w:val="28"/>
                <w:szCs w:val="28"/>
                <w:lang w:eastAsia="uk-UA"/>
              </w:rPr>
              <w:t xml:space="preserve">Відновлення </w:t>
            </w:r>
            <w:r>
              <w:rPr>
                <w:rFonts w:ascii="Times New Roman" w:eastAsia="Times New Roman" w:hAnsi="Times New Roman" w:cs="Times New Roman"/>
                <w:color w:val="202124"/>
                <w:sz w:val="28"/>
                <w:szCs w:val="28"/>
                <w:lang w:val="en-US" w:eastAsia="uk-UA"/>
              </w:rPr>
              <w:t>LEAR</w:t>
            </w:r>
            <w:r w:rsidRPr="00DC7C64">
              <w:rPr>
                <w:rFonts w:ascii="Times New Roman" w:eastAsia="Times New Roman" w:hAnsi="Times New Roman" w:cs="Times New Roman"/>
                <w:color w:val="202124"/>
                <w:sz w:val="28"/>
                <w:szCs w:val="28"/>
                <w:lang w:eastAsia="uk-UA"/>
              </w:rPr>
              <w:t xml:space="preserve">. </w:t>
            </w:r>
          </w:p>
          <w:p w14:paraId="70C2C741" w14:textId="0D2B4A5B" w:rsidR="00D867A0" w:rsidRDefault="004A7F44" w:rsidP="004A7F44">
            <w:pPr>
              <w:jc w:val="both"/>
              <w:textAlignment w:val="baseline"/>
              <w:rPr>
                <w:rFonts w:ascii="Times New Roman" w:eastAsia="Times New Roman" w:hAnsi="Times New Roman" w:cs="Times New Roman"/>
                <w:i/>
                <w:iCs/>
                <w:color w:val="202124"/>
                <w:sz w:val="28"/>
                <w:szCs w:val="28"/>
                <w:lang w:eastAsia="uk-UA"/>
              </w:rPr>
            </w:pPr>
            <w:r w:rsidRPr="008236A4">
              <w:rPr>
                <w:rFonts w:ascii="Times New Roman" w:eastAsia="Times New Roman" w:hAnsi="Times New Roman" w:cs="Times New Roman"/>
                <w:b/>
                <w:bCs/>
                <w:color w:val="202124"/>
                <w:sz w:val="28"/>
                <w:szCs w:val="28"/>
                <w:lang w:eastAsia="uk-UA"/>
              </w:rPr>
              <w:t xml:space="preserve">Тетяна Попова, </w:t>
            </w:r>
            <w:r w:rsidRPr="008236A4">
              <w:rPr>
                <w:rFonts w:ascii="Times New Roman" w:eastAsia="Times New Roman" w:hAnsi="Times New Roman" w:cs="Times New Roman"/>
                <w:i/>
                <w:sz w:val="28"/>
                <w:szCs w:val="28"/>
              </w:rPr>
              <w:t xml:space="preserve">завідувачка відділу </w:t>
            </w:r>
            <w:r w:rsidRPr="008236A4">
              <w:rPr>
                <w:rFonts w:ascii="Times New Roman" w:eastAsia="Times New Roman" w:hAnsi="Times New Roman" w:cs="Times New Roman"/>
                <w:i/>
                <w:color w:val="000000"/>
                <w:sz w:val="28"/>
                <w:szCs w:val="28"/>
              </w:rPr>
              <w:t>координації проектної діяльності ЦМС ІФНТУНГ</w:t>
            </w:r>
            <w:r w:rsidRPr="008236A4">
              <w:rPr>
                <w:rFonts w:ascii="Times New Roman" w:eastAsia="Times New Roman" w:hAnsi="Times New Roman" w:cs="Times New Roman"/>
                <w:i/>
                <w:iCs/>
                <w:color w:val="202124"/>
                <w:sz w:val="28"/>
                <w:szCs w:val="28"/>
                <w:lang w:eastAsia="uk-UA"/>
              </w:rPr>
              <w:t xml:space="preserve">, </w:t>
            </w:r>
            <w:r w:rsidR="00DC7C64">
              <w:rPr>
                <w:rFonts w:ascii="Times New Roman" w:eastAsia="Times New Roman" w:hAnsi="Times New Roman" w:cs="Times New Roman"/>
                <w:i/>
                <w:iCs/>
                <w:color w:val="202124"/>
                <w:sz w:val="28"/>
                <w:szCs w:val="28"/>
                <w:lang w:eastAsia="uk-UA"/>
              </w:rPr>
              <w:t>керівник</w:t>
            </w:r>
            <w:r w:rsidRPr="008236A4">
              <w:rPr>
                <w:rFonts w:ascii="Times New Roman" w:eastAsia="Times New Roman" w:hAnsi="Times New Roman" w:cs="Times New Roman"/>
                <w:i/>
                <w:iCs/>
                <w:color w:val="202124"/>
                <w:sz w:val="28"/>
                <w:szCs w:val="28"/>
                <w:lang w:eastAsia="uk-UA"/>
              </w:rPr>
              <w:t xml:space="preserve"> Національного контактного пункту за напрямом «Європейська дослідницька рада</w:t>
            </w:r>
            <w:r>
              <w:rPr>
                <w:rFonts w:ascii="Times New Roman" w:eastAsia="Times New Roman" w:hAnsi="Times New Roman" w:cs="Times New Roman"/>
                <w:i/>
                <w:iCs/>
                <w:color w:val="202124"/>
                <w:sz w:val="28"/>
                <w:szCs w:val="28"/>
                <w:lang w:eastAsia="uk-UA"/>
              </w:rPr>
              <w:t>» «Правові та фінансові аспекти»</w:t>
            </w:r>
          </w:p>
          <w:p w14:paraId="7B62EAC4" w14:textId="77777777" w:rsidR="004A7F44" w:rsidRPr="004A7F44" w:rsidRDefault="004A7F44" w:rsidP="004A7F44">
            <w:pPr>
              <w:jc w:val="both"/>
              <w:textAlignment w:val="baseline"/>
              <w:rPr>
                <w:rStyle w:val="a6"/>
                <w:rFonts w:ascii="Times New Roman" w:hAnsi="Times New Roman" w:cs="Times New Roman"/>
                <w:b w:val="0"/>
                <w:bCs w:val="0"/>
                <w:i/>
                <w:iCs/>
                <w:color w:val="000000"/>
                <w:sz w:val="28"/>
                <w:szCs w:val="28"/>
              </w:rPr>
            </w:pPr>
          </w:p>
        </w:tc>
      </w:tr>
      <w:tr w:rsidR="00D867A0" w14:paraId="624847A7" w14:textId="77777777" w:rsidTr="00D867A0">
        <w:tc>
          <w:tcPr>
            <w:tcW w:w="1809" w:type="dxa"/>
          </w:tcPr>
          <w:p w14:paraId="40C1A7A2" w14:textId="77777777" w:rsidR="00D867A0" w:rsidRPr="008236A4" w:rsidRDefault="00BB061A" w:rsidP="00BB061A">
            <w:pPr>
              <w:rPr>
                <w:rFonts w:ascii="Times New Roman" w:hAnsi="Times New Roman" w:cs="Times New Roman"/>
                <w:sz w:val="28"/>
                <w:szCs w:val="28"/>
              </w:rPr>
            </w:pPr>
            <w:r>
              <w:rPr>
                <w:rFonts w:ascii="Times New Roman" w:hAnsi="Times New Roman" w:cs="Times New Roman"/>
                <w:sz w:val="28"/>
                <w:szCs w:val="28"/>
              </w:rPr>
              <w:t>12</w:t>
            </w:r>
            <w:r w:rsidR="00D867A0">
              <w:rPr>
                <w:rFonts w:ascii="Times New Roman" w:hAnsi="Times New Roman" w:cs="Times New Roman"/>
                <w:sz w:val="28"/>
                <w:szCs w:val="28"/>
              </w:rPr>
              <w:t>.</w:t>
            </w:r>
            <w:r>
              <w:rPr>
                <w:rFonts w:ascii="Times New Roman" w:hAnsi="Times New Roman" w:cs="Times New Roman"/>
                <w:sz w:val="28"/>
                <w:szCs w:val="28"/>
              </w:rPr>
              <w:t>15</w:t>
            </w:r>
            <w:r w:rsidR="00D867A0">
              <w:rPr>
                <w:rFonts w:ascii="Times New Roman" w:hAnsi="Times New Roman" w:cs="Times New Roman"/>
                <w:sz w:val="28"/>
                <w:szCs w:val="28"/>
              </w:rPr>
              <w:t xml:space="preserve"> – 1</w:t>
            </w:r>
            <w:r>
              <w:rPr>
                <w:rFonts w:ascii="Times New Roman" w:hAnsi="Times New Roman" w:cs="Times New Roman"/>
                <w:sz w:val="28"/>
                <w:szCs w:val="28"/>
              </w:rPr>
              <w:t>2</w:t>
            </w:r>
            <w:r w:rsidR="00D867A0">
              <w:rPr>
                <w:rFonts w:ascii="Times New Roman" w:hAnsi="Times New Roman" w:cs="Times New Roman"/>
                <w:sz w:val="28"/>
                <w:szCs w:val="28"/>
              </w:rPr>
              <w:t>.</w:t>
            </w:r>
            <w:r w:rsidR="001D0350">
              <w:rPr>
                <w:rFonts w:ascii="Times New Roman" w:hAnsi="Times New Roman" w:cs="Times New Roman"/>
                <w:sz w:val="28"/>
                <w:szCs w:val="28"/>
                <w:lang w:val="en-US"/>
              </w:rPr>
              <w:t>30</w:t>
            </w:r>
          </w:p>
        </w:tc>
        <w:tc>
          <w:tcPr>
            <w:tcW w:w="8046" w:type="dxa"/>
          </w:tcPr>
          <w:p w14:paraId="6048C206" w14:textId="77777777" w:rsidR="00D867A0" w:rsidRPr="00D867A0" w:rsidRDefault="00D867A0" w:rsidP="00D867A0">
            <w:pPr>
              <w:jc w:val="both"/>
              <w:textAlignment w:val="baseline"/>
              <w:rPr>
                <w:rStyle w:val="a6"/>
                <w:rFonts w:ascii="Times New Roman" w:hAnsi="Times New Roman" w:cs="Times New Roman"/>
                <w:i/>
                <w:sz w:val="28"/>
                <w:szCs w:val="28"/>
                <w:shd w:val="clear" w:color="auto" w:fill="FFFFFF"/>
              </w:rPr>
            </w:pPr>
            <w:r w:rsidRPr="008236A4">
              <w:rPr>
                <w:rFonts w:ascii="Times New Roman" w:eastAsia="Times New Roman" w:hAnsi="Times New Roman" w:cs="Times New Roman"/>
                <w:b/>
                <w:bCs/>
                <w:i/>
                <w:iCs/>
                <w:sz w:val="28"/>
                <w:szCs w:val="28"/>
                <w:lang w:eastAsia="uk-UA"/>
              </w:rPr>
              <w:t>Завершення зустрічі, питання у чаті.</w:t>
            </w:r>
          </w:p>
        </w:tc>
      </w:tr>
    </w:tbl>
    <w:p w14:paraId="09F1CBF4" w14:textId="77777777" w:rsidR="00BA4031" w:rsidRPr="008236A4" w:rsidRDefault="00BA4031" w:rsidP="003D65A6">
      <w:pPr>
        <w:shd w:val="clear" w:color="auto" w:fill="FFFFFF"/>
        <w:spacing w:after="0" w:line="240" w:lineRule="auto"/>
        <w:rPr>
          <w:rFonts w:ascii="Times New Roman" w:eastAsia="Times New Roman" w:hAnsi="Times New Roman" w:cs="Times New Roman"/>
          <w:color w:val="222222"/>
          <w:sz w:val="28"/>
          <w:szCs w:val="28"/>
          <w:lang w:eastAsia="uk-UA"/>
        </w:rPr>
      </w:pPr>
    </w:p>
    <w:p w14:paraId="1C2A13E7" w14:textId="77777777" w:rsidR="003D65A6" w:rsidRPr="008236A4" w:rsidRDefault="003D65A6" w:rsidP="0053462E">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8236A4">
        <w:rPr>
          <w:rFonts w:ascii="Times New Roman" w:eastAsia="Times New Roman" w:hAnsi="Times New Roman" w:cs="Times New Roman"/>
          <w:color w:val="000000"/>
          <w:sz w:val="28"/>
          <w:szCs w:val="28"/>
          <w:lang w:eastAsia="uk-UA"/>
        </w:rPr>
        <w:t>Захід проводять </w:t>
      </w:r>
      <w:r w:rsidRPr="008236A4">
        <w:rPr>
          <w:rFonts w:ascii="Times New Roman" w:eastAsia="Times New Roman" w:hAnsi="Times New Roman" w:cs="Times New Roman"/>
          <w:i/>
          <w:iCs/>
          <w:color w:val="000000"/>
          <w:sz w:val="28"/>
          <w:szCs w:val="28"/>
          <w:lang w:eastAsia="uk-UA"/>
        </w:rPr>
        <w:t xml:space="preserve">за підтримки Європейського Союзу та </w:t>
      </w:r>
      <w:r w:rsidR="0053462E" w:rsidRPr="008236A4">
        <w:rPr>
          <w:rFonts w:ascii="Times New Roman" w:hAnsi="Times New Roman" w:cs="Times New Roman"/>
          <w:i/>
          <w:sz w:val="28"/>
          <w:szCs w:val="28"/>
        </w:rPr>
        <w:t>Міністерства освіти і науки України</w:t>
      </w:r>
    </w:p>
    <w:p w14:paraId="154A4A9B" w14:textId="77777777" w:rsidR="003D65A6" w:rsidRPr="008236A4" w:rsidRDefault="003D65A6" w:rsidP="003D65A6">
      <w:pPr>
        <w:shd w:val="clear" w:color="auto" w:fill="FFFFFF"/>
        <w:spacing w:after="0" w:line="240" w:lineRule="auto"/>
        <w:rPr>
          <w:rFonts w:ascii="Times New Roman" w:eastAsia="Times New Roman" w:hAnsi="Times New Roman" w:cs="Times New Roman"/>
          <w:color w:val="222222"/>
          <w:sz w:val="28"/>
          <w:szCs w:val="28"/>
          <w:lang w:eastAsia="uk-UA"/>
        </w:rPr>
      </w:pPr>
    </w:p>
    <w:p w14:paraId="5E1CCCF0" w14:textId="77777777" w:rsidR="00A50A5F" w:rsidRPr="008236A4" w:rsidRDefault="00A50A5F" w:rsidP="003D65A6">
      <w:pPr>
        <w:shd w:val="clear" w:color="auto" w:fill="FFFFFF"/>
        <w:spacing w:after="0" w:line="240" w:lineRule="auto"/>
        <w:rPr>
          <w:rFonts w:ascii="Times New Roman" w:eastAsia="Times New Roman" w:hAnsi="Times New Roman" w:cs="Times New Roman"/>
          <w:color w:val="222222"/>
          <w:sz w:val="28"/>
          <w:szCs w:val="28"/>
          <w:lang w:eastAsia="uk-UA"/>
        </w:rPr>
      </w:pPr>
      <w:r w:rsidRPr="008236A4">
        <w:rPr>
          <w:rFonts w:ascii="Times New Roman" w:eastAsia="Times New Roman" w:hAnsi="Times New Roman" w:cs="Times New Roman"/>
          <w:color w:val="222222"/>
          <w:sz w:val="28"/>
          <w:szCs w:val="28"/>
          <w:lang w:eastAsia="uk-UA"/>
        </w:rPr>
        <w:t xml:space="preserve">Довідкові інформаційні ресурси </w:t>
      </w:r>
    </w:p>
    <w:p w14:paraId="11EEE89C" w14:textId="77777777" w:rsidR="00A50A5F" w:rsidRPr="008236A4" w:rsidRDefault="00A50A5F" w:rsidP="003D65A6">
      <w:pPr>
        <w:shd w:val="clear" w:color="auto" w:fill="FFFFFF"/>
        <w:spacing w:after="0" w:line="240" w:lineRule="auto"/>
        <w:rPr>
          <w:rFonts w:ascii="Times New Roman" w:eastAsia="Times New Roman" w:hAnsi="Times New Roman" w:cs="Times New Roman"/>
          <w:color w:val="222222"/>
          <w:sz w:val="28"/>
          <w:szCs w:val="28"/>
          <w:lang w:eastAsia="uk-UA"/>
        </w:rPr>
      </w:pPr>
      <w:r w:rsidRPr="008236A4">
        <w:rPr>
          <w:rFonts w:ascii="Times New Roman" w:eastAsia="Times New Roman" w:hAnsi="Times New Roman" w:cs="Times New Roman"/>
          <w:color w:val="222222"/>
          <w:sz w:val="28"/>
          <w:szCs w:val="28"/>
          <w:lang w:eastAsia="uk-UA"/>
        </w:rPr>
        <w:t xml:space="preserve">• Портал фінансування та тендерів Європейської комісії </w:t>
      </w:r>
    </w:p>
    <w:p w14:paraId="155E5ED9" w14:textId="77777777" w:rsidR="00A50A5F" w:rsidRPr="008236A4" w:rsidRDefault="00A50A5F" w:rsidP="003D65A6">
      <w:pPr>
        <w:shd w:val="clear" w:color="auto" w:fill="FFFFFF"/>
        <w:spacing w:after="0" w:line="240" w:lineRule="auto"/>
        <w:rPr>
          <w:rFonts w:ascii="Times New Roman" w:eastAsia="Times New Roman" w:hAnsi="Times New Roman" w:cs="Times New Roman"/>
          <w:color w:val="222222"/>
          <w:sz w:val="28"/>
          <w:szCs w:val="28"/>
          <w:lang w:eastAsia="uk-UA"/>
        </w:rPr>
      </w:pPr>
      <w:hyperlink r:id="rId10" w:history="1">
        <w:r w:rsidRPr="008236A4">
          <w:rPr>
            <w:rStyle w:val="a3"/>
            <w:rFonts w:ascii="Times New Roman" w:eastAsia="Times New Roman" w:hAnsi="Times New Roman" w:cs="Times New Roman"/>
            <w:sz w:val="28"/>
            <w:szCs w:val="28"/>
            <w:lang w:eastAsia="uk-UA"/>
          </w:rPr>
          <w:t>https://ec.europa.eu/info/funding-tenders/opportunities/portal/screen/home</w:t>
        </w:r>
      </w:hyperlink>
    </w:p>
    <w:p w14:paraId="60696AD2" w14:textId="77777777" w:rsidR="00A50A5F" w:rsidRPr="008236A4" w:rsidRDefault="00A50A5F" w:rsidP="003D65A6">
      <w:pPr>
        <w:shd w:val="clear" w:color="auto" w:fill="FFFFFF"/>
        <w:spacing w:after="0" w:line="240" w:lineRule="auto"/>
        <w:rPr>
          <w:rFonts w:ascii="Times New Roman" w:eastAsia="Times New Roman" w:hAnsi="Times New Roman" w:cs="Times New Roman"/>
          <w:color w:val="222222"/>
          <w:sz w:val="28"/>
          <w:szCs w:val="28"/>
          <w:lang w:eastAsia="uk-UA"/>
        </w:rPr>
      </w:pPr>
      <w:r w:rsidRPr="008236A4">
        <w:rPr>
          <w:rFonts w:ascii="Times New Roman" w:eastAsia="Times New Roman" w:hAnsi="Times New Roman" w:cs="Times New Roman"/>
          <w:color w:val="222222"/>
          <w:sz w:val="28"/>
          <w:szCs w:val="28"/>
          <w:lang w:eastAsia="uk-UA"/>
        </w:rPr>
        <w:t xml:space="preserve">• Офіс Горизонт Європа в Україні </w:t>
      </w:r>
      <w:hyperlink r:id="rId11" w:history="1">
        <w:r w:rsidRPr="008236A4">
          <w:rPr>
            <w:rStyle w:val="a3"/>
            <w:rFonts w:ascii="Times New Roman" w:eastAsia="Times New Roman" w:hAnsi="Times New Roman" w:cs="Times New Roman"/>
            <w:sz w:val="28"/>
            <w:szCs w:val="28"/>
            <w:lang w:eastAsia="uk-UA"/>
          </w:rPr>
          <w:t>https://horizon-europe.org.ua</w:t>
        </w:r>
      </w:hyperlink>
    </w:p>
    <w:p w14:paraId="4733D8C6" w14:textId="77777777" w:rsidR="003D65A6" w:rsidRDefault="00A50A5F" w:rsidP="003D65A6">
      <w:pPr>
        <w:shd w:val="clear" w:color="auto" w:fill="FFFFFF"/>
        <w:spacing w:after="0" w:line="240" w:lineRule="auto"/>
        <w:rPr>
          <w:rFonts w:ascii="Times New Roman" w:eastAsia="Times New Roman" w:hAnsi="Times New Roman" w:cs="Times New Roman"/>
          <w:color w:val="222222"/>
          <w:sz w:val="24"/>
          <w:szCs w:val="24"/>
          <w:lang w:eastAsia="uk-UA"/>
        </w:rPr>
      </w:pPr>
      <w:r w:rsidRPr="008236A4">
        <w:rPr>
          <w:rFonts w:ascii="Times New Roman" w:eastAsia="Times New Roman" w:hAnsi="Times New Roman" w:cs="Times New Roman"/>
          <w:color w:val="222222"/>
          <w:sz w:val="28"/>
          <w:szCs w:val="28"/>
          <w:lang w:eastAsia="uk-UA"/>
        </w:rPr>
        <w:t xml:space="preserve">• Національний портал міжнародного науково-технічного співробітництва </w:t>
      </w:r>
      <w:hyperlink r:id="rId12" w:history="1">
        <w:r w:rsidRPr="008236A4">
          <w:rPr>
            <w:rStyle w:val="a3"/>
            <w:rFonts w:ascii="Times New Roman" w:eastAsia="Times New Roman" w:hAnsi="Times New Roman" w:cs="Times New Roman"/>
            <w:sz w:val="28"/>
            <w:szCs w:val="28"/>
            <w:lang w:eastAsia="uk-UA"/>
          </w:rPr>
          <w:t>https://ms.nauka.gov.ua</w:t>
        </w:r>
      </w:hyperlink>
      <w:r w:rsidR="003D65A6" w:rsidRPr="008236A4">
        <w:rPr>
          <w:rFonts w:ascii="Times New Roman" w:eastAsia="Times New Roman" w:hAnsi="Times New Roman" w:cs="Times New Roman"/>
          <w:color w:val="222222"/>
          <w:sz w:val="28"/>
          <w:szCs w:val="28"/>
          <w:lang w:eastAsia="uk-UA"/>
        </w:rPr>
        <w:br w:type="textWrapping" w:clear="all"/>
      </w:r>
    </w:p>
    <w:p w14:paraId="2B0FFFA5" w14:textId="77777777" w:rsidR="004A7F44" w:rsidRDefault="008F20DE" w:rsidP="003D65A6">
      <w:pPr>
        <w:shd w:val="clear" w:color="auto" w:fill="FFFFFF"/>
        <w:spacing w:after="0" w:line="240" w:lineRule="auto"/>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Відповідальна за організацію вебінару: </w:t>
      </w:r>
    </w:p>
    <w:p w14:paraId="1FCF1D02" w14:textId="77777777" w:rsidR="008236A4" w:rsidRDefault="008F20DE" w:rsidP="003D65A6">
      <w:pPr>
        <w:shd w:val="clear" w:color="auto" w:fill="FFFFFF"/>
        <w:spacing w:after="0" w:line="240" w:lineRule="auto"/>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керівник НКП «Європейська дослідницька рада» «Правові та фінансові аспекти» Попова Тетяна</w:t>
      </w:r>
    </w:p>
    <w:p w14:paraId="679894D0" w14:textId="77777777" w:rsidR="008F20DE" w:rsidRDefault="008F20DE" w:rsidP="003D65A6">
      <w:pPr>
        <w:shd w:val="clear" w:color="auto" w:fill="FFFFFF"/>
        <w:spacing w:after="0" w:line="240" w:lineRule="auto"/>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+380683160707</w:t>
      </w:r>
    </w:p>
    <w:p w14:paraId="6391ED84" w14:textId="77777777" w:rsidR="008F20DE" w:rsidRPr="008F20DE" w:rsidRDefault="008F20DE" w:rsidP="003D65A6">
      <w:pPr>
        <w:shd w:val="clear" w:color="auto" w:fill="FFFFFF"/>
        <w:spacing w:after="0" w:line="240" w:lineRule="auto"/>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val="en-US" w:eastAsia="uk-UA"/>
        </w:rPr>
        <w:lastRenderedPageBreak/>
        <w:t>Tetiana</w:t>
      </w:r>
      <w:r w:rsidRPr="008F20DE">
        <w:rPr>
          <w:rFonts w:ascii="Times New Roman" w:eastAsia="Times New Roman" w:hAnsi="Times New Roman" w:cs="Times New Roman"/>
          <w:color w:val="222222"/>
          <w:sz w:val="24"/>
          <w:szCs w:val="24"/>
          <w:lang w:eastAsia="uk-UA"/>
        </w:rPr>
        <w:t>.</w:t>
      </w:r>
      <w:r>
        <w:rPr>
          <w:rFonts w:ascii="Times New Roman" w:eastAsia="Times New Roman" w:hAnsi="Times New Roman" w:cs="Times New Roman"/>
          <w:color w:val="222222"/>
          <w:sz w:val="24"/>
          <w:szCs w:val="24"/>
          <w:lang w:val="en-US" w:eastAsia="uk-UA"/>
        </w:rPr>
        <w:t>popova</w:t>
      </w:r>
      <w:r w:rsidRPr="008F20DE">
        <w:rPr>
          <w:rFonts w:ascii="Times New Roman" w:eastAsia="Times New Roman" w:hAnsi="Times New Roman" w:cs="Times New Roman"/>
          <w:color w:val="222222"/>
          <w:sz w:val="24"/>
          <w:szCs w:val="24"/>
          <w:lang w:eastAsia="uk-UA"/>
        </w:rPr>
        <w:t>@</w:t>
      </w:r>
      <w:r>
        <w:rPr>
          <w:rFonts w:ascii="Times New Roman" w:eastAsia="Times New Roman" w:hAnsi="Times New Roman" w:cs="Times New Roman"/>
          <w:color w:val="222222"/>
          <w:sz w:val="24"/>
          <w:szCs w:val="24"/>
          <w:lang w:val="en-US" w:eastAsia="uk-UA"/>
        </w:rPr>
        <w:t>nung</w:t>
      </w:r>
      <w:r w:rsidRPr="008F20DE">
        <w:rPr>
          <w:rFonts w:ascii="Times New Roman" w:eastAsia="Times New Roman" w:hAnsi="Times New Roman" w:cs="Times New Roman"/>
          <w:color w:val="222222"/>
          <w:sz w:val="24"/>
          <w:szCs w:val="24"/>
          <w:lang w:eastAsia="uk-UA"/>
        </w:rPr>
        <w:t>.</w:t>
      </w:r>
      <w:r>
        <w:rPr>
          <w:rFonts w:ascii="Times New Roman" w:eastAsia="Times New Roman" w:hAnsi="Times New Roman" w:cs="Times New Roman"/>
          <w:color w:val="222222"/>
          <w:sz w:val="24"/>
          <w:szCs w:val="24"/>
          <w:lang w:val="en-US" w:eastAsia="uk-UA"/>
        </w:rPr>
        <w:t>edu</w:t>
      </w:r>
      <w:r w:rsidRPr="008F20DE">
        <w:rPr>
          <w:rFonts w:ascii="Times New Roman" w:eastAsia="Times New Roman" w:hAnsi="Times New Roman" w:cs="Times New Roman"/>
          <w:color w:val="222222"/>
          <w:sz w:val="24"/>
          <w:szCs w:val="24"/>
          <w:lang w:eastAsia="uk-UA"/>
        </w:rPr>
        <w:t>.</w:t>
      </w:r>
      <w:r>
        <w:rPr>
          <w:rFonts w:ascii="Times New Roman" w:eastAsia="Times New Roman" w:hAnsi="Times New Roman" w:cs="Times New Roman"/>
          <w:color w:val="222222"/>
          <w:sz w:val="24"/>
          <w:szCs w:val="24"/>
          <w:lang w:val="en-US" w:eastAsia="uk-UA"/>
        </w:rPr>
        <w:t>ua</w:t>
      </w:r>
    </w:p>
    <w:p w14:paraId="7051C7C1" w14:textId="77777777" w:rsidR="008236A4" w:rsidRDefault="008236A4" w:rsidP="003D65A6">
      <w:pPr>
        <w:shd w:val="clear" w:color="auto" w:fill="FFFFFF"/>
        <w:spacing w:after="0" w:line="240" w:lineRule="auto"/>
        <w:rPr>
          <w:rFonts w:ascii="Times New Roman" w:eastAsia="Times New Roman" w:hAnsi="Times New Roman" w:cs="Times New Roman"/>
          <w:color w:val="222222"/>
          <w:sz w:val="28"/>
          <w:szCs w:val="28"/>
          <w:lang w:val="en-US" w:eastAsia="uk-UA"/>
        </w:rPr>
      </w:pPr>
    </w:p>
    <w:tbl>
      <w:tblPr>
        <w:tblStyle w:val="a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8"/>
        <w:gridCol w:w="1765"/>
      </w:tblGrid>
      <w:tr w:rsidR="003E0D16" w14:paraId="4F947DF4" w14:textId="77777777" w:rsidTr="00213502">
        <w:tc>
          <w:tcPr>
            <w:tcW w:w="8408" w:type="dxa"/>
          </w:tcPr>
          <w:p w14:paraId="0C69190C" w14:textId="77777777" w:rsidR="003E0D16" w:rsidRDefault="003E0D16" w:rsidP="00213502">
            <w:pPr>
              <w:rPr>
                <w:rFonts w:ascii="Times New Roman" w:hAnsi="Times New Roman" w:cs="Times New Roman"/>
                <w:color w:val="1F1F1F"/>
                <w:sz w:val="28"/>
                <w:szCs w:val="28"/>
                <w:shd w:val="clear" w:color="auto" w:fill="FFFFFF"/>
              </w:rPr>
            </w:pPr>
            <w:r w:rsidRPr="004134F9">
              <w:rPr>
                <w:rFonts w:ascii="Times New Roman" w:hAnsi="Times New Roman" w:cs="Times New Roman"/>
                <w:noProof/>
                <w:color w:val="1F1F1F"/>
                <w:sz w:val="28"/>
                <w:szCs w:val="28"/>
                <w:shd w:val="clear" w:color="auto" w:fill="FFFFFF"/>
                <w:lang w:eastAsia="uk-UA"/>
              </w:rPr>
              <w:drawing>
                <wp:inline distT="0" distB="0" distL="0" distR="0" wp14:anchorId="4BF6C9E2" wp14:editId="55ABB140">
                  <wp:extent cx="5201376" cy="1133633"/>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01376" cy="1133633"/>
                          </a:xfrm>
                          <a:prstGeom prst="rect">
                            <a:avLst/>
                          </a:prstGeom>
                        </pic:spPr>
                      </pic:pic>
                    </a:graphicData>
                  </a:graphic>
                </wp:inline>
              </w:drawing>
            </w:r>
          </w:p>
        </w:tc>
        <w:tc>
          <w:tcPr>
            <w:tcW w:w="1765" w:type="dxa"/>
          </w:tcPr>
          <w:p w14:paraId="36F2A46C" w14:textId="77777777" w:rsidR="003E0D16" w:rsidRDefault="003E0D16" w:rsidP="00213502">
            <w:pPr>
              <w:jc w:val="center"/>
              <w:rPr>
                <w:rFonts w:ascii="Times New Roman" w:hAnsi="Times New Roman" w:cs="Times New Roman"/>
                <w:color w:val="1F1F1F"/>
                <w:sz w:val="28"/>
                <w:szCs w:val="28"/>
                <w:shd w:val="clear" w:color="auto" w:fill="FFFFFF"/>
              </w:rPr>
            </w:pPr>
          </w:p>
          <w:p w14:paraId="159A8C84" w14:textId="77777777" w:rsidR="003E0D16" w:rsidRDefault="003E0D16" w:rsidP="00213502">
            <w:pPr>
              <w:jc w:val="center"/>
              <w:rPr>
                <w:rFonts w:ascii="Times New Roman" w:hAnsi="Times New Roman" w:cs="Times New Roman"/>
                <w:color w:val="1F1F1F"/>
                <w:sz w:val="28"/>
                <w:szCs w:val="28"/>
                <w:shd w:val="clear" w:color="auto" w:fill="FFFFFF"/>
              </w:rPr>
            </w:pPr>
          </w:p>
          <w:p w14:paraId="650D7027" w14:textId="77777777" w:rsidR="003E0D16" w:rsidRDefault="003E0D16" w:rsidP="00213502">
            <w:pPr>
              <w:jc w:val="center"/>
              <w:rPr>
                <w:rFonts w:ascii="Times New Roman" w:hAnsi="Times New Roman" w:cs="Times New Roman"/>
                <w:color w:val="1F1F1F"/>
                <w:sz w:val="28"/>
                <w:szCs w:val="28"/>
                <w:shd w:val="clear" w:color="auto" w:fill="FFFFFF"/>
              </w:rPr>
            </w:pPr>
            <w:r w:rsidRPr="004134F9">
              <w:rPr>
                <w:rFonts w:ascii="Times New Roman" w:hAnsi="Times New Roman" w:cs="Times New Roman"/>
                <w:noProof/>
                <w:color w:val="1F1F1F"/>
                <w:sz w:val="28"/>
                <w:szCs w:val="28"/>
                <w:shd w:val="clear" w:color="auto" w:fill="FFFFFF"/>
                <w:lang w:eastAsia="uk-UA"/>
              </w:rPr>
              <w:drawing>
                <wp:inline distT="0" distB="0" distL="0" distR="0" wp14:anchorId="36BBCF66" wp14:editId="5E104C27">
                  <wp:extent cx="514350" cy="564087"/>
                  <wp:effectExtent l="0" t="0" r="0" b="762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14422" cy="564166"/>
                          </a:xfrm>
                          <a:prstGeom prst="rect">
                            <a:avLst/>
                          </a:prstGeom>
                        </pic:spPr>
                      </pic:pic>
                    </a:graphicData>
                  </a:graphic>
                </wp:inline>
              </w:drawing>
            </w:r>
          </w:p>
        </w:tc>
      </w:tr>
    </w:tbl>
    <w:p w14:paraId="0EB0E82A" w14:textId="77777777" w:rsidR="003E0D16" w:rsidRPr="003E0D16" w:rsidRDefault="003E0D16" w:rsidP="003E0D16">
      <w:pPr>
        <w:shd w:val="clear" w:color="auto" w:fill="FFFFFF"/>
        <w:spacing w:after="0" w:line="240" w:lineRule="auto"/>
        <w:jc w:val="center"/>
        <w:rPr>
          <w:rFonts w:ascii="Times New Roman" w:eastAsia="Times New Roman" w:hAnsi="Times New Roman" w:cs="Times New Roman"/>
          <w:color w:val="222222"/>
          <w:sz w:val="28"/>
          <w:szCs w:val="28"/>
          <w:lang w:val="en-US" w:eastAsia="uk-UA"/>
        </w:rPr>
      </w:pPr>
    </w:p>
    <w:p w14:paraId="33C743AA" w14:textId="77777777" w:rsidR="003E0D16"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Ministry of Education and Science of Ukraine</w:t>
      </w:r>
    </w:p>
    <w:p w14:paraId="7E7B9145" w14:textId="77777777" w:rsidR="003E0D16" w:rsidRPr="00420238" w:rsidRDefault="00420238"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Ivano-Frankivsk</w:t>
      </w:r>
      <w:r w:rsidR="003E0D16" w:rsidRPr="00420238">
        <w:rPr>
          <w:rFonts w:ascii="Times New Roman" w:eastAsia="Times New Roman" w:hAnsi="Times New Roman" w:cs="Times New Roman"/>
          <w:color w:val="222222"/>
          <w:sz w:val="28"/>
          <w:szCs w:val="28"/>
          <w:lang w:val="en-GB" w:eastAsia="uk-UA"/>
        </w:rPr>
        <w:t xml:space="preserve"> National Technical University of Oil and Gas</w:t>
      </w:r>
    </w:p>
    <w:p w14:paraId="6580ECF7" w14:textId="77777777" w:rsidR="00420238"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 xml:space="preserve">National Contact Point for the European Research Council's </w:t>
      </w:r>
    </w:p>
    <w:p w14:paraId="1E0FA4F6" w14:textId="77777777" w:rsidR="003E0D16"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 xml:space="preserve">“Legal and Financial Aspects” at </w:t>
      </w:r>
      <w:r w:rsidR="00420238" w:rsidRPr="00420238">
        <w:rPr>
          <w:rFonts w:ascii="Times New Roman" w:eastAsia="Times New Roman" w:hAnsi="Times New Roman" w:cs="Times New Roman"/>
          <w:color w:val="222222"/>
          <w:sz w:val="28"/>
          <w:szCs w:val="28"/>
          <w:lang w:val="en-GB" w:eastAsia="uk-UA"/>
        </w:rPr>
        <w:t>Ivano-Frankivsk</w:t>
      </w:r>
      <w:r w:rsidRPr="00420238">
        <w:rPr>
          <w:rFonts w:ascii="Times New Roman" w:eastAsia="Times New Roman" w:hAnsi="Times New Roman" w:cs="Times New Roman"/>
          <w:color w:val="222222"/>
          <w:sz w:val="28"/>
          <w:szCs w:val="28"/>
          <w:lang w:val="en-GB" w:eastAsia="uk-UA"/>
        </w:rPr>
        <w:t>National Technical University of Oil and Gas</w:t>
      </w:r>
    </w:p>
    <w:p w14:paraId="5938340D" w14:textId="77777777" w:rsidR="003E0D16"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p>
    <w:p w14:paraId="5C31C9E3" w14:textId="77777777" w:rsidR="003E0D16"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December 18, 2024</w:t>
      </w:r>
    </w:p>
    <w:p w14:paraId="7D1AEA45" w14:textId="77777777" w:rsidR="003E0D16" w:rsidRPr="00420238" w:rsidRDefault="003E0D16" w:rsidP="003E0D16">
      <w:pPr>
        <w:shd w:val="clear" w:color="auto" w:fill="FFFFFF"/>
        <w:spacing w:after="0"/>
        <w:rPr>
          <w:rFonts w:ascii="Times New Roman" w:eastAsia="Times New Roman" w:hAnsi="Times New Roman" w:cs="Times New Roman"/>
          <w:color w:val="222222"/>
          <w:sz w:val="28"/>
          <w:szCs w:val="28"/>
          <w:lang w:val="en-GB" w:eastAsia="uk-UA"/>
        </w:rPr>
      </w:pPr>
    </w:p>
    <w:p w14:paraId="0C9A4CFC" w14:textId="77777777" w:rsidR="003E0D16" w:rsidRPr="00420238" w:rsidRDefault="003E0D16" w:rsidP="003E0D16">
      <w:pPr>
        <w:shd w:val="clear" w:color="auto" w:fill="FFFFFF"/>
        <w:spacing w:after="0"/>
        <w:jc w:val="cente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WEBINAR</w:t>
      </w:r>
    </w:p>
    <w:p w14:paraId="16881307" w14:textId="77777777" w:rsidR="003E0D16" w:rsidRPr="00420238" w:rsidRDefault="003E0D16" w:rsidP="003E0D16">
      <w:pPr>
        <w:shd w:val="clear" w:color="auto" w:fill="FFFFFF"/>
        <w:spacing w:after="240" w:line="240" w:lineRule="auto"/>
        <w:jc w:val="center"/>
        <w:rPr>
          <w:rFonts w:ascii="Times New Roman" w:eastAsia="Times New Roman" w:hAnsi="Times New Roman" w:cs="Times New Roman"/>
          <w:b/>
          <w:i/>
          <w:color w:val="222222"/>
          <w:sz w:val="28"/>
          <w:szCs w:val="28"/>
          <w:lang w:val="en-GB" w:eastAsia="uk-UA"/>
        </w:rPr>
      </w:pPr>
      <w:r w:rsidRPr="00420238">
        <w:rPr>
          <w:rFonts w:ascii="Times New Roman" w:eastAsia="Times New Roman" w:hAnsi="Times New Roman" w:cs="Times New Roman"/>
          <w:b/>
          <w:i/>
          <w:color w:val="222222"/>
          <w:sz w:val="28"/>
          <w:szCs w:val="28"/>
          <w:lang w:val="en-GB" w:eastAsia="uk-UA"/>
        </w:rPr>
        <w:t>online format (language: Ukrainian/English)</w:t>
      </w:r>
    </w:p>
    <w:p w14:paraId="7D4E9ED9" w14:textId="1F633EA6" w:rsidR="00046A61" w:rsidRPr="00420238" w:rsidRDefault="003E0D16" w:rsidP="003E0D16">
      <w:pPr>
        <w:shd w:val="clear" w:color="auto" w:fill="FFFFFF"/>
        <w:spacing w:after="240" w:line="240" w:lineRule="auto"/>
        <w:jc w:val="center"/>
        <w:rPr>
          <w:rFonts w:ascii="Times New Roman" w:hAnsi="Times New Roman" w:cs="Times New Roman"/>
          <w:b/>
          <w:color w:val="0070C0"/>
          <w:sz w:val="28"/>
          <w:szCs w:val="28"/>
          <w:lang w:val="en-GB"/>
        </w:rPr>
      </w:pPr>
      <w:r w:rsidRPr="00420238">
        <w:rPr>
          <w:rFonts w:ascii="Times New Roman" w:hAnsi="Times New Roman" w:cs="Times New Roman"/>
          <w:b/>
          <w:color w:val="0070C0"/>
          <w:sz w:val="28"/>
          <w:szCs w:val="28"/>
          <w:lang w:val="en-GB"/>
        </w:rPr>
        <w:t xml:space="preserve">“LEGAL AND FINANCIAL ASPECTS </w:t>
      </w:r>
      <w:r w:rsidR="000A00DB">
        <w:rPr>
          <w:rFonts w:ascii="Times New Roman" w:hAnsi="Times New Roman" w:cs="Times New Roman"/>
          <w:b/>
          <w:color w:val="0070C0"/>
          <w:sz w:val="28"/>
          <w:szCs w:val="28"/>
          <w:lang w:val="en-GB"/>
        </w:rPr>
        <w:t>IN</w:t>
      </w:r>
      <w:r w:rsidRPr="00420238">
        <w:rPr>
          <w:rFonts w:ascii="Times New Roman" w:hAnsi="Times New Roman" w:cs="Times New Roman"/>
          <w:b/>
          <w:color w:val="0070C0"/>
          <w:sz w:val="28"/>
          <w:szCs w:val="28"/>
          <w:lang w:val="en-GB"/>
        </w:rPr>
        <w:t xml:space="preserve"> “HORIZON EUROPE”</w:t>
      </w:r>
    </w:p>
    <w:p w14:paraId="4C30EA96" w14:textId="77777777" w:rsidR="003E0D16" w:rsidRPr="00420238" w:rsidRDefault="003E0D16" w:rsidP="003E0D16">
      <w:pPr>
        <w:shd w:val="clear" w:color="auto" w:fill="FFFFFF"/>
        <w:spacing w:after="240" w:line="240" w:lineRule="auto"/>
        <w:rPr>
          <w:rFonts w:ascii="Times New Roman" w:eastAsia="Times New Roman" w:hAnsi="Times New Roman" w:cs="Times New Roman"/>
          <w:color w:val="222222"/>
          <w:sz w:val="24"/>
          <w:szCs w:val="24"/>
          <w:lang w:val="en-GB" w:eastAsia="uk-UA"/>
        </w:rPr>
      </w:pPr>
    </w:p>
    <w:p w14:paraId="0BA44ACC" w14:textId="77777777" w:rsidR="003E0D16" w:rsidRPr="00420238" w:rsidRDefault="003E0D16" w:rsidP="003E0D16">
      <w:pPr>
        <w:shd w:val="clear" w:color="auto" w:fill="FFFFFF"/>
        <w:spacing w:after="0"/>
        <w:jc w:val="both"/>
        <w:rPr>
          <w:rFonts w:ascii="Times New Roman" w:eastAsia="Times New Roman" w:hAnsi="Times New Roman" w:cs="Times New Roman"/>
          <w:color w:val="202124"/>
          <w:sz w:val="28"/>
          <w:szCs w:val="28"/>
          <w:lang w:val="en-GB" w:eastAsia="uk-UA"/>
        </w:rPr>
      </w:pPr>
      <w:r w:rsidRPr="00420238">
        <w:rPr>
          <w:rFonts w:ascii="Times New Roman" w:eastAsia="Times New Roman" w:hAnsi="Times New Roman" w:cs="Times New Roman"/>
          <w:color w:val="202124"/>
          <w:sz w:val="28"/>
          <w:szCs w:val="28"/>
          <w:lang w:val="en-GB" w:eastAsia="uk-UA"/>
        </w:rPr>
        <w:t xml:space="preserve">Connecting online: </w:t>
      </w:r>
    </w:p>
    <w:p w14:paraId="38D62078" w14:textId="77777777" w:rsidR="003E0D16" w:rsidRPr="00420238" w:rsidRDefault="003E0D16" w:rsidP="003E0D16">
      <w:pPr>
        <w:shd w:val="clear" w:color="auto" w:fill="FFFFFF"/>
        <w:spacing w:after="0" w:line="240" w:lineRule="auto"/>
        <w:rPr>
          <w:rFonts w:ascii="Times New Roman" w:eastAsia="Times New Roman" w:hAnsi="Times New Roman" w:cs="Times New Roman"/>
          <w:color w:val="202124"/>
          <w:sz w:val="28"/>
          <w:szCs w:val="28"/>
          <w:lang w:val="en-GB" w:eastAsia="uk-UA"/>
        </w:rPr>
      </w:pPr>
      <w:hyperlink r:id="rId13" w:tgtFrame="_top" w:history="1">
        <w:r w:rsidRPr="00420238">
          <w:rPr>
            <w:rStyle w:val="a3"/>
            <w:rFonts w:ascii="Times New Roman" w:eastAsia="Times New Roman" w:hAnsi="Times New Roman" w:cs="Times New Roman"/>
            <w:sz w:val="28"/>
            <w:szCs w:val="28"/>
            <w:lang w:val="en-GB" w:eastAsia="uk-UA"/>
          </w:rPr>
          <w:t>https://us02web.zoom.us/j/84391725954?pwd=zP3ps98OsR7c43cybYXcZDd0va9zFp.1</w:t>
        </w:r>
      </w:hyperlink>
      <w:r w:rsidRPr="00420238">
        <w:rPr>
          <w:rFonts w:ascii="Times New Roman" w:eastAsia="Times New Roman" w:hAnsi="Times New Roman" w:cs="Times New Roman"/>
          <w:color w:val="202124"/>
          <w:sz w:val="28"/>
          <w:szCs w:val="28"/>
          <w:lang w:val="en-GB" w:eastAsia="uk-UA"/>
        </w:rPr>
        <w:br/>
      </w:r>
      <w:r w:rsidRPr="00420238">
        <w:rPr>
          <w:rFonts w:ascii="Times New Roman" w:eastAsia="Times New Roman" w:hAnsi="Times New Roman" w:cs="Times New Roman"/>
          <w:color w:val="202124"/>
          <w:sz w:val="28"/>
          <w:szCs w:val="28"/>
          <w:lang w:val="en-GB" w:eastAsia="uk-UA"/>
        </w:rPr>
        <w:br/>
        <w:t>Meeting ID: 843 9172 5954</w:t>
      </w:r>
      <w:r w:rsidRPr="00420238">
        <w:rPr>
          <w:rFonts w:ascii="Times New Roman" w:eastAsia="Times New Roman" w:hAnsi="Times New Roman" w:cs="Times New Roman"/>
          <w:color w:val="202124"/>
          <w:sz w:val="28"/>
          <w:szCs w:val="28"/>
          <w:lang w:val="en-GB" w:eastAsia="uk-UA"/>
        </w:rPr>
        <w:br/>
        <w:t>Passcode: 499529</w:t>
      </w:r>
    </w:p>
    <w:p w14:paraId="09A86374" w14:textId="77777777" w:rsidR="003E0D16" w:rsidRPr="00420238" w:rsidRDefault="003E0D16" w:rsidP="003E0D16">
      <w:pPr>
        <w:shd w:val="clear" w:color="auto" w:fill="FFFFFF"/>
        <w:spacing w:after="0" w:line="240" w:lineRule="auto"/>
        <w:jc w:val="both"/>
        <w:rPr>
          <w:rFonts w:ascii="Times New Roman" w:eastAsia="Times New Roman" w:hAnsi="Times New Roman" w:cs="Times New Roman"/>
          <w:color w:val="202124"/>
          <w:sz w:val="28"/>
          <w:szCs w:val="28"/>
          <w:lang w:val="en-GB" w:eastAsia="uk-UA"/>
        </w:rPr>
      </w:pPr>
    </w:p>
    <w:p w14:paraId="1BFC1409" w14:textId="77777777" w:rsidR="007A19A9" w:rsidRPr="00420238" w:rsidRDefault="003E0D16" w:rsidP="003E0D16">
      <w:pPr>
        <w:shd w:val="clear" w:color="auto" w:fill="FFFFFF"/>
        <w:spacing w:before="240" w:after="0"/>
        <w:jc w:val="both"/>
        <w:rPr>
          <w:rStyle w:val="a3"/>
          <w:rFonts w:ascii="Times New Roman" w:eastAsia="Times New Roman" w:hAnsi="Times New Roman" w:cs="Times New Roman"/>
          <w:sz w:val="28"/>
          <w:szCs w:val="28"/>
          <w:lang w:val="en-GB" w:eastAsia="uk-UA"/>
        </w:rPr>
      </w:pPr>
      <w:r w:rsidRPr="00420238">
        <w:rPr>
          <w:rFonts w:ascii="Times New Roman" w:eastAsia="Times New Roman" w:hAnsi="Times New Roman" w:cs="Times New Roman"/>
          <w:color w:val="202124"/>
          <w:sz w:val="28"/>
          <w:szCs w:val="28"/>
          <w:lang w:val="en-GB" w:eastAsia="uk-UA"/>
        </w:rPr>
        <w:t xml:space="preserve">Registration of participants (until December 17, 2024 by the link: </w:t>
      </w:r>
      <w:r w:rsidR="009B0F3E" w:rsidRPr="00420238">
        <w:rPr>
          <w:rStyle w:val="a3"/>
          <w:rFonts w:ascii="Times New Roman" w:hAnsi="Times New Roman" w:cs="Times New Roman"/>
          <w:sz w:val="28"/>
          <w:szCs w:val="28"/>
          <w:lang w:val="en-GB"/>
        </w:rPr>
        <w:t>https://docs.google.com/forms/d/1jxXVgFo_Z821zpCVk5Q79a4GJOAjJpRliET8temUjQY/edit</w:t>
      </w:r>
    </w:p>
    <w:p w14:paraId="30996E45" w14:textId="77777777" w:rsidR="007A19A9" w:rsidRPr="00420238" w:rsidRDefault="007A19A9" w:rsidP="007A19A9">
      <w:pPr>
        <w:shd w:val="clear" w:color="auto" w:fill="FFFFFF"/>
        <w:spacing w:after="240" w:line="240" w:lineRule="auto"/>
        <w:rPr>
          <w:rFonts w:ascii="Times New Roman" w:eastAsia="Times New Roman" w:hAnsi="Times New Roman" w:cs="Times New Roman"/>
          <w:b/>
          <w:bCs/>
          <w:color w:val="202124"/>
          <w:sz w:val="28"/>
          <w:szCs w:val="28"/>
          <w:lang w:val="en-GB" w:eastAsia="uk-UA"/>
        </w:rPr>
      </w:pPr>
    </w:p>
    <w:p w14:paraId="09280E1C" w14:textId="77777777" w:rsidR="007A19A9" w:rsidRPr="00420238" w:rsidRDefault="007A19A9" w:rsidP="007A19A9">
      <w:pPr>
        <w:shd w:val="clear" w:color="auto" w:fill="FFFFFF"/>
        <w:spacing w:after="0"/>
        <w:jc w:val="both"/>
        <w:rPr>
          <w:rFonts w:ascii="Times New Roman" w:eastAsia="Times New Roman" w:hAnsi="Times New Roman" w:cs="Times New Roman"/>
          <w:b/>
          <w:bCs/>
          <w:color w:val="202124"/>
          <w:sz w:val="28"/>
          <w:szCs w:val="28"/>
          <w:lang w:val="en-GB" w:eastAsia="uk-UA"/>
        </w:rPr>
      </w:pPr>
      <w:r w:rsidRPr="00420238">
        <w:rPr>
          <w:rFonts w:ascii="Times New Roman" w:eastAsia="Times New Roman" w:hAnsi="Times New Roman" w:cs="Times New Roman"/>
          <w:b/>
          <w:bCs/>
          <w:color w:val="202124"/>
          <w:sz w:val="28"/>
          <w:szCs w:val="28"/>
          <w:lang w:val="en-GB" w:eastAsia="uk-UA"/>
        </w:rPr>
        <w:t xml:space="preserve">The purpose of the event.  </w:t>
      </w:r>
    </w:p>
    <w:p w14:paraId="60B1EEC2" w14:textId="315199FB" w:rsidR="003E0D16" w:rsidRPr="00420238" w:rsidRDefault="007A19A9" w:rsidP="007A19A9">
      <w:pPr>
        <w:shd w:val="clear" w:color="auto" w:fill="FFFFFF"/>
        <w:spacing w:after="0"/>
        <w:jc w:val="both"/>
        <w:rPr>
          <w:rFonts w:ascii="Times New Roman" w:eastAsia="Times New Roman" w:hAnsi="Times New Roman" w:cs="Times New Roman"/>
          <w:bCs/>
          <w:color w:val="202124"/>
          <w:sz w:val="28"/>
          <w:szCs w:val="28"/>
          <w:lang w:val="en-GB" w:eastAsia="uk-UA"/>
        </w:rPr>
      </w:pPr>
      <w:r w:rsidRPr="00420238">
        <w:rPr>
          <w:rFonts w:ascii="Times New Roman" w:eastAsia="Times New Roman" w:hAnsi="Times New Roman" w:cs="Times New Roman"/>
          <w:b/>
          <w:bCs/>
          <w:color w:val="202124"/>
          <w:sz w:val="28"/>
          <w:szCs w:val="28"/>
          <w:lang w:val="en-GB" w:eastAsia="uk-UA"/>
        </w:rPr>
        <w:t xml:space="preserve">To inform participants about ERC programs: </w:t>
      </w:r>
      <w:r w:rsidRPr="00420238">
        <w:rPr>
          <w:rFonts w:ascii="Times New Roman" w:eastAsia="Times New Roman" w:hAnsi="Times New Roman" w:cs="Times New Roman"/>
          <w:bCs/>
          <w:color w:val="202124"/>
          <w:sz w:val="28"/>
          <w:szCs w:val="28"/>
          <w:lang w:val="en-GB" w:eastAsia="uk-UA"/>
        </w:rPr>
        <w:t xml:space="preserve">to familiarize </w:t>
      </w:r>
      <w:r w:rsidR="000A00DB">
        <w:rPr>
          <w:rFonts w:ascii="Times New Roman" w:eastAsia="Times New Roman" w:hAnsi="Times New Roman" w:cs="Times New Roman"/>
          <w:bCs/>
          <w:color w:val="202124"/>
          <w:sz w:val="28"/>
          <w:szCs w:val="28"/>
          <w:lang w:val="en-GB" w:eastAsia="uk-UA"/>
        </w:rPr>
        <w:t>participants</w:t>
      </w:r>
      <w:r w:rsidRPr="00420238">
        <w:rPr>
          <w:rFonts w:ascii="Times New Roman" w:eastAsia="Times New Roman" w:hAnsi="Times New Roman" w:cs="Times New Roman"/>
          <w:bCs/>
          <w:color w:val="202124"/>
          <w:sz w:val="28"/>
          <w:szCs w:val="28"/>
          <w:lang w:val="en-GB" w:eastAsia="uk-UA"/>
        </w:rPr>
        <w:t xml:space="preserve"> with the key legal and financial aspects of implementing projects under the Horizon Europe program, including the terms of participation, signing grant agreements, financing, and reporting. Participants will receive practical recommendations on how to ensure compliance with legal requirements and effective financial management in international research initiatives.</w:t>
      </w:r>
    </w:p>
    <w:p w14:paraId="25217739" w14:textId="77777777" w:rsidR="007A19A9" w:rsidRPr="00420238" w:rsidRDefault="007A19A9" w:rsidP="007A19A9">
      <w:pPr>
        <w:shd w:val="clear" w:color="auto" w:fill="FFFFFF"/>
        <w:spacing w:after="0"/>
        <w:jc w:val="both"/>
        <w:rPr>
          <w:rFonts w:ascii="Times New Roman" w:eastAsia="Times New Roman" w:hAnsi="Times New Roman" w:cs="Times New Roman"/>
          <w:bCs/>
          <w:color w:val="202124"/>
          <w:sz w:val="28"/>
          <w:szCs w:val="28"/>
          <w:lang w:val="en-GB" w:eastAsia="uk-UA"/>
        </w:rPr>
      </w:pPr>
    </w:p>
    <w:p w14:paraId="0FE78B05" w14:textId="77777777" w:rsidR="007A19A9" w:rsidRPr="00420238" w:rsidRDefault="007A19A9" w:rsidP="007A19A9">
      <w:pPr>
        <w:shd w:val="clear" w:color="auto" w:fill="FFFFFF"/>
        <w:spacing w:after="0"/>
        <w:jc w:val="both"/>
        <w:rPr>
          <w:rFonts w:ascii="Times New Roman" w:eastAsia="Times New Roman" w:hAnsi="Times New Roman" w:cs="Times New Roman"/>
          <w:bCs/>
          <w:color w:val="202124"/>
          <w:sz w:val="28"/>
          <w:szCs w:val="28"/>
          <w:lang w:val="en-GB" w:eastAsia="uk-UA"/>
        </w:rPr>
      </w:pPr>
    </w:p>
    <w:p w14:paraId="40CCF2F7" w14:textId="77777777" w:rsidR="009B0F3E" w:rsidRPr="00420238" w:rsidRDefault="009B0F3E" w:rsidP="007A19A9">
      <w:pPr>
        <w:shd w:val="clear" w:color="auto" w:fill="FFFFFF"/>
        <w:spacing w:after="0"/>
        <w:jc w:val="both"/>
        <w:rPr>
          <w:rFonts w:ascii="Times New Roman" w:eastAsia="Times New Roman" w:hAnsi="Times New Roman" w:cs="Times New Roman"/>
          <w:bCs/>
          <w:color w:val="202124"/>
          <w:sz w:val="28"/>
          <w:szCs w:val="28"/>
          <w:lang w:val="en-GB" w:eastAsia="uk-UA"/>
        </w:rPr>
      </w:pPr>
    </w:p>
    <w:p w14:paraId="1191D7C2" w14:textId="77777777" w:rsidR="007A19A9" w:rsidRPr="00420238" w:rsidRDefault="007A19A9" w:rsidP="007A19A9">
      <w:pPr>
        <w:shd w:val="clear" w:color="auto" w:fill="FFFFFF"/>
        <w:spacing w:after="0" w:line="240" w:lineRule="auto"/>
        <w:rPr>
          <w:rFonts w:ascii="Times New Roman" w:eastAsia="Times New Roman" w:hAnsi="Times New Roman" w:cs="Times New Roman"/>
          <w:b/>
          <w:bCs/>
          <w:color w:val="202124"/>
          <w:sz w:val="28"/>
          <w:szCs w:val="28"/>
          <w:lang w:val="en-GB" w:eastAsia="uk-UA"/>
        </w:rPr>
      </w:pPr>
      <w:r w:rsidRPr="00420238">
        <w:rPr>
          <w:rFonts w:ascii="Times New Roman" w:eastAsia="Times New Roman" w:hAnsi="Times New Roman" w:cs="Times New Roman"/>
          <w:b/>
          <w:bCs/>
          <w:color w:val="202124"/>
          <w:sz w:val="28"/>
          <w:szCs w:val="28"/>
          <w:lang w:val="en-GB" w:eastAsia="uk-UA"/>
        </w:rPr>
        <w:t>Program of the event:</w:t>
      </w:r>
    </w:p>
    <w:p w14:paraId="230EE1C7" w14:textId="77777777" w:rsidR="007A19A9" w:rsidRPr="00420238" w:rsidRDefault="007A19A9" w:rsidP="007A19A9">
      <w:pPr>
        <w:shd w:val="clear" w:color="auto" w:fill="FFFFFF"/>
        <w:spacing w:after="0" w:line="240" w:lineRule="auto"/>
        <w:rPr>
          <w:rFonts w:ascii="Times New Roman" w:eastAsia="Times New Roman" w:hAnsi="Times New Roman" w:cs="Times New Roman"/>
          <w:color w:val="222222"/>
          <w:sz w:val="28"/>
          <w:szCs w:val="28"/>
          <w:lang w:val="en-GB"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7861"/>
      </w:tblGrid>
      <w:tr w:rsidR="007A19A9" w:rsidRPr="00420238" w14:paraId="7D6562F5" w14:textId="77777777" w:rsidTr="00213502">
        <w:tc>
          <w:tcPr>
            <w:tcW w:w="1809" w:type="dxa"/>
          </w:tcPr>
          <w:p w14:paraId="0CF860E5" w14:textId="77777777" w:rsidR="007A19A9" w:rsidRPr="00420238" w:rsidRDefault="007A19A9" w:rsidP="00213502">
            <w:pPr>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11.00 – 11.10</w:t>
            </w:r>
          </w:p>
        </w:tc>
        <w:tc>
          <w:tcPr>
            <w:tcW w:w="8046" w:type="dxa"/>
          </w:tcPr>
          <w:p w14:paraId="2FA9DD40" w14:textId="77777777" w:rsidR="007A19A9" w:rsidRPr="00420238" w:rsidRDefault="007A19A9" w:rsidP="00420238">
            <w:pPr>
              <w:jc w:val="both"/>
              <w:textAlignment w:val="baseline"/>
              <w:rPr>
                <w:rFonts w:ascii="Times New Roman" w:eastAsia="Times New Roman" w:hAnsi="Times New Roman" w:cs="Times New Roman"/>
                <w:b/>
                <w:bCs/>
                <w:i/>
                <w:iCs/>
                <w:color w:val="202124"/>
                <w:sz w:val="28"/>
                <w:szCs w:val="28"/>
                <w:lang w:val="en-GB" w:eastAsia="uk-UA"/>
              </w:rPr>
            </w:pPr>
            <w:r w:rsidRPr="00420238">
              <w:rPr>
                <w:rFonts w:ascii="Times New Roman" w:eastAsia="Times New Roman" w:hAnsi="Times New Roman" w:cs="Times New Roman"/>
                <w:b/>
                <w:bCs/>
                <w:i/>
                <w:iCs/>
                <w:color w:val="202124"/>
                <w:sz w:val="28"/>
                <w:szCs w:val="28"/>
                <w:lang w:val="en-GB" w:eastAsia="uk-UA"/>
              </w:rPr>
              <w:t>Opening of the event, presentation of the event goals and speakers' work plan</w:t>
            </w:r>
          </w:p>
          <w:p w14:paraId="2299B299" w14:textId="77777777" w:rsidR="007A19A9" w:rsidRPr="00420238" w:rsidRDefault="007A19A9" w:rsidP="00420238">
            <w:pPr>
              <w:jc w:val="both"/>
              <w:textAlignment w:val="baseline"/>
              <w:rPr>
                <w:rFonts w:ascii="Times New Roman" w:eastAsia="Times New Roman" w:hAnsi="Times New Roman" w:cs="Times New Roman"/>
                <w:color w:val="222222"/>
                <w:sz w:val="28"/>
                <w:szCs w:val="28"/>
                <w:lang w:val="en-GB" w:eastAsia="uk-UA"/>
              </w:rPr>
            </w:pPr>
          </w:p>
        </w:tc>
      </w:tr>
      <w:tr w:rsidR="007A19A9" w:rsidRPr="00420238" w14:paraId="0FFAD55B" w14:textId="77777777" w:rsidTr="00213502">
        <w:tc>
          <w:tcPr>
            <w:tcW w:w="1809" w:type="dxa"/>
          </w:tcPr>
          <w:p w14:paraId="359246DE" w14:textId="77777777" w:rsidR="007A19A9" w:rsidRPr="00420238" w:rsidRDefault="007A19A9" w:rsidP="00213502">
            <w:pPr>
              <w:rPr>
                <w:rFonts w:ascii="Times New Roman" w:eastAsia="Times New Roman" w:hAnsi="Times New Roman" w:cs="Times New Roman"/>
                <w:color w:val="222222"/>
                <w:sz w:val="28"/>
                <w:szCs w:val="28"/>
                <w:lang w:val="en-GB" w:eastAsia="uk-UA"/>
              </w:rPr>
            </w:pPr>
            <w:r w:rsidRPr="00420238">
              <w:rPr>
                <w:rFonts w:ascii="Times New Roman" w:hAnsi="Times New Roman" w:cs="Times New Roman"/>
                <w:sz w:val="28"/>
                <w:szCs w:val="28"/>
                <w:lang w:val="en-GB"/>
              </w:rPr>
              <w:t xml:space="preserve">11.10 – 11.30                      </w:t>
            </w:r>
          </w:p>
        </w:tc>
        <w:tc>
          <w:tcPr>
            <w:tcW w:w="8046" w:type="dxa"/>
          </w:tcPr>
          <w:p w14:paraId="47B581D9" w14:textId="77777777" w:rsidR="00335DF0" w:rsidRPr="00335DF0" w:rsidRDefault="00335DF0" w:rsidP="00335DF0">
            <w:pPr>
              <w:jc w:val="both"/>
              <w:textAlignment w:val="baseline"/>
              <w:rPr>
                <w:rStyle w:val="a6"/>
                <w:rFonts w:ascii="Times New Roman" w:hAnsi="Times New Roman" w:cs="Times New Roman"/>
                <w:i/>
                <w:sz w:val="28"/>
                <w:szCs w:val="28"/>
                <w:shd w:val="clear" w:color="auto" w:fill="FFFFFF"/>
                <w:lang w:val="en-GB"/>
              </w:rPr>
            </w:pPr>
            <w:r w:rsidRPr="00335DF0">
              <w:rPr>
                <w:rStyle w:val="a6"/>
                <w:rFonts w:ascii="Times New Roman" w:hAnsi="Times New Roman" w:cs="Times New Roman"/>
                <w:i/>
                <w:sz w:val="28"/>
                <w:szCs w:val="28"/>
                <w:shd w:val="clear" w:color="auto" w:fill="FFFFFF"/>
                <w:lang w:val="en-GB"/>
              </w:rPr>
              <w:t xml:space="preserve">Consortium. Agreement on the establishment of the consortium </w:t>
            </w:r>
          </w:p>
          <w:p w14:paraId="19433B73" w14:textId="77777777" w:rsidR="00335DF0" w:rsidRPr="00335DF0" w:rsidRDefault="00335DF0" w:rsidP="00335DF0">
            <w:pPr>
              <w:jc w:val="both"/>
              <w:textAlignment w:val="baseline"/>
              <w:rPr>
                <w:rStyle w:val="a6"/>
                <w:rFonts w:ascii="Times New Roman" w:hAnsi="Times New Roman" w:cs="Times New Roman"/>
                <w:i/>
                <w:sz w:val="28"/>
                <w:szCs w:val="28"/>
                <w:shd w:val="clear" w:color="auto" w:fill="FFFFFF"/>
                <w:lang w:val="en-GB"/>
              </w:rPr>
            </w:pPr>
            <w:r w:rsidRPr="00335DF0">
              <w:rPr>
                <w:rStyle w:val="a6"/>
                <w:rFonts w:ascii="Times New Roman" w:hAnsi="Times New Roman" w:cs="Times New Roman"/>
                <w:sz w:val="28"/>
                <w:szCs w:val="28"/>
                <w:shd w:val="clear" w:color="auto" w:fill="FFFFFF"/>
                <w:lang w:val="en-GB"/>
              </w:rPr>
              <w:t>Natalia Didenko</w:t>
            </w:r>
            <w:r w:rsidRPr="00335DF0">
              <w:rPr>
                <w:rStyle w:val="a6"/>
                <w:rFonts w:ascii="Times New Roman" w:hAnsi="Times New Roman" w:cs="Times New Roman"/>
                <w:i/>
                <w:sz w:val="28"/>
                <w:szCs w:val="28"/>
                <w:shd w:val="clear" w:color="auto" w:fill="FFFFFF"/>
                <w:lang w:val="en-GB"/>
              </w:rPr>
              <w:t xml:space="preserve">, </w:t>
            </w:r>
            <w:r w:rsidRPr="00335DF0">
              <w:rPr>
                <w:rStyle w:val="a6"/>
                <w:rFonts w:ascii="Times New Roman" w:hAnsi="Times New Roman" w:cs="Times New Roman"/>
                <w:b w:val="0"/>
                <w:i/>
                <w:sz w:val="28"/>
                <w:szCs w:val="28"/>
                <w:shd w:val="clear" w:color="auto" w:fill="FFFFFF"/>
                <w:lang w:val="en-GB"/>
              </w:rPr>
              <w:t>Deputy Head of the Department “Horizon Europe Office in Ukraine”, NRFU</w:t>
            </w:r>
            <w:r w:rsidRPr="00335DF0">
              <w:rPr>
                <w:rStyle w:val="a6"/>
                <w:rFonts w:ascii="Times New Roman" w:hAnsi="Times New Roman" w:cs="Times New Roman"/>
                <w:i/>
                <w:sz w:val="28"/>
                <w:szCs w:val="28"/>
                <w:shd w:val="clear" w:color="auto" w:fill="FFFFFF"/>
                <w:lang w:val="en-GB"/>
              </w:rPr>
              <w:t xml:space="preserve"> </w:t>
            </w:r>
          </w:p>
          <w:p w14:paraId="652D253F" w14:textId="18C54BD6" w:rsidR="007A19A9" w:rsidRPr="00420238" w:rsidRDefault="007A19A9" w:rsidP="00335DF0">
            <w:pPr>
              <w:jc w:val="both"/>
              <w:textAlignment w:val="baseline"/>
              <w:rPr>
                <w:rFonts w:ascii="Times New Roman" w:eastAsia="Times New Roman" w:hAnsi="Times New Roman" w:cs="Times New Roman"/>
                <w:b/>
                <w:bCs/>
                <w:i/>
                <w:iCs/>
                <w:color w:val="202124"/>
                <w:sz w:val="28"/>
                <w:szCs w:val="28"/>
                <w:lang w:val="en-GB" w:eastAsia="uk-UA"/>
              </w:rPr>
            </w:pPr>
          </w:p>
        </w:tc>
      </w:tr>
      <w:tr w:rsidR="007A19A9" w:rsidRPr="00420238" w14:paraId="0FA54014" w14:textId="77777777" w:rsidTr="00213502">
        <w:tc>
          <w:tcPr>
            <w:tcW w:w="1809" w:type="dxa"/>
          </w:tcPr>
          <w:p w14:paraId="24D7B404" w14:textId="77777777" w:rsidR="007A19A9" w:rsidRPr="00420238" w:rsidRDefault="007A19A9" w:rsidP="00213502">
            <w:pPr>
              <w:rPr>
                <w:rFonts w:ascii="Times New Roman" w:hAnsi="Times New Roman" w:cs="Times New Roman"/>
                <w:sz w:val="28"/>
                <w:szCs w:val="28"/>
                <w:lang w:val="en-GB"/>
              </w:rPr>
            </w:pPr>
            <w:r w:rsidRPr="00420238">
              <w:rPr>
                <w:rFonts w:ascii="Times New Roman" w:hAnsi="Times New Roman" w:cs="Times New Roman"/>
                <w:sz w:val="28"/>
                <w:szCs w:val="28"/>
                <w:lang w:val="en-GB"/>
              </w:rPr>
              <w:t>11.30 – 11.45</w:t>
            </w:r>
          </w:p>
          <w:p w14:paraId="0221BA86" w14:textId="77777777" w:rsidR="007A19A9" w:rsidRPr="00420238" w:rsidRDefault="007A19A9" w:rsidP="00213502">
            <w:pPr>
              <w:rPr>
                <w:rFonts w:ascii="Times New Roman" w:hAnsi="Times New Roman" w:cs="Times New Roman"/>
                <w:sz w:val="28"/>
                <w:szCs w:val="28"/>
                <w:lang w:val="en-GB"/>
              </w:rPr>
            </w:pPr>
          </w:p>
          <w:p w14:paraId="62FD5B94" w14:textId="77777777" w:rsidR="007A19A9" w:rsidRPr="00420238" w:rsidRDefault="007A19A9" w:rsidP="00213502">
            <w:pPr>
              <w:rPr>
                <w:rFonts w:ascii="Times New Roman" w:hAnsi="Times New Roman" w:cs="Times New Roman"/>
                <w:sz w:val="28"/>
                <w:szCs w:val="28"/>
                <w:lang w:val="en-GB"/>
              </w:rPr>
            </w:pPr>
          </w:p>
          <w:p w14:paraId="2CAF1FC0" w14:textId="77777777" w:rsidR="007A19A9" w:rsidRPr="00420238" w:rsidRDefault="007A19A9" w:rsidP="00213502">
            <w:pPr>
              <w:rPr>
                <w:rFonts w:ascii="Times New Roman" w:hAnsi="Times New Roman" w:cs="Times New Roman"/>
                <w:sz w:val="28"/>
                <w:szCs w:val="28"/>
                <w:lang w:val="en-GB"/>
              </w:rPr>
            </w:pPr>
          </w:p>
          <w:p w14:paraId="5561D134" w14:textId="77777777" w:rsidR="007A19A9" w:rsidRPr="00420238" w:rsidRDefault="007A19A9" w:rsidP="00213502">
            <w:pPr>
              <w:rPr>
                <w:rFonts w:ascii="Times New Roman" w:hAnsi="Times New Roman" w:cs="Times New Roman"/>
                <w:sz w:val="28"/>
                <w:szCs w:val="28"/>
                <w:lang w:val="en-GB"/>
              </w:rPr>
            </w:pPr>
          </w:p>
          <w:p w14:paraId="24A3AA88" w14:textId="77777777" w:rsidR="007A19A9" w:rsidRPr="00420238" w:rsidRDefault="007A19A9" w:rsidP="00213502">
            <w:pPr>
              <w:rPr>
                <w:rFonts w:ascii="Times New Roman" w:hAnsi="Times New Roman" w:cs="Times New Roman"/>
                <w:sz w:val="28"/>
                <w:szCs w:val="28"/>
                <w:lang w:val="en-GB"/>
              </w:rPr>
            </w:pPr>
            <w:r w:rsidRPr="00420238">
              <w:rPr>
                <w:rFonts w:ascii="Times New Roman" w:hAnsi="Times New Roman" w:cs="Times New Roman"/>
                <w:sz w:val="28"/>
                <w:szCs w:val="28"/>
                <w:lang w:val="en-GB"/>
              </w:rPr>
              <w:t xml:space="preserve">11.45 – 12.00 </w:t>
            </w:r>
          </w:p>
        </w:tc>
        <w:tc>
          <w:tcPr>
            <w:tcW w:w="8046" w:type="dxa"/>
          </w:tcPr>
          <w:p w14:paraId="35D1F9CD" w14:textId="77777777" w:rsidR="007A19A9" w:rsidRPr="00420238" w:rsidRDefault="007A19A9" w:rsidP="00420238">
            <w:pPr>
              <w:jc w:val="both"/>
              <w:textAlignment w:val="baseline"/>
              <w:rPr>
                <w:rStyle w:val="a6"/>
                <w:rFonts w:ascii="Times New Roman" w:hAnsi="Times New Roman" w:cs="Times New Roman"/>
                <w:i/>
                <w:sz w:val="28"/>
                <w:szCs w:val="28"/>
                <w:shd w:val="clear" w:color="auto" w:fill="FFFFFF"/>
                <w:lang w:val="en-GB"/>
              </w:rPr>
            </w:pPr>
            <w:r w:rsidRPr="00420238">
              <w:rPr>
                <w:rStyle w:val="a6"/>
                <w:rFonts w:ascii="Times New Roman" w:hAnsi="Times New Roman" w:cs="Times New Roman"/>
                <w:i/>
                <w:sz w:val="28"/>
                <w:szCs w:val="28"/>
                <w:shd w:val="clear" w:color="auto" w:fill="FFFFFF"/>
                <w:lang w:val="en-GB"/>
              </w:rPr>
              <w:t>Unit Cost/ Lump Sum funding (report in English)</w:t>
            </w:r>
          </w:p>
          <w:p w14:paraId="5368F182" w14:textId="77777777" w:rsidR="007A19A9" w:rsidRPr="00420238" w:rsidRDefault="007A19A9" w:rsidP="00420238">
            <w:pPr>
              <w:jc w:val="both"/>
              <w:textAlignment w:val="baseline"/>
              <w:rPr>
                <w:rStyle w:val="a6"/>
                <w:rFonts w:ascii="Times New Roman" w:hAnsi="Times New Roman" w:cs="Times New Roman"/>
                <w:b w:val="0"/>
                <w:i/>
                <w:sz w:val="28"/>
                <w:szCs w:val="28"/>
                <w:shd w:val="clear" w:color="auto" w:fill="FFFFFF"/>
                <w:lang w:val="en-GB"/>
              </w:rPr>
            </w:pPr>
            <w:r w:rsidRPr="00420238">
              <w:rPr>
                <w:rStyle w:val="a6"/>
                <w:rFonts w:ascii="Times New Roman" w:hAnsi="Times New Roman" w:cs="Times New Roman"/>
                <w:sz w:val="28"/>
                <w:szCs w:val="28"/>
                <w:shd w:val="clear" w:color="auto" w:fill="FFFFFF"/>
                <w:lang w:val="en-GB"/>
              </w:rPr>
              <w:t>Andrzej Maczkowiak</w:t>
            </w:r>
            <w:r w:rsidRPr="00420238">
              <w:rPr>
                <w:rStyle w:val="a6"/>
                <w:rFonts w:ascii="Times New Roman" w:hAnsi="Times New Roman" w:cs="Times New Roman"/>
                <w:i/>
                <w:sz w:val="28"/>
                <w:szCs w:val="28"/>
                <w:shd w:val="clear" w:color="auto" w:fill="FFFFFF"/>
                <w:lang w:val="en-GB"/>
              </w:rPr>
              <w:t xml:space="preserve">, </w:t>
            </w:r>
            <w:r w:rsidRPr="00420238">
              <w:rPr>
                <w:rStyle w:val="a6"/>
                <w:rFonts w:ascii="Times New Roman" w:hAnsi="Times New Roman" w:cs="Times New Roman"/>
                <w:b w:val="0"/>
                <w:i/>
                <w:sz w:val="28"/>
                <w:szCs w:val="28"/>
                <w:shd w:val="clear" w:color="auto" w:fill="FFFFFF"/>
                <w:lang w:val="en-GB"/>
              </w:rPr>
              <w:t>Chief Operating Officer of the National Center for Research and Development of Poland (Department of Coordination and Cooperation with Horizontal Structures)</w:t>
            </w:r>
          </w:p>
          <w:p w14:paraId="7C05DF5D" w14:textId="77777777" w:rsidR="007A19A9" w:rsidRPr="00420238" w:rsidRDefault="007A19A9" w:rsidP="00420238">
            <w:pPr>
              <w:jc w:val="both"/>
              <w:textAlignment w:val="baseline"/>
              <w:rPr>
                <w:rFonts w:ascii="Times New Roman" w:hAnsi="Times New Roman" w:cs="Times New Roman"/>
                <w:bCs/>
                <w:i/>
                <w:sz w:val="28"/>
                <w:szCs w:val="28"/>
                <w:shd w:val="clear" w:color="auto" w:fill="FFFFFF"/>
                <w:lang w:val="en-GB"/>
              </w:rPr>
            </w:pPr>
          </w:p>
          <w:p w14:paraId="0856FC82" w14:textId="77777777" w:rsidR="00026AAC" w:rsidRPr="00420238" w:rsidRDefault="007A19A9" w:rsidP="00420238">
            <w:pPr>
              <w:jc w:val="both"/>
              <w:textAlignment w:val="baseline"/>
              <w:rPr>
                <w:rStyle w:val="a6"/>
                <w:rFonts w:ascii="Times New Roman" w:hAnsi="Times New Roman" w:cs="Times New Roman"/>
                <w:i/>
                <w:sz w:val="28"/>
                <w:szCs w:val="28"/>
                <w:shd w:val="clear" w:color="auto" w:fill="FFFFFF"/>
                <w:lang w:val="en-GB"/>
              </w:rPr>
            </w:pPr>
            <w:r w:rsidRPr="00420238">
              <w:rPr>
                <w:rStyle w:val="a6"/>
                <w:rFonts w:ascii="Times New Roman" w:hAnsi="Times New Roman" w:cs="Times New Roman"/>
                <w:i/>
                <w:sz w:val="28"/>
                <w:szCs w:val="28"/>
                <w:shd w:val="clear" w:color="auto" w:fill="FFFFFF"/>
                <w:lang w:val="en-GB"/>
              </w:rPr>
              <w:t>Intellectual Property Issues in the WP</w:t>
            </w:r>
            <w:r w:rsidR="00026AAC" w:rsidRPr="00420238">
              <w:rPr>
                <w:rStyle w:val="a6"/>
                <w:rFonts w:ascii="Times New Roman" w:hAnsi="Times New Roman" w:cs="Times New Roman"/>
                <w:i/>
                <w:sz w:val="28"/>
                <w:szCs w:val="28"/>
                <w:shd w:val="clear" w:color="auto" w:fill="FFFFFF"/>
                <w:lang w:val="en-GB"/>
              </w:rPr>
              <w:t xml:space="preserve"> “Horizon Europe” </w:t>
            </w:r>
          </w:p>
          <w:p w14:paraId="0C21B550" w14:textId="6FB3531C" w:rsidR="007A19A9" w:rsidRPr="00420238" w:rsidRDefault="007A19A9" w:rsidP="00420238">
            <w:pPr>
              <w:jc w:val="both"/>
              <w:textAlignment w:val="baseline"/>
              <w:rPr>
                <w:rStyle w:val="a6"/>
                <w:rFonts w:ascii="Times New Roman" w:hAnsi="Times New Roman" w:cs="Times New Roman"/>
                <w:b w:val="0"/>
                <w:i/>
                <w:sz w:val="28"/>
                <w:szCs w:val="28"/>
                <w:shd w:val="clear" w:color="auto" w:fill="FFFFFF"/>
                <w:lang w:val="en-GB"/>
              </w:rPr>
            </w:pPr>
            <w:r w:rsidRPr="00420238">
              <w:rPr>
                <w:rStyle w:val="a6"/>
                <w:rFonts w:ascii="Times New Roman" w:hAnsi="Times New Roman" w:cs="Times New Roman"/>
                <w:sz w:val="28"/>
                <w:szCs w:val="28"/>
                <w:shd w:val="clear" w:color="auto" w:fill="FFFFFF"/>
                <w:lang w:val="en-GB"/>
              </w:rPr>
              <w:t>Karina Shakhbazyan</w:t>
            </w:r>
            <w:r w:rsidRPr="00420238">
              <w:rPr>
                <w:rStyle w:val="a6"/>
                <w:rFonts w:ascii="Times New Roman" w:hAnsi="Times New Roman" w:cs="Times New Roman"/>
                <w:i/>
                <w:sz w:val="28"/>
                <w:szCs w:val="28"/>
                <w:shd w:val="clear" w:color="auto" w:fill="FFFFFF"/>
                <w:lang w:val="en-GB"/>
              </w:rPr>
              <w:t xml:space="preserve">, </w:t>
            </w:r>
            <w:r w:rsidRPr="00420238">
              <w:rPr>
                <w:rStyle w:val="a6"/>
                <w:rFonts w:ascii="Times New Roman" w:hAnsi="Times New Roman" w:cs="Times New Roman"/>
                <w:b w:val="0"/>
                <w:i/>
                <w:sz w:val="28"/>
                <w:szCs w:val="28"/>
                <w:shd w:val="clear" w:color="auto" w:fill="FFFFFF"/>
                <w:lang w:val="en-GB"/>
              </w:rPr>
              <w:t>Head of the N</w:t>
            </w:r>
            <w:r w:rsidR="00DC7C64">
              <w:rPr>
                <w:rStyle w:val="a6"/>
                <w:rFonts w:ascii="Times New Roman" w:hAnsi="Times New Roman" w:cs="Times New Roman"/>
                <w:b w:val="0"/>
                <w:i/>
                <w:sz w:val="28"/>
                <w:szCs w:val="28"/>
                <w:shd w:val="clear" w:color="auto" w:fill="FFFFFF"/>
                <w:lang w:val="en-GB"/>
              </w:rPr>
              <w:t>CP</w:t>
            </w:r>
            <w:r w:rsidRPr="00420238">
              <w:rPr>
                <w:rStyle w:val="a6"/>
                <w:rFonts w:ascii="Times New Roman" w:hAnsi="Times New Roman" w:cs="Times New Roman"/>
                <w:b w:val="0"/>
                <w:i/>
                <w:sz w:val="28"/>
                <w:szCs w:val="28"/>
                <w:shd w:val="clear" w:color="auto" w:fill="FFFFFF"/>
                <w:lang w:val="en-GB"/>
              </w:rPr>
              <w:t xml:space="preserve"> in the areas of ’Legal and Financial </w:t>
            </w:r>
            <w:r w:rsidR="00DC7C64">
              <w:rPr>
                <w:rStyle w:val="a6"/>
                <w:rFonts w:ascii="Times New Roman" w:hAnsi="Times New Roman" w:cs="Times New Roman"/>
                <w:b w:val="0"/>
                <w:i/>
                <w:sz w:val="28"/>
                <w:szCs w:val="28"/>
                <w:shd w:val="clear" w:color="auto" w:fill="FFFFFF"/>
                <w:lang w:val="en-GB"/>
              </w:rPr>
              <w:t>Aspects</w:t>
            </w:r>
            <w:r w:rsidRPr="00420238">
              <w:rPr>
                <w:rStyle w:val="a6"/>
                <w:rFonts w:ascii="Times New Roman" w:hAnsi="Times New Roman" w:cs="Times New Roman"/>
                <w:b w:val="0"/>
                <w:i/>
                <w:sz w:val="28"/>
                <w:szCs w:val="28"/>
                <w:shd w:val="clear" w:color="auto" w:fill="FFFFFF"/>
                <w:lang w:val="en-GB"/>
              </w:rPr>
              <w:t>”, “European Research Council”, Scientific Secretary of the Center for Intellectual Property and Technology Transfer Research of the National Academy of Sciences of Ukraine</w:t>
            </w:r>
          </w:p>
          <w:p w14:paraId="04356661" w14:textId="77777777" w:rsidR="00026AAC" w:rsidRPr="00420238" w:rsidRDefault="00026AAC" w:rsidP="00420238">
            <w:pPr>
              <w:jc w:val="both"/>
              <w:textAlignment w:val="baseline"/>
              <w:rPr>
                <w:rStyle w:val="a6"/>
                <w:rFonts w:ascii="Times New Roman" w:hAnsi="Times New Roman" w:cs="Times New Roman"/>
                <w:i/>
                <w:sz w:val="28"/>
                <w:szCs w:val="28"/>
                <w:shd w:val="clear" w:color="auto" w:fill="FFFFFF"/>
                <w:lang w:val="en-GB"/>
              </w:rPr>
            </w:pPr>
          </w:p>
        </w:tc>
      </w:tr>
      <w:tr w:rsidR="007A19A9" w:rsidRPr="00420238" w14:paraId="147E78B5" w14:textId="77777777" w:rsidTr="00213502">
        <w:trPr>
          <w:trHeight w:val="729"/>
        </w:trPr>
        <w:tc>
          <w:tcPr>
            <w:tcW w:w="1809" w:type="dxa"/>
          </w:tcPr>
          <w:p w14:paraId="5197F284" w14:textId="77777777" w:rsidR="007A19A9" w:rsidRPr="00420238" w:rsidRDefault="007A19A9" w:rsidP="00213502">
            <w:pPr>
              <w:rPr>
                <w:rFonts w:ascii="Times New Roman" w:hAnsi="Times New Roman" w:cs="Times New Roman"/>
                <w:sz w:val="28"/>
                <w:szCs w:val="28"/>
                <w:lang w:val="en-GB"/>
              </w:rPr>
            </w:pPr>
            <w:r w:rsidRPr="00420238">
              <w:rPr>
                <w:rFonts w:ascii="Times New Roman" w:hAnsi="Times New Roman" w:cs="Times New Roman"/>
                <w:sz w:val="28"/>
                <w:szCs w:val="28"/>
                <w:lang w:val="en-GB"/>
              </w:rPr>
              <w:t>12.00 – 12.15</w:t>
            </w:r>
          </w:p>
        </w:tc>
        <w:tc>
          <w:tcPr>
            <w:tcW w:w="8046" w:type="dxa"/>
          </w:tcPr>
          <w:p w14:paraId="31A99381" w14:textId="04073F35" w:rsidR="00DC7C64" w:rsidRDefault="00DC7C64" w:rsidP="00420238">
            <w:pPr>
              <w:jc w:val="both"/>
              <w:textAlignment w:val="baseline"/>
              <w:rPr>
                <w:rFonts w:ascii="Times New Roman" w:eastAsia="Times New Roman" w:hAnsi="Times New Roman" w:cs="Times New Roman"/>
                <w:b/>
                <w:bCs/>
                <w:i/>
                <w:color w:val="202124"/>
                <w:sz w:val="28"/>
                <w:szCs w:val="28"/>
                <w:lang w:val="en-GB" w:eastAsia="uk-UA"/>
              </w:rPr>
            </w:pPr>
            <w:r w:rsidRPr="00DC7C64">
              <w:rPr>
                <w:rFonts w:ascii="Times New Roman" w:eastAsia="Times New Roman" w:hAnsi="Times New Roman" w:cs="Times New Roman"/>
                <w:b/>
                <w:bCs/>
                <w:i/>
                <w:color w:val="202124"/>
                <w:sz w:val="28"/>
                <w:szCs w:val="28"/>
                <w:lang w:val="en-GB" w:eastAsia="uk-UA"/>
              </w:rPr>
              <w:t xml:space="preserve">The procedure for registration and validation of a legal entity on the Tenders&amp;Funding </w:t>
            </w:r>
            <w:r>
              <w:rPr>
                <w:rFonts w:ascii="Times New Roman" w:eastAsia="Times New Roman" w:hAnsi="Times New Roman" w:cs="Times New Roman"/>
                <w:b/>
                <w:bCs/>
                <w:i/>
                <w:color w:val="202124"/>
                <w:sz w:val="28"/>
                <w:szCs w:val="28"/>
                <w:lang w:val="en-GB" w:eastAsia="uk-UA"/>
              </w:rPr>
              <w:t>portal</w:t>
            </w:r>
            <w:r w:rsidRPr="00DC7C64">
              <w:rPr>
                <w:rFonts w:ascii="Times New Roman" w:eastAsia="Times New Roman" w:hAnsi="Times New Roman" w:cs="Times New Roman"/>
                <w:b/>
                <w:bCs/>
                <w:i/>
                <w:color w:val="202124"/>
                <w:sz w:val="28"/>
                <w:szCs w:val="28"/>
                <w:lang w:val="en-GB" w:eastAsia="uk-UA"/>
              </w:rPr>
              <w:t>.  LEAR</w:t>
            </w:r>
            <w:r>
              <w:rPr>
                <w:rFonts w:ascii="Times New Roman" w:eastAsia="Times New Roman" w:hAnsi="Times New Roman" w:cs="Times New Roman"/>
                <w:b/>
                <w:bCs/>
                <w:i/>
                <w:color w:val="202124"/>
                <w:sz w:val="28"/>
                <w:szCs w:val="28"/>
                <w:lang w:val="en-GB" w:eastAsia="uk-UA"/>
              </w:rPr>
              <w:t xml:space="preserve"> recovery</w:t>
            </w:r>
            <w:r w:rsidRPr="00DC7C64">
              <w:rPr>
                <w:rFonts w:ascii="Times New Roman" w:eastAsia="Times New Roman" w:hAnsi="Times New Roman" w:cs="Times New Roman"/>
                <w:b/>
                <w:bCs/>
                <w:i/>
                <w:color w:val="202124"/>
                <w:sz w:val="28"/>
                <w:szCs w:val="28"/>
                <w:lang w:val="en-GB" w:eastAsia="uk-UA"/>
              </w:rPr>
              <w:t xml:space="preserve">. </w:t>
            </w:r>
          </w:p>
          <w:p w14:paraId="1B472C62" w14:textId="5D8A3A79" w:rsidR="007A19A9" w:rsidRPr="00420238" w:rsidRDefault="009B0F3E" w:rsidP="00420238">
            <w:pPr>
              <w:jc w:val="both"/>
              <w:textAlignment w:val="baseline"/>
              <w:rPr>
                <w:rStyle w:val="a6"/>
                <w:rFonts w:ascii="Times New Roman" w:hAnsi="Times New Roman" w:cs="Times New Roman"/>
                <w:b w:val="0"/>
                <w:bCs w:val="0"/>
                <w:i/>
                <w:iCs/>
                <w:color w:val="000000"/>
                <w:sz w:val="28"/>
                <w:szCs w:val="28"/>
                <w:lang w:val="en-GB"/>
              </w:rPr>
            </w:pPr>
            <w:r w:rsidRPr="00420238">
              <w:rPr>
                <w:rFonts w:ascii="Times New Roman" w:eastAsia="Times New Roman" w:hAnsi="Times New Roman" w:cs="Times New Roman"/>
                <w:b/>
                <w:bCs/>
                <w:color w:val="202124"/>
                <w:sz w:val="28"/>
                <w:szCs w:val="28"/>
                <w:lang w:val="en-GB" w:eastAsia="uk-UA"/>
              </w:rPr>
              <w:t xml:space="preserve">Tetiana Popova, </w:t>
            </w:r>
            <w:r w:rsidRPr="00420238">
              <w:rPr>
                <w:rFonts w:ascii="Times New Roman" w:eastAsia="Times New Roman" w:hAnsi="Times New Roman" w:cs="Times New Roman"/>
                <w:bCs/>
                <w:i/>
                <w:color w:val="202124"/>
                <w:sz w:val="28"/>
                <w:szCs w:val="28"/>
                <w:lang w:val="en-GB" w:eastAsia="uk-UA"/>
              </w:rPr>
              <w:t xml:space="preserve">Head of the Project Coordination Department of the CIO IFNTUOG, </w:t>
            </w:r>
            <w:r w:rsidR="00DC7C64" w:rsidRPr="00420238">
              <w:rPr>
                <w:rStyle w:val="a6"/>
                <w:rFonts w:ascii="Times New Roman" w:hAnsi="Times New Roman" w:cs="Times New Roman"/>
                <w:b w:val="0"/>
                <w:i/>
                <w:sz w:val="28"/>
                <w:szCs w:val="28"/>
                <w:shd w:val="clear" w:color="auto" w:fill="FFFFFF"/>
                <w:lang w:val="en-GB"/>
              </w:rPr>
              <w:t>Head of the N</w:t>
            </w:r>
            <w:r w:rsidR="00DC7C64">
              <w:rPr>
                <w:rStyle w:val="a6"/>
                <w:rFonts w:ascii="Times New Roman" w:hAnsi="Times New Roman" w:cs="Times New Roman"/>
                <w:b w:val="0"/>
                <w:i/>
                <w:sz w:val="28"/>
                <w:szCs w:val="28"/>
                <w:shd w:val="clear" w:color="auto" w:fill="FFFFFF"/>
                <w:lang w:val="en-US"/>
              </w:rPr>
              <w:t>CP</w:t>
            </w:r>
            <w:r w:rsidR="00DC7C64" w:rsidRPr="00420238">
              <w:rPr>
                <w:rStyle w:val="a6"/>
                <w:rFonts w:ascii="Times New Roman" w:hAnsi="Times New Roman" w:cs="Times New Roman"/>
                <w:b w:val="0"/>
                <w:i/>
                <w:sz w:val="28"/>
                <w:szCs w:val="28"/>
                <w:shd w:val="clear" w:color="auto" w:fill="FFFFFF"/>
                <w:lang w:val="en-GB"/>
              </w:rPr>
              <w:t xml:space="preserve"> in the areas of ’Legal and Financial </w:t>
            </w:r>
            <w:r w:rsidR="00DC7C64">
              <w:rPr>
                <w:rStyle w:val="a6"/>
                <w:rFonts w:ascii="Times New Roman" w:hAnsi="Times New Roman" w:cs="Times New Roman"/>
                <w:b w:val="0"/>
                <w:i/>
                <w:sz w:val="28"/>
                <w:szCs w:val="28"/>
                <w:shd w:val="clear" w:color="auto" w:fill="FFFFFF"/>
                <w:lang w:val="en-GB"/>
              </w:rPr>
              <w:t>Aspects</w:t>
            </w:r>
            <w:r w:rsidR="00DC7C64" w:rsidRPr="00420238">
              <w:rPr>
                <w:rStyle w:val="a6"/>
                <w:rFonts w:ascii="Times New Roman" w:hAnsi="Times New Roman" w:cs="Times New Roman"/>
                <w:b w:val="0"/>
                <w:i/>
                <w:sz w:val="28"/>
                <w:szCs w:val="28"/>
                <w:shd w:val="clear" w:color="auto" w:fill="FFFFFF"/>
                <w:lang w:val="en-GB"/>
              </w:rPr>
              <w:t>”, “European Research Council”</w:t>
            </w:r>
          </w:p>
        </w:tc>
      </w:tr>
      <w:tr w:rsidR="009B0F3E" w:rsidRPr="00420238" w14:paraId="2C5BDC57" w14:textId="77777777" w:rsidTr="00213502">
        <w:trPr>
          <w:trHeight w:val="729"/>
        </w:trPr>
        <w:tc>
          <w:tcPr>
            <w:tcW w:w="1809" w:type="dxa"/>
          </w:tcPr>
          <w:p w14:paraId="52E967B5" w14:textId="77777777" w:rsidR="009B0F3E" w:rsidRPr="000A00DB" w:rsidRDefault="009B0F3E" w:rsidP="00213502">
            <w:pPr>
              <w:rPr>
                <w:rFonts w:ascii="Times New Roman" w:hAnsi="Times New Roman" w:cs="Times New Roman"/>
                <w:sz w:val="28"/>
                <w:szCs w:val="28"/>
              </w:rPr>
            </w:pPr>
          </w:p>
        </w:tc>
        <w:tc>
          <w:tcPr>
            <w:tcW w:w="8046" w:type="dxa"/>
          </w:tcPr>
          <w:p w14:paraId="5F3C6E2F" w14:textId="77777777" w:rsidR="009B0F3E" w:rsidRPr="00420238" w:rsidRDefault="009B0F3E" w:rsidP="009B0F3E">
            <w:pPr>
              <w:jc w:val="both"/>
              <w:textAlignment w:val="baseline"/>
              <w:rPr>
                <w:rFonts w:ascii="Times New Roman" w:eastAsia="Times New Roman" w:hAnsi="Times New Roman" w:cs="Times New Roman"/>
                <w:b/>
                <w:bCs/>
                <w:i/>
                <w:color w:val="202124"/>
                <w:sz w:val="28"/>
                <w:szCs w:val="28"/>
                <w:lang w:val="en-GB" w:eastAsia="uk-UA"/>
              </w:rPr>
            </w:pPr>
          </w:p>
        </w:tc>
      </w:tr>
      <w:tr w:rsidR="007A19A9" w:rsidRPr="00420238" w14:paraId="1C874607" w14:textId="77777777" w:rsidTr="00213502">
        <w:tc>
          <w:tcPr>
            <w:tcW w:w="1809" w:type="dxa"/>
          </w:tcPr>
          <w:p w14:paraId="5B20B239" w14:textId="77777777" w:rsidR="007A19A9" w:rsidRPr="00420238" w:rsidRDefault="007A19A9" w:rsidP="00213502">
            <w:pPr>
              <w:rPr>
                <w:rFonts w:ascii="Times New Roman" w:hAnsi="Times New Roman" w:cs="Times New Roman"/>
                <w:sz w:val="28"/>
                <w:szCs w:val="28"/>
                <w:lang w:val="en-GB"/>
              </w:rPr>
            </w:pPr>
            <w:r w:rsidRPr="00420238">
              <w:rPr>
                <w:rFonts w:ascii="Times New Roman" w:hAnsi="Times New Roman" w:cs="Times New Roman"/>
                <w:sz w:val="28"/>
                <w:szCs w:val="28"/>
                <w:lang w:val="en-GB"/>
              </w:rPr>
              <w:t>12.15 – 12.30</w:t>
            </w:r>
          </w:p>
        </w:tc>
        <w:tc>
          <w:tcPr>
            <w:tcW w:w="8046" w:type="dxa"/>
          </w:tcPr>
          <w:p w14:paraId="10620C87" w14:textId="77777777" w:rsidR="007A19A9" w:rsidRPr="00420238" w:rsidRDefault="009B0F3E" w:rsidP="00213502">
            <w:pPr>
              <w:jc w:val="both"/>
              <w:textAlignment w:val="baseline"/>
              <w:rPr>
                <w:rStyle w:val="a6"/>
                <w:rFonts w:ascii="Times New Roman" w:hAnsi="Times New Roman" w:cs="Times New Roman"/>
                <w:i/>
                <w:sz w:val="28"/>
                <w:szCs w:val="28"/>
                <w:shd w:val="clear" w:color="auto" w:fill="FFFFFF"/>
                <w:lang w:val="en-GB"/>
              </w:rPr>
            </w:pPr>
            <w:r w:rsidRPr="00420238">
              <w:rPr>
                <w:rFonts w:ascii="Times New Roman" w:eastAsia="Times New Roman" w:hAnsi="Times New Roman" w:cs="Times New Roman"/>
                <w:b/>
                <w:bCs/>
                <w:i/>
                <w:iCs/>
                <w:sz w:val="28"/>
                <w:szCs w:val="28"/>
                <w:lang w:val="en-GB" w:eastAsia="uk-UA"/>
              </w:rPr>
              <w:t>End of the meeting, questions in the chat.</w:t>
            </w:r>
          </w:p>
        </w:tc>
      </w:tr>
    </w:tbl>
    <w:p w14:paraId="0C9629C0" w14:textId="77777777" w:rsidR="007A19A9" w:rsidRPr="00420238" w:rsidRDefault="007A19A9" w:rsidP="007A19A9">
      <w:pPr>
        <w:shd w:val="clear" w:color="auto" w:fill="FFFFFF"/>
        <w:spacing w:after="0" w:line="240" w:lineRule="auto"/>
        <w:rPr>
          <w:rFonts w:ascii="Times New Roman" w:eastAsia="Times New Roman" w:hAnsi="Times New Roman" w:cs="Times New Roman"/>
          <w:color w:val="222222"/>
          <w:sz w:val="28"/>
          <w:szCs w:val="28"/>
          <w:lang w:val="en-GB" w:eastAsia="uk-UA"/>
        </w:rPr>
      </w:pPr>
    </w:p>
    <w:p w14:paraId="77CC6EDB" w14:textId="77777777" w:rsidR="007A19A9" w:rsidRPr="00420238" w:rsidRDefault="009B0F3E" w:rsidP="00420238">
      <w:pPr>
        <w:shd w:val="clear" w:color="auto" w:fill="FFFFFF"/>
        <w:spacing w:after="0" w:line="240" w:lineRule="auto"/>
        <w:jc w:val="both"/>
        <w:rPr>
          <w:rFonts w:ascii="Times New Roman" w:eastAsia="Times New Roman" w:hAnsi="Times New Roman" w:cs="Times New Roman"/>
          <w:i/>
          <w:color w:val="000000"/>
          <w:sz w:val="28"/>
          <w:szCs w:val="28"/>
          <w:lang w:val="en-GB" w:eastAsia="uk-UA"/>
        </w:rPr>
      </w:pPr>
      <w:r w:rsidRPr="00420238">
        <w:rPr>
          <w:rFonts w:ascii="Times New Roman" w:eastAsia="Times New Roman" w:hAnsi="Times New Roman" w:cs="Times New Roman"/>
          <w:color w:val="000000"/>
          <w:sz w:val="28"/>
          <w:szCs w:val="28"/>
          <w:lang w:val="en-GB" w:eastAsia="uk-UA"/>
        </w:rPr>
        <w:t xml:space="preserve">The event is supported </w:t>
      </w:r>
      <w:r w:rsidRPr="00420238">
        <w:rPr>
          <w:rFonts w:ascii="Times New Roman" w:eastAsia="Times New Roman" w:hAnsi="Times New Roman" w:cs="Times New Roman"/>
          <w:i/>
          <w:color w:val="000000"/>
          <w:sz w:val="28"/>
          <w:szCs w:val="28"/>
          <w:lang w:val="en-GB" w:eastAsia="uk-UA"/>
        </w:rPr>
        <w:t>by the European Union and the Ministry of Education and Science of Ukraine</w:t>
      </w:r>
    </w:p>
    <w:p w14:paraId="78C5CC07" w14:textId="77777777" w:rsidR="009B0F3E" w:rsidRPr="00420238" w:rsidRDefault="009B0F3E" w:rsidP="007A19A9">
      <w:pPr>
        <w:shd w:val="clear" w:color="auto" w:fill="FFFFFF"/>
        <w:spacing w:after="0" w:line="240" w:lineRule="auto"/>
        <w:rPr>
          <w:rFonts w:ascii="Times New Roman" w:eastAsia="Times New Roman" w:hAnsi="Times New Roman" w:cs="Times New Roman"/>
          <w:color w:val="222222"/>
          <w:sz w:val="28"/>
          <w:szCs w:val="28"/>
          <w:lang w:val="en-GB" w:eastAsia="uk-UA"/>
        </w:rPr>
      </w:pPr>
    </w:p>
    <w:p w14:paraId="57312E24" w14:textId="77777777" w:rsidR="009B0F3E" w:rsidRPr="00420238" w:rsidRDefault="009B0F3E" w:rsidP="009B0F3E">
      <w:pPr>
        <w:shd w:val="clear" w:color="auto" w:fill="FFFFFF"/>
        <w:spacing w:after="0" w:line="240" w:lineRule="auto"/>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 xml:space="preserve">Reference information resources </w:t>
      </w:r>
    </w:p>
    <w:p w14:paraId="14C3EFD3" w14:textId="77777777" w:rsidR="007A19A9" w:rsidRPr="00420238" w:rsidRDefault="009B0F3E" w:rsidP="009B0F3E">
      <w:pPr>
        <w:shd w:val="clear" w:color="auto" w:fill="FFFFFF"/>
        <w:spacing w:after="0" w:line="240" w:lineRule="auto"/>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 xml:space="preserve">• European Commission funding and tendering portal </w:t>
      </w:r>
      <w:hyperlink r:id="rId14" w:history="1">
        <w:r w:rsidR="007A19A9" w:rsidRPr="00420238">
          <w:rPr>
            <w:rStyle w:val="a3"/>
            <w:rFonts w:ascii="Times New Roman" w:eastAsia="Times New Roman" w:hAnsi="Times New Roman" w:cs="Times New Roman"/>
            <w:sz w:val="28"/>
            <w:szCs w:val="28"/>
            <w:lang w:val="en-GB" w:eastAsia="uk-UA"/>
          </w:rPr>
          <w:t>https://ec.europa.eu/info/funding-tenders/opportunities/portal/screen/home</w:t>
        </w:r>
      </w:hyperlink>
    </w:p>
    <w:p w14:paraId="3BD435D6" w14:textId="77777777" w:rsidR="009B0F3E" w:rsidRPr="00420238" w:rsidRDefault="007A19A9" w:rsidP="009B0F3E">
      <w:pPr>
        <w:shd w:val="clear" w:color="auto" w:fill="FFFFFF"/>
        <w:spacing w:after="0" w:line="240" w:lineRule="auto"/>
        <w:rPr>
          <w:rFonts w:ascii="Times New Roman" w:eastAsia="Times New Roman" w:hAnsi="Times New Roman" w:cs="Times New Roman"/>
          <w:color w:val="222222"/>
          <w:sz w:val="28"/>
          <w:szCs w:val="28"/>
          <w:lang w:val="en-GB" w:eastAsia="uk-UA"/>
        </w:rPr>
      </w:pPr>
      <w:r w:rsidRPr="00420238">
        <w:rPr>
          <w:rFonts w:ascii="Times New Roman" w:eastAsia="Times New Roman" w:hAnsi="Times New Roman" w:cs="Times New Roman"/>
          <w:color w:val="222222"/>
          <w:sz w:val="28"/>
          <w:szCs w:val="28"/>
          <w:lang w:val="en-GB" w:eastAsia="uk-UA"/>
        </w:rPr>
        <w:t xml:space="preserve">• </w:t>
      </w:r>
      <w:r w:rsidR="009B0F3E" w:rsidRPr="00420238">
        <w:rPr>
          <w:rFonts w:ascii="Times New Roman" w:eastAsia="Times New Roman" w:hAnsi="Times New Roman" w:cs="Times New Roman"/>
          <w:color w:val="222222"/>
          <w:sz w:val="28"/>
          <w:szCs w:val="28"/>
          <w:lang w:val="en-GB" w:eastAsia="uk-UA"/>
        </w:rPr>
        <w:t>Horizon Europe Office in Ukraine https://horizon-europe.org.ua</w:t>
      </w:r>
    </w:p>
    <w:p w14:paraId="572237D2" w14:textId="77777777" w:rsidR="007A19A9" w:rsidRPr="00420238" w:rsidRDefault="009B0F3E" w:rsidP="009B0F3E">
      <w:pPr>
        <w:shd w:val="clear" w:color="auto" w:fill="FFFFFF"/>
        <w:spacing w:after="0" w:line="240" w:lineRule="auto"/>
        <w:rPr>
          <w:rFonts w:ascii="Times New Roman" w:eastAsia="Times New Roman" w:hAnsi="Times New Roman" w:cs="Times New Roman"/>
          <w:color w:val="222222"/>
          <w:sz w:val="24"/>
          <w:szCs w:val="24"/>
          <w:lang w:val="en-GB" w:eastAsia="uk-UA"/>
        </w:rPr>
      </w:pPr>
      <w:r w:rsidRPr="00420238">
        <w:rPr>
          <w:rFonts w:ascii="Times New Roman" w:eastAsia="Times New Roman" w:hAnsi="Times New Roman" w:cs="Times New Roman"/>
          <w:color w:val="222222"/>
          <w:sz w:val="28"/>
          <w:szCs w:val="28"/>
          <w:lang w:val="en-GB" w:eastAsia="uk-UA"/>
        </w:rPr>
        <w:t xml:space="preserve">• National portal of international scientific and technical cooperation </w:t>
      </w:r>
      <w:hyperlink r:id="rId15" w:history="1">
        <w:r w:rsidR="007A19A9" w:rsidRPr="00420238">
          <w:rPr>
            <w:rStyle w:val="a3"/>
            <w:rFonts w:ascii="Times New Roman" w:eastAsia="Times New Roman" w:hAnsi="Times New Roman" w:cs="Times New Roman"/>
            <w:sz w:val="28"/>
            <w:szCs w:val="28"/>
            <w:lang w:val="en-GB" w:eastAsia="uk-UA"/>
          </w:rPr>
          <w:t>https://ms.nauka.gov.ua</w:t>
        </w:r>
      </w:hyperlink>
      <w:r w:rsidR="007A19A9" w:rsidRPr="00420238">
        <w:rPr>
          <w:rFonts w:ascii="Times New Roman" w:eastAsia="Times New Roman" w:hAnsi="Times New Roman" w:cs="Times New Roman"/>
          <w:color w:val="222222"/>
          <w:sz w:val="28"/>
          <w:szCs w:val="28"/>
          <w:lang w:val="en-GB" w:eastAsia="uk-UA"/>
        </w:rPr>
        <w:br w:type="textWrapping" w:clear="all"/>
      </w:r>
    </w:p>
    <w:p w14:paraId="56C44E67" w14:textId="77777777" w:rsidR="009B0F3E" w:rsidRPr="00420238" w:rsidRDefault="009B0F3E" w:rsidP="009B0F3E">
      <w:pPr>
        <w:shd w:val="clear" w:color="auto" w:fill="FFFFFF"/>
        <w:spacing w:after="0" w:line="240" w:lineRule="auto"/>
        <w:rPr>
          <w:rFonts w:ascii="Times New Roman" w:eastAsia="Times New Roman" w:hAnsi="Times New Roman" w:cs="Times New Roman"/>
          <w:color w:val="222222"/>
          <w:sz w:val="24"/>
          <w:szCs w:val="24"/>
          <w:lang w:val="en-GB" w:eastAsia="uk-UA"/>
        </w:rPr>
      </w:pPr>
      <w:r w:rsidRPr="00420238">
        <w:rPr>
          <w:rFonts w:ascii="Times New Roman" w:eastAsia="Times New Roman" w:hAnsi="Times New Roman" w:cs="Times New Roman"/>
          <w:color w:val="222222"/>
          <w:sz w:val="24"/>
          <w:szCs w:val="24"/>
          <w:lang w:val="en-GB" w:eastAsia="uk-UA"/>
        </w:rPr>
        <w:t xml:space="preserve">Responsible for organizing the webinar: </w:t>
      </w:r>
    </w:p>
    <w:p w14:paraId="44009A76" w14:textId="77777777" w:rsidR="009B0F3E" w:rsidRPr="00420238" w:rsidRDefault="009B0F3E" w:rsidP="009B0F3E">
      <w:pPr>
        <w:shd w:val="clear" w:color="auto" w:fill="FFFFFF"/>
        <w:spacing w:after="0" w:line="240" w:lineRule="auto"/>
        <w:rPr>
          <w:rFonts w:ascii="Times New Roman" w:eastAsia="Times New Roman" w:hAnsi="Times New Roman" w:cs="Times New Roman"/>
          <w:color w:val="222222"/>
          <w:sz w:val="24"/>
          <w:szCs w:val="24"/>
          <w:lang w:val="en-GB" w:eastAsia="uk-UA"/>
        </w:rPr>
      </w:pPr>
      <w:r w:rsidRPr="00420238">
        <w:rPr>
          <w:rFonts w:ascii="Times New Roman" w:eastAsia="Times New Roman" w:hAnsi="Times New Roman" w:cs="Times New Roman"/>
          <w:color w:val="222222"/>
          <w:sz w:val="24"/>
          <w:szCs w:val="24"/>
          <w:lang w:val="en-GB" w:eastAsia="uk-UA"/>
        </w:rPr>
        <w:t>Tetiana Popova, Head of the European Research Council “Legal and Financial Aspects”</w:t>
      </w:r>
    </w:p>
    <w:p w14:paraId="663280EC" w14:textId="77777777" w:rsidR="007A19A9" w:rsidRPr="00420238" w:rsidRDefault="007A19A9" w:rsidP="009B0F3E">
      <w:pPr>
        <w:shd w:val="clear" w:color="auto" w:fill="FFFFFF"/>
        <w:spacing w:after="0" w:line="240" w:lineRule="auto"/>
        <w:rPr>
          <w:rFonts w:ascii="Times New Roman" w:eastAsia="Times New Roman" w:hAnsi="Times New Roman" w:cs="Times New Roman"/>
          <w:color w:val="222222"/>
          <w:sz w:val="24"/>
          <w:szCs w:val="24"/>
          <w:lang w:val="en-GB" w:eastAsia="uk-UA"/>
        </w:rPr>
      </w:pPr>
      <w:r w:rsidRPr="00420238">
        <w:rPr>
          <w:rFonts w:ascii="Times New Roman" w:eastAsia="Times New Roman" w:hAnsi="Times New Roman" w:cs="Times New Roman"/>
          <w:color w:val="222222"/>
          <w:sz w:val="24"/>
          <w:szCs w:val="24"/>
          <w:lang w:val="en-GB" w:eastAsia="uk-UA"/>
        </w:rPr>
        <w:t>+380683160707</w:t>
      </w:r>
    </w:p>
    <w:p w14:paraId="3A88D8B1" w14:textId="77777777" w:rsidR="007A19A9" w:rsidRPr="00420238" w:rsidRDefault="007A19A9" w:rsidP="007A19A9">
      <w:pPr>
        <w:shd w:val="clear" w:color="auto" w:fill="FFFFFF"/>
        <w:spacing w:after="0" w:line="240" w:lineRule="auto"/>
        <w:rPr>
          <w:rFonts w:ascii="Times New Roman" w:eastAsia="Times New Roman" w:hAnsi="Times New Roman" w:cs="Times New Roman"/>
          <w:color w:val="222222"/>
          <w:sz w:val="24"/>
          <w:szCs w:val="24"/>
          <w:lang w:val="en-GB" w:eastAsia="uk-UA"/>
        </w:rPr>
      </w:pPr>
      <w:r w:rsidRPr="00420238">
        <w:rPr>
          <w:rFonts w:ascii="Times New Roman" w:eastAsia="Times New Roman" w:hAnsi="Times New Roman" w:cs="Times New Roman"/>
          <w:color w:val="222222"/>
          <w:sz w:val="24"/>
          <w:szCs w:val="24"/>
          <w:lang w:val="en-GB" w:eastAsia="uk-UA"/>
        </w:rPr>
        <w:t>Tetiana.popova@nung.edu.ua</w:t>
      </w:r>
    </w:p>
    <w:p w14:paraId="2EEDDAEA" w14:textId="77777777" w:rsidR="007A19A9" w:rsidRPr="00420238" w:rsidRDefault="007A19A9" w:rsidP="007A19A9">
      <w:pPr>
        <w:shd w:val="clear" w:color="auto" w:fill="FFFFFF"/>
        <w:spacing w:after="0" w:line="240" w:lineRule="auto"/>
        <w:rPr>
          <w:rFonts w:ascii="Times New Roman" w:eastAsia="Times New Roman" w:hAnsi="Times New Roman" w:cs="Times New Roman"/>
          <w:color w:val="222222"/>
          <w:sz w:val="28"/>
          <w:szCs w:val="28"/>
          <w:lang w:val="en-GB" w:eastAsia="uk-UA"/>
        </w:rPr>
      </w:pPr>
    </w:p>
    <w:p w14:paraId="75F409F6" w14:textId="77777777" w:rsidR="007A19A9" w:rsidRPr="00420238" w:rsidRDefault="007A19A9" w:rsidP="007A19A9">
      <w:pPr>
        <w:shd w:val="clear" w:color="auto" w:fill="FFFFFF"/>
        <w:spacing w:after="0"/>
        <w:jc w:val="both"/>
        <w:rPr>
          <w:rFonts w:ascii="Times New Roman" w:eastAsia="Times New Roman" w:hAnsi="Times New Roman" w:cs="Times New Roman"/>
          <w:color w:val="222222"/>
          <w:sz w:val="24"/>
          <w:szCs w:val="24"/>
          <w:lang w:val="en-GB" w:eastAsia="uk-UA"/>
        </w:rPr>
      </w:pPr>
    </w:p>
    <w:sectPr w:rsidR="007A19A9" w:rsidRPr="00420238" w:rsidSect="005362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1605"/>
    <w:multiLevelType w:val="multilevel"/>
    <w:tmpl w:val="080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116C4"/>
    <w:multiLevelType w:val="multilevel"/>
    <w:tmpl w:val="A4B40A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42A80"/>
    <w:multiLevelType w:val="multilevel"/>
    <w:tmpl w:val="4BC4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3360E"/>
    <w:multiLevelType w:val="multilevel"/>
    <w:tmpl w:val="F37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E27DF"/>
    <w:multiLevelType w:val="multilevel"/>
    <w:tmpl w:val="B9047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36E26"/>
    <w:multiLevelType w:val="multilevel"/>
    <w:tmpl w:val="ED682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748A8"/>
    <w:multiLevelType w:val="multilevel"/>
    <w:tmpl w:val="17B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C01F4"/>
    <w:multiLevelType w:val="multilevel"/>
    <w:tmpl w:val="22DA48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C07E3"/>
    <w:multiLevelType w:val="multilevel"/>
    <w:tmpl w:val="73B8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100F1"/>
    <w:multiLevelType w:val="multilevel"/>
    <w:tmpl w:val="A016F406"/>
    <w:lvl w:ilvl="0">
      <w:start w:val="12"/>
      <w:numFmt w:val="decimal"/>
      <w:lvlText w:val="%1"/>
      <w:lvlJc w:val="left"/>
      <w:pPr>
        <w:ind w:left="675" w:hanging="675"/>
      </w:pPr>
      <w:rPr>
        <w:rFonts w:eastAsiaTheme="minorHAnsi" w:hint="default"/>
        <w:b w:val="0"/>
        <w:i w:val="0"/>
        <w:color w:val="auto"/>
      </w:rPr>
    </w:lvl>
    <w:lvl w:ilvl="1">
      <w:start w:val="10"/>
      <w:numFmt w:val="decimal"/>
      <w:lvlText w:val="%1.%2"/>
      <w:lvlJc w:val="left"/>
      <w:pPr>
        <w:ind w:left="959" w:hanging="675"/>
      </w:pPr>
      <w:rPr>
        <w:rFonts w:eastAsiaTheme="minorHAnsi" w:hint="default"/>
        <w:b w:val="0"/>
        <w:i w:val="0"/>
        <w:color w:val="auto"/>
      </w:rPr>
    </w:lvl>
    <w:lvl w:ilvl="2">
      <w:start w:val="1"/>
      <w:numFmt w:val="decimal"/>
      <w:lvlText w:val="%1.%2.%3"/>
      <w:lvlJc w:val="left"/>
      <w:pPr>
        <w:ind w:left="1288" w:hanging="720"/>
      </w:pPr>
      <w:rPr>
        <w:rFonts w:eastAsiaTheme="minorHAnsi" w:hint="default"/>
        <w:b w:val="0"/>
        <w:i w:val="0"/>
        <w:color w:val="auto"/>
      </w:rPr>
    </w:lvl>
    <w:lvl w:ilvl="3">
      <w:start w:val="1"/>
      <w:numFmt w:val="decimal"/>
      <w:lvlText w:val="%1.%2.%3.%4"/>
      <w:lvlJc w:val="left"/>
      <w:pPr>
        <w:ind w:left="1932" w:hanging="1080"/>
      </w:pPr>
      <w:rPr>
        <w:rFonts w:eastAsiaTheme="minorHAnsi" w:hint="default"/>
        <w:b w:val="0"/>
        <w:i w:val="0"/>
        <w:color w:val="auto"/>
      </w:rPr>
    </w:lvl>
    <w:lvl w:ilvl="4">
      <w:start w:val="1"/>
      <w:numFmt w:val="decimal"/>
      <w:lvlText w:val="%1.%2.%3.%4.%5"/>
      <w:lvlJc w:val="left"/>
      <w:pPr>
        <w:ind w:left="2216" w:hanging="1080"/>
      </w:pPr>
      <w:rPr>
        <w:rFonts w:eastAsiaTheme="minorHAnsi" w:hint="default"/>
        <w:b w:val="0"/>
        <w:i w:val="0"/>
        <w:color w:val="auto"/>
      </w:rPr>
    </w:lvl>
    <w:lvl w:ilvl="5">
      <w:start w:val="1"/>
      <w:numFmt w:val="decimal"/>
      <w:lvlText w:val="%1.%2.%3.%4.%5.%6"/>
      <w:lvlJc w:val="left"/>
      <w:pPr>
        <w:ind w:left="2860" w:hanging="1440"/>
      </w:pPr>
      <w:rPr>
        <w:rFonts w:eastAsiaTheme="minorHAnsi" w:hint="default"/>
        <w:b w:val="0"/>
        <w:i w:val="0"/>
        <w:color w:val="auto"/>
      </w:rPr>
    </w:lvl>
    <w:lvl w:ilvl="6">
      <w:start w:val="1"/>
      <w:numFmt w:val="decimal"/>
      <w:lvlText w:val="%1.%2.%3.%4.%5.%6.%7"/>
      <w:lvlJc w:val="left"/>
      <w:pPr>
        <w:ind w:left="3144" w:hanging="1440"/>
      </w:pPr>
      <w:rPr>
        <w:rFonts w:eastAsiaTheme="minorHAnsi" w:hint="default"/>
        <w:b w:val="0"/>
        <w:i w:val="0"/>
        <w:color w:val="auto"/>
      </w:rPr>
    </w:lvl>
    <w:lvl w:ilvl="7">
      <w:start w:val="1"/>
      <w:numFmt w:val="decimal"/>
      <w:lvlText w:val="%1.%2.%3.%4.%5.%6.%7.%8"/>
      <w:lvlJc w:val="left"/>
      <w:pPr>
        <w:ind w:left="3788" w:hanging="1800"/>
      </w:pPr>
      <w:rPr>
        <w:rFonts w:eastAsiaTheme="minorHAnsi" w:hint="default"/>
        <w:b w:val="0"/>
        <w:i w:val="0"/>
        <w:color w:val="auto"/>
      </w:rPr>
    </w:lvl>
    <w:lvl w:ilvl="8">
      <w:start w:val="1"/>
      <w:numFmt w:val="decimal"/>
      <w:lvlText w:val="%1.%2.%3.%4.%5.%6.%7.%8.%9"/>
      <w:lvlJc w:val="left"/>
      <w:pPr>
        <w:ind w:left="4432" w:hanging="2160"/>
      </w:pPr>
      <w:rPr>
        <w:rFonts w:eastAsiaTheme="minorHAnsi" w:hint="default"/>
        <w:b w:val="0"/>
        <w:i w:val="0"/>
        <w:color w:val="auto"/>
      </w:rPr>
    </w:lvl>
  </w:abstractNum>
  <w:abstractNum w:abstractNumId="10" w15:restartNumberingAfterBreak="0">
    <w:nsid w:val="6DC7307D"/>
    <w:multiLevelType w:val="multilevel"/>
    <w:tmpl w:val="DDA80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813890">
    <w:abstractNumId w:val="2"/>
  </w:num>
  <w:num w:numId="2" w16cid:durableId="101386031">
    <w:abstractNumId w:val="1"/>
  </w:num>
  <w:num w:numId="3" w16cid:durableId="866870300">
    <w:abstractNumId w:val="0"/>
  </w:num>
  <w:num w:numId="4" w16cid:durableId="1496073192">
    <w:abstractNumId w:val="8"/>
    <w:lvlOverride w:ilvl="0">
      <w:lvl w:ilvl="0">
        <w:numFmt w:val="decimal"/>
        <w:lvlText w:val="%1."/>
        <w:lvlJc w:val="left"/>
      </w:lvl>
    </w:lvlOverride>
  </w:num>
  <w:num w:numId="5" w16cid:durableId="1232423486">
    <w:abstractNumId w:val="5"/>
    <w:lvlOverride w:ilvl="0">
      <w:lvl w:ilvl="0">
        <w:numFmt w:val="decimal"/>
        <w:lvlText w:val="%1."/>
        <w:lvlJc w:val="left"/>
      </w:lvl>
    </w:lvlOverride>
  </w:num>
  <w:num w:numId="6" w16cid:durableId="1169373310">
    <w:abstractNumId w:val="4"/>
    <w:lvlOverride w:ilvl="0">
      <w:lvl w:ilvl="0">
        <w:numFmt w:val="decimal"/>
        <w:lvlText w:val="%1."/>
        <w:lvlJc w:val="left"/>
      </w:lvl>
    </w:lvlOverride>
  </w:num>
  <w:num w:numId="7" w16cid:durableId="553347846">
    <w:abstractNumId w:val="7"/>
    <w:lvlOverride w:ilvl="0">
      <w:lvl w:ilvl="0">
        <w:numFmt w:val="decimal"/>
        <w:lvlText w:val="%1."/>
        <w:lvlJc w:val="left"/>
      </w:lvl>
    </w:lvlOverride>
  </w:num>
  <w:num w:numId="8" w16cid:durableId="887767755">
    <w:abstractNumId w:val="6"/>
  </w:num>
  <w:num w:numId="9" w16cid:durableId="831411368">
    <w:abstractNumId w:val="10"/>
  </w:num>
  <w:num w:numId="10" w16cid:durableId="1839035380">
    <w:abstractNumId w:val="3"/>
  </w:num>
  <w:num w:numId="11" w16cid:durableId="1785345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7"/>
    <w:rsid w:val="00024A12"/>
    <w:rsid w:val="00026AAC"/>
    <w:rsid w:val="00046A61"/>
    <w:rsid w:val="0004784F"/>
    <w:rsid w:val="0008097A"/>
    <w:rsid w:val="000A00DB"/>
    <w:rsid w:val="000E409E"/>
    <w:rsid w:val="00110430"/>
    <w:rsid w:val="0011666D"/>
    <w:rsid w:val="001713BF"/>
    <w:rsid w:val="001B000B"/>
    <w:rsid w:val="001D0350"/>
    <w:rsid w:val="001D41F9"/>
    <w:rsid w:val="00213502"/>
    <w:rsid w:val="00277A1F"/>
    <w:rsid w:val="002A1363"/>
    <w:rsid w:val="002F39D2"/>
    <w:rsid w:val="00311CF3"/>
    <w:rsid w:val="00335DF0"/>
    <w:rsid w:val="00356C20"/>
    <w:rsid w:val="0038238E"/>
    <w:rsid w:val="003D65A6"/>
    <w:rsid w:val="003E0D16"/>
    <w:rsid w:val="004134F9"/>
    <w:rsid w:val="00420238"/>
    <w:rsid w:val="004448D4"/>
    <w:rsid w:val="00446E13"/>
    <w:rsid w:val="00482BFF"/>
    <w:rsid w:val="004A2627"/>
    <w:rsid w:val="004A7F44"/>
    <w:rsid w:val="00515B7C"/>
    <w:rsid w:val="0052173A"/>
    <w:rsid w:val="0052206C"/>
    <w:rsid w:val="0053462E"/>
    <w:rsid w:val="00535F3E"/>
    <w:rsid w:val="005362BB"/>
    <w:rsid w:val="00571B82"/>
    <w:rsid w:val="005D735E"/>
    <w:rsid w:val="005E05D8"/>
    <w:rsid w:val="006971CB"/>
    <w:rsid w:val="006B1098"/>
    <w:rsid w:val="006C7958"/>
    <w:rsid w:val="00742366"/>
    <w:rsid w:val="00747586"/>
    <w:rsid w:val="0078048D"/>
    <w:rsid w:val="007A19A9"/>
    <w:rsid w:val="007C49A9"/>
    <w:rsid w:val="008236A4"/>
    <w:rsid w:val="00824972"/>
    <w:rsid w:val="00846A27"/>
    <w:rsid w:val="00872BFB"/>
    <w:rsid w:val="008867FE"/>
    <w:rsid w:val="008E1139"/>
    <w:rsid w:val="008F20DE"/>
    <w:rsid w:val="00925263"/>
    <w:rsid w:val="00964D22"/>
    <w:rsid w:val="009B0F3E"/>
    <w:rsid w:val="00A01AB4"/>
    <w:rsid w:val="00A26651"/>
    <w:rsid w:val="00A50A5F"/>
    <w:rsid w:val="00AC2CD8"/>
    <w:rsid w:val="00AD3A58"/>
    <w:rsid w:val="00B0525D"/>
    <w:rsid w:val="00B37BE6"/>
    <w:rsid w:val="00BA4031"/>
    <w:rsid w:val="00BB061A"/>
    <w:rsid w:val="00BD0E7D"/>
    <w:rsid w:val="00BF616E"/>
    <w:rsid w:val="00C12D7D"/>
    <w:rsid w:val="00C22ED2"/>
    <w:rsid w:val="00C460F2"/>
    <w:rsid w:val="00C46E59"/>
    <w:rsid w:val="00C828EA"/>
    <w:rsid w:val="00CC6545"/>
    <w:rsid w:val="00CE6E41"/>
    <w:rsid w:val="00D16C7B"/>
    <w:rsid w:val="00D37689"/>
    <w:rsid w:val="00D456A3"/>
    <w:rsid w:val="00D867A0"/>
    <w:rsid w:val="00DC7C64"/>
    <w:rsid w:val="00DD0E20"/>
    <w:rsid w:val="00DF1E1E"/>
    <w:rsid w:val="00E815FE"/>
    <w:rsid w:val="00F557B7"/>
    <w:rsid w:val="00F74C1E"/>
    <w:rsid w:val="00FB7691"/>
    <w:rsid w:val="00FD26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16B6"/>
  <w15:docId w15:val="{094DF93B-927C-44C3-8182-F701532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BB"/>
  </w:style>
  <w:style w:type="paragraph" w:styleId="1">
    <w:name w:val="heading 1"/>
    <w:basedOn w:val="a"/>
    <w:link w:val="10"/>
    <w:uiPriority w:val="9"/>
    <w:qFormat/>
    <w:rsid w:val="00D45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unhideWhenUsed/>
    <w:qFormat/>
    <w:rsid w:val="00C46E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5A6"/>
    <w:rPr>
      <w:color w:val="0000FF"/>
      <w:u w:val="single"/>
    </w:rPr>
  </w:style>
  <w:style w:type="paragraph" w:styleId="a4">
    <w:name w:val="Normal (Web)"/>
    <w:basedOn w:val="a"/>
    <w:uiPriority w:val="99"/>
    <w:semiHidden/>
    <w:unhideWhenUsed/>
    <w:rsid w:val="003D65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456A3"/>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E815FE"/>
    <w:pPr>
      <w:ind w:left="720"/>
      <w:contextualSpacing/>
    </w:pPr>
  </w:style>
  <w:style w:type="character" w:styleId="a6">
    <w:name w:val="Strong"/>
    <w:basedOn w:val="a0"/>
    <w:uiPriority w:val="22"/>
    <w:qFormat/>
    <w:rsid w:val="00BD0E7D"/>
    <w:rPr>
      <w:b/>
      <w:bCs/>
    </w:rPr>
  </w:style>
  <w:style w:type="character" w:customStyle="1" w:styleId="30">
    <w:name w:val="Заголовок 3 Знак"/>
    <w:basedOn w:val="a0"/>
    <w:link w:val="3"/>
    <w:uiPriority w:val="9"/>
    <w:rsid w:val="00C46E59"/>
    <w:rPr>
      <w:rFonts w:asciiTheme="majorHAnsi" w:eastAsiaTheme="majorEastAsia" w:hAnsiTheme="majorHAnsi" w:cstheme="majorBidi"/>
      <w:b/>
      <w:bCs/>
      <w:color w:val="4F81BD" w:themeColor="accent1"/>
    </w:rPr>
  </w:style>
  <w:style w:type="character" w:customStyle="1" w:styleId="11">
    <w:name w:val="Незакрита згадка1"/>
    <w:basedOn w:val="a0"/>
    <w:uiPriority w:val="99"/>
    <w:semiHidden/>
    <w:unhideWhenUsed/>
    <w:rsid w:val="00FD2641"/>
    <w:rPr>
      <w:color w:val="605E5C"/>
      <w:shd w:val="clear" w:color="auto" w:fill="E1DFDD"/>
    </w:rPr>
  </w:style>
  <w:style w:type="paragraph" w:styleId="a7">
    <w:name w:val="Balloon Text"/>
    <w:basedOn w:val="a"/>
    <w:link w:val="a8"/>
    <w:uiPriority w:val="99"/>
    <w:semiHidden/>
    <w:unhideWhenUsed/>
    <w:rsid w:val="006B10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1098"/>
    <w:rPr>
      <w:rFonts w:ascii="Tahoma" w:hAnsi="Tahoma" w:cs="Tahoma"/>
      <w:sz w:val="16"/>
      <w:szCs w:val="16"/>
    </w:rPr>
  </w:style>
  <w:style w:type="table" w:styleId="a9">
    <w:name w:val="Table Grid"/>
    <w:basedOn w:val="a1"/>
    <w:uiPriority w:val="59"/>
    <w:rsid w:val="0041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8238E"/>
    <w:rPr>
      <w:i/>
      <w:iCs/>
    </w:rPr>
  </w:style>
  <w:style w:type="character" w:customStyle="1" w:styleId="12">
    <w:name w:val="Неразрешенное упоминание1"/>
    <w:basedOn w:val="a0"/>
    <w:uiPriority w:val="99"/>
    <w:semiHidden/>
    <w:unhideWhenUsed/>
    <w:rsid w:val="004A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7609">
      <w:bodyDiv w:val="1"/>
      <w:marLeft w:val="0"/>
      <w:marRight w:val="0"/>
      <w:marTop w:val="0"/>
      <w:marBottom w:val="0"/>
      <w:divBdr>
        <w:top w:val="none" w:sz="0" w:space="0" w:color="auto"/>
        <w:left w:val="none" w:sz="0" w:space="0" w:color="auto"/>
        <w:bottom w:val="none" w:sz="0" w:space="0" w:color="auto"/>
        <w:right w:val="none" w:sz="0" w:space="0" w:color="auto"/>
      </w:divBdr>
    </w:div>
    <w:div w:id="142503036">
      <w:bodyDiv w:val="1"/>
      <w:marLeft w:val="0"/>
      <w:marRight w:val="0"/>
      <w:marTop w:val="0"/>
      <w:marBottom w:val="0"/>
      <w:divBdr>
        <w:top w:val="none" w:sz="0" w:space="0" w:color="auto"/>
        <w:left w:val="none" w:sz="0" w:space="0" w:color="auto"/>
        <w:bottom w:val="none" w:sz="0" w:space="0" w:color="auto"/>
        <w:right w:val="none" w:sz="0" w:space="0" w:color="auto"/>
      </w:divBdr>
    </w:div>
    <w:div w:id="349994508">
      <w:bodyDiv w:val="1"/>
      <w:marLeft w:val="0"/>
      <w:marRight w:val="0"/>
      <w:marTop w:val="0"/>
      <w:marBottom w:val="0"/>
      <w:divBdr>
        <w:top w:val="none" w:sz="0" w:space="0" w:color="auto"/>
        <w:left w:val="none" w:sz="0" w:space="0" w:color="auto"/>
        <w:bottom w:val="none" w:sz="0" w:space="0" w:color="auto"/>
        <w:right w:val="none" w:sz="0" w:space="0" w:color="auto"/>
      </w:divBdr>
    </w:div>
    <w:div w:id="459496540">
      <w:bodyDiv w:val="1"/>
      <w:marLeft w:val="0"/>
      <w:marRight w:val="0"/>
      <w:marTop w:val="0"/>
      <w:marBottom w:val="0"/>
      <w:divBdr>
        <w:top w:val="none" w:sz="0" w:space="0" w:color="auto"/>
        <w:left w:val="none" w:sz="0" w:space="0" w:color="auto"/>
        <w:bottom w:val="none" w:sz="0" w:space="0" w:color="auto"/>
        <w:right w:val="none" w:sz="0" w:space="0" w:color="auto"/>
      </w:divBdr>
      <w:divsChild>
        <w:div w:id="1273130720">
          <w:marLeft w:val="0"/>
          <w:marRight w:val="0"/>
          <w:marTop w:val="0"/>
          <w:marBottom w:val="0"/>
          <w:divBdr>
            <w:top w:val="none" w:sz="0" w:space="0" w:color="auto"/>
            <w:left w:val="none" w:sz="0" w:space="0" w:color="auto"/>
            <w:bottom w:val="none" w:sz="0" w:space="0" w:color="auto"/>
            <w:right w:val="none" w:sz="0" w:space="0" w:color="auto"/>
          </w:divBdr>
        </w:div>
        <w:div w:id="1010138641">
          <w:marLeft w:val="0"/>
          <w:marRight w:val="0"/>
          <w:marTop w:val="0"/>
          <w:marBottom w:val="0"/>
          <w:divBdr>
            <w:top w:val="none" w:sz="0" w:space="0" w:color="auto"/>
            <w:left w:val="none" w:sz="0" w:space="0" w:color="auto"/>
            <w:bottom w:val="none" w:sz="0" w:space="0" w:color="auto"/>
            <w:right w:val="none" w:sz="0" w:space="0" w:color="auto"/>
          </w:divBdr>
        </w:div>
        <w:div w:id="309553687">
          <w:marLeft w:val="0"/>
          <w:marRight w:val="0"/>
          <w:marTop w:val="0"/>
          <w:marBottom w:val="0"/>
          <w:divBdr>
            <w:top w:val="none" w:sz="0" w:space="0" w:color="auto"/>
            <w:left w:val="none" w:sz="0" w:space="0" w:color="auto"/>
            <w:bottom w:val="none" w:sz="0" w:space="0" w:color="auto"/>
            <w:right w:val="none" w:sz="0" w:space="0" w:color="auto"/>
          </w:divBdr>
        </w:div>
      </w:divsChild>
    </w:div>
    <w:div w:id="467939798">
      <w:bodyDiv w:val="1"/>
      <w:marLeft w:val="0"/>
      <w:marRight w:val="0"/>
      <w:marTop w:val="0"/>
      <w:marBottom w:val="0"/>
      <w:divBdr>
        <w:top w:val="none" w:sz="0" w:space="0" w:color="auto"/>
        <w:left w:val="none" w:sz="0" w:space="0" w:color="auto"/>
        <w:bottom w:val="none" w:sz="0" w:space="0" w:color="auto"/>
        <w:right w:val="none" w:sz="0" w:space="0" w:color="auto"/>
      </w:divBdr>
    </w:div>
    <w:div w:id="620459037">
      <w:bodyDiv w:val="1"/>
      <w:marLeft w:val="0"/>
      <w:marRight w:val="0"/>
      <w:marTop w:val="0"/>
      <w:marBottom w:val="0"/>
      <w:divBdr>
        <w:top w:val="none" w:sz="0" w:space="0" w:color="auto"/>
        <w:left w:val="none" w:sz="0" w:space="0" w:color="auto"/>
        <w:bottom w:val="none" w:sz="0" w:space="0" w:color="auto"/>
        <w:right w:val="none" w:sz="0" w:space="0" w:color="auto"/>
      </w:divBdr>
    </w:div>
    <w:div w:id="1262833637">
      <w:bodyDiv w:val="1"/>
      <w:marLeft w:val="0"/>
      <w:marRight w:val="0"/>
      <w:marTop w:val="0"/>
      <w:marBottom w:val="0"/>
      <w:divBdr>
        <w:top w:val="none" w:sz="0" w:space="0" w:color="auto"/>
        <w:left w:val="none" w:sz="0" w:space="0" w:color="auto"/>
        <w:bottom w:val="none" w:sz="0" w:space="0" w:color="auto"/>
        <w:right w:val="none" w:sz="0" w:space="0" w:color="auto"/>
      </w:divBdr>
    </w:div>
    <w:div w:id="1314068641">
      <w:bodyDiv w:val="1"/>
      <w:marLeft w:val="0"/>
      <w:marRight w:val="0"/>
      <w:marTop w:val="0"/>
      <w:marBottom w:val="0"/>
      <w:divBdr>
        <w:top w:val="none" w:sz="0" w:space="0" w:color="auto"/>
        <w:left w:val="none" w:sz="0" w:space="0" w:color="auto"/>
        <w:bottom w:val="none" w:sz="0" w:space="0" w:color="auto"/>
        <w:right w:val="none" w:sz="0" w:space="0" w:color="auto"/>
      </w:divBdr>
      <w:divsChild>
        <w:div w:id="542136539">
          <w:marLeft w:val="0"/>
          <w:marRight w:val="0"/>
          <w:marTop w:val="0"/>
          <w:marBottom w:val="0"/>
          <w:divBdr>
            <w:top w:val="none" w:sz="0" w:space="0" w:color="auto"/>
            <w:left w:val="none" w:sz="0" w:space="0" w:color="auto"/>
            <w:bottom w:val="none" w:sz="0" w:space="0" w:color="auto"/>
            <w:right w:val="none" w:sz="0" w:space="0" w:color="auto"/>
          </w:divBdr>
        </w:div>
        <w:div w:id="1986739247">
          <w:marLeft w:val="0"/>
          <w:marRight w:val="0"/>
          <w:marTop w:val="0"/>
          <w:marBottom w:val="0"/>
          <w:divBdr>
            <w:top w:val="none" w:sz="0" w:space="0" w:color="auto"/>
            <w:left w:val="none" w:sz="0" w:space="0" w:color="auto"/>
            <w:bottom w:val="none" w:sz="0" w:space="0" w:color="auto"/>
            <w:right w:val="none" w:sz="0" w:space="0" w:color="auto"/>
          </w:divBdr>
        </w:div>
        <w:div w:id="1788504530">
          <w:marLeft w:val="0"/>
          <w:marRight w:val="0"/>
          <w:marTop w:val="0"/>
          <w:marBottom w:val="0"/>
          <w:divBdr>
            <w:top w:val="none" w:sz="0" w:space="0" w:color="auto"/>
            <w:left w:val="none" w:sz="0" w:space="0" w:color="auto"/>
            <w:bottom w:val="none" w:sz="0" w:space="0" w:color="auto"/>
            <w:right w:val="none" w:sz="0" w:space="0" w:color="auto"/>
          </w:divBdr>
        </w:div>
      </w:divsChild>
    </w:div>
    <w:div w:id="1392458195">
      <w:bodyDiv w:val="1"/>
      <w:marLeft w:val="0"/>
      <w:marRight w:val="0"/>
      <w:marTop w:val="0"/>
      <w:marBottom w:val="0"/>
      <w:divBdr>
        <w:top w:val="none" w:sz="0" w:space="0" w:color="auto"/>
        <w:left w:val="none" w:sz="0" w:space="0" w:color="auto"/>
        <w:bottom w:val="none" w:sz="0" w:space="0" w:color="auto"/>
        <w:right w:val="none" w:sz="0" w:space="0" w:color="auto"/>
      </w:divBdr>
    </w:div>
    <w:div w:id="1427463557">
      <w:bodyDiv w:val="1"/>
      <w:marLeft w:val="0"/>
      <w:marRight w:val="0"/>
      <w:marTop w:val="0"/>
      <w:marBottom w:val="0"/>
      <w:divBdr>
        <w:top w:val="none" w:sz="0" w:space="0" w:color="auto"/>
        <w:left w:val="none" w:sz="0" w:space="0" w:color="auto"/>
        <w:bottom w:val="none" w:sz="0" w:space="0" w:color="auto"/>
        <w:right w:val="none" w:sz="0" w:space="0" w:color="auto"/>
      </w:divBdr>
    </w:div>
    <w:div w:id="1456633950">
      <w:bodyDiv w:val="1"/>
      <w:marLeft w:val="0"/>
      <w:marRight w:val="0"/>
      <w:marTop w:val="0"/>
      <w:marBottom w:val="0"/>
      <w:divBdr>
        <w:top w:val="none" w:sz="0" w:space="0" w:color="auto"/>
        <w:left w:val="none" w:sz="0" w:space="0" w:color="auto"/>
        <w:bottom w:val="none" w:sz="0" w:space="0" w:color="auto"/>
        <w:right w:val="none" w:sz="0" w:space="0" w:color="auto"/>
      </w:divBdr>
      <w:divsChild>
        <w:div w:id="671836338">
          <w:marLeft w:val="0"/>
          <w:marRight w:val="0"/>
          <w:marTop w:val="0"/>
          <w:marBottom w:val="0"/>
          <w:divBdr>
            <w:top w:val="none" w:sz="0" w:space="0" w:color="auto"/>
            <w:left w:val="none" w:sz="0" w:space="0" w:color="auto"/>
            <w:bottom w:val="none" w:sz="0" w:space="0" w:color="auto"/>
            <w:right w:val="none" w:sz="0" w:space="0" w:color="auto"/>
          </w:divBdr>
          <w:divsChild>
            <w:div w:id="1448158485">
              <w:marLeft w:val="0"/>
              <w:marRight w:val="0"/>
              <w:marTop w:val="0"/>
              <w:marBottom w:val="0"/>
              <w:divBdr>
                <w:top w:val="none" w:sz="0" w:space="0" w:color="auto"/>
                <w:left w:val="none" w:sz="0" w:space="0" w:color="auto"/>
                <w:bottom w:val="none" w:sz="0" w:space="0" w:color="auto"/>
                <w:right w:val="none" w:sz="0" w:space="0" w:color="auto"/>
              </w:divBdr>
              <w:divsChild>
                <w:div w:id="1572959412">
                  <w:marLeft w:val="0"/>
                  <w:marRight w:val="0"/>
                  <w:marTop w:val="0"/>
                  <w:marBottom w:val="0"/>
                  <w:divBdr>
                    <w:top w:val="none" w:sz="0" w:space="0" w:color="auto"/>
                    <w:left w:val="none" w:sz="0" w:space="0" w:color="auto"/>
                    <w:bottom w:val="none" w:sz="0" w:space="0" w:color="auto"/>
                    <w:right w:val="none" w:sz="0" w:space="0" w:color="auto"/>
                  </w:divBdr>
                  <w:divsChild>
                    <w:div w:id="1640572150">
                      <w:marLeft w:val="0"/>
                      <w:marRight w:val="0"/>
                      <w:marTop w:val="0"/>
                      <w:marBottom w:val="0"/>
                      <w:divBdr>
                        <w:top w:val="none" w:sz="0" w:space="0" w:color="auto"/>
                        <w:left w:val="none" w:sz="0" w:space="0" w:color="auto"/>
                        <w:bottom w:val="none" w:sz="0" w:space="0" w:color="auto"/>
                        <w:right w:val="none" w:sz="0" w:space="0" w:color="auto"/>
                      </w:divBdr>
                    </w:div>
                    <w:div w:id="1984037651">
                      <w:marLeft w:val="0"/>
                      <w:marRight w:val="0"/>
                      <w:marTop w:val="0"/>
                      <w:marBottom w:val="0"/>
                      <w:divBdr>
                        <w:top w:val="none" w:sz="0" w:space="0" w:color="auto"/>
                        <w:left w:val="none" w:sz="0" w:space="0" w:color="auto"/>
                        <w:bottom w:val="none" w:sz="0" w:space="0" w:color="auto"/>
                        <w:right w:val="none" w:sz="0" w:space="0" w:color="auto"/>
                      </w:divBdr>
                    </w:div>
                    <w:div w:id="166096459">
                      <w:marLeft w:val="0"/>
                      <w:marRight w:val="0"/>
                      <w:marTop w:val="0"/>
                      <w:marBottom w:val="0"/>
                      <w:divBdr>
                        <w:top w:val="none" w:sz="0" w:space="0" w:color="auto"/>
                        <w:left w:val="none" w:sz="0" w:space="0" w:color="auto"/>
                        <w:bottom w:val="none" w:sz="0" w:space="0" w:color="auto"/>
                        <w:right w:val="none" w:sz="0" w:space="0" w:color="auto"/>
                      </w:divBdr>
                    </w:div>
                    <w:div w:id="1706640946">
                      <w:marLeft w:val="0"/>
                      <w:marRight w:val="0"/>
                      <w:marTop w:val="0"/>
                      <w:marBottom w:val="0"/>
                      <w:divBdr>
                        <w:top w:val="none" w:sz="0" w:space="0" w:color="auto"/>
                        <w:left w:val="none" w:sz="0" w:space="0" w:color="auto"/>
                        <w:bottom w:val="none" w:sz="0" w:space="0" w:color="auto"/>
                        <w:right w:val="none" w:sz="0" w:space="0" w:color="auto"/>
                      </w:divBdr>
                    </w:div>
                    <w:div w:id="65345781">
                      <w:marLeft w:val="0"/>
                      <w:marRight w:val="0"/>
                      <w:marTop w:val="0"/>
                      <w:marBottom w:val="0"/>
                      <w:divBdr>
                        <w:top w:val="none" w:sz="0" w:space="0" w:color="auto"/>
                        <w:left w:val="none" w:sz="0" w:space="0" w:color="auto"/>
                        <w:bottom w:val="none" w:sz="0" w:space="0" w:color="auto"/>
                        <w:right w:val="none" w:sz="0" w:space="0" w:color="auto"/>
                      </w:divBdr>
                    </w:div>
                    <w:div w:id="237515827">
                      <w:marLeft w:val="0"/>
                      <w:marRight w:val="0"/>
                      <w:marTop w:val="0"/>
                      <w:marBottom w:val="0"/>
                      <w:divBdr>
                        <w:top w:val="none" w:sz="0" w:space="0" w:color="auto"/>
                        <w:left w:val="none" w:sz="0" w:space="0" w:color="auto"/>
                        <w:bottom w:val="none" w:sz="0" w:space="0" w:color="auto"/>
                        <w:right w:val="none" w:sz="0" w:space="0" w:color="auto"/>
                      </w:divBdr>
                    </w:div>
                    <w:div w:id="748120821">
                      <w:marLeft w:val="0"/>
                      <w:marRight w:val="0"/>
                      <w:marTop w:val="0"/>
                      <w:marBottom w:val="0"/>
                      <w:divBdr>
                        <w:top w:val="none" w:sz="0" w:space="0" w:color="auto"/>
                        <w:left w:val="none" w:sz="0" w:space="0" w:color="auto"/>
                        <w:bottom w:val="none" w:sz="0" w:space="0" w:color="auto"/>
                        <w:right w:val="none" w:sz="0" w:space="0" w:color="auto"/>
                      </w:divBdr>
                    </w:div>
                    <w:div w:id="1616014407">
                      <w:marLeft w:val="0"/>
                      <w:marRight w:val="0"/>
                      <w:marTop w:val="0"/>
                      <w:marBottom w:val="0"/>
                      <w:divBdr>
                        <w:top w:val="none" w:sz="0" w:space="0" w:color="auto"/>
                        <w:left w:val="none" w:sz="0" w:space="0" w:color="auto"/>
                        <w:bottom w:val="none" w:sz="0" w:space="0" w:color="auto"/>
                        <w:right w:val="none" w:sz="0" w:space="0" w:color="auto"/>
                      </w:divBdr>
                    </w:div>
                    <w:div w:id="264002384">
                      <w:marLeft w:val="0"/>
                      <w:marRight w:val="0"/>
                      <w:marTop w:val="0"/>
                      <w:marBottom w:val="0"/>
                      <w:divBdr>
                        <w:top w:val="none" w:sz="0" w:space="0" w:color="auto"/>
                        <w:left w:val="none" w:sz="0" w:space="0" w:color="auto"/>
                        <w:bottom w:val="none" w:sz="0" w:space="0" w:color="auto"/>
                        <w:right w:val="none" w:sz="0" w:space="0" w:color="auto"/>
                      </w:divBdr>
                    </w:div>
                    <w:div w:id="1040932925">
                      <w:marLeft w:val="0"/>
                      <w:marRight w:val="0"/>
                      <w:marTop w:val="0"/>
                      <w:marBottom w:val="0"/>
                      <w:divBdr>
                        <w:top w:val="none" w:sz="0" w:space="0" w:color="auto"/>
                        <w:left w:val="none" w:sz="0" w:space="0" w:color="auto"/>
                        <w:bottom w:val="none" w:sz="0" w:space="0" w:color="auto"/>
                        <w:right w:val="none" w:sz="0" w:space="0" w:color="auto"/>
                      </w:divBdr>
                    </w:div>
                    <w:div w:id="38751697">
                      <w:marLeft w:val="0"/>
                      <w:marRight w:val="0"/>
                      <w:marTop w:val="0"/>
                      <w:marBottom w:val="0"/>
                      <w:divBdr>
                        <w:top w:val="none" w:sz="0" w:space="0" w:color="auto"/>
                        <w:left w:val="none" w:sz="0" w:space="0" w:color="auto"/>
                        <w:bottom w:val="none" w:sz="0" w:space="0" w:color="auto"/>
                        <w:right w:val="none" w:sz="0" w:space="0" w:color="auto"/>
                      </w:divBdr>
                      <w:divsChild>
                        <w:div w:id="223686155">
                          <w:marLeft w:val="0"/>
                          <w:marRight w:val="0"/>
                          <w:marTop w:val="0"/>
                          <w:marBottom w:val="0"/>
                          <w:divBdr>
                            <w:top w:val="none" w:sz="0" w:space="0" w:color="auto"/>
                            <w:left w:val="none" w:sz="0" w:space="0" w:color="auto"/>
                            <w:bottom w:val="none" w:sz="0" w:space="0" w:color="auto"/>
                            <w:right w:val="none" w:sz="0" w:space="0" w:color="auto"/>
                          </w:divBdr>
                          <w:divsChild>
                            <w:div w:id="1419905896">
                              <w:marLeft w:val="0"/>
                              <w:marRight w:val="0"/>
                              <w:marTop w:val="0"/>
                              <w:marBottom w:val="0"/>
                              <w:divBdr>
                                <w:top w:val="none" w:sz="0" w:space="0" w:color="auto"/>
                                <w:left w:val="none" w:sz="0" w:space="0" w:color="auto"/>
                                <w:bottom w:val="none" w:sz="0" w:space="0" w:color="auto"/>
                                <w:right w:val="none" w:sz="0" w:space="0" w:color="auto"/>
                              </w:divBdr>
                              <w:divsChild>
                                <w:div w:id="1042679687">
                                  <w:marLeft w:val="0"/>
                                  <w:marRight w:val="0"/>
                                  <w:marTop w:val="0"/>
                                  <w:marBottom w:val="0"/>
                                  <w:divBdr>
                                    <w:top w:val="none" w:sz="0" w:space="0" w:color="auto"/>
                                    <w:left w:val="none" w:sz="0" w:space="0" w:color="auto"/>
                                    <w:bottom w:val="none" w:sz="0" w:space="0" w:color="auto"/>
                                    <w:right w:val="none" w:sz="0" w:space="0" w:color="auto"/>
                                  </w:divBdr>
                                  <w:divsChild>
                                    <w:div w:id="1464035774">
                                      <w:marLeft w:val="0"/>
                                      <w:marRight w:val="0"/>
                                      <w:marTop w:val="0"/>
                                      <w:marBottom w:val="0"/>
                                      <w:divBdr>
                                        <w:top w:val="none" w:sz="0" w:space="0" w:color="auto"/>
                                        <w:left w:val="none" w:sz="0" w:space="0" w:color="auto"/>
                                        <w:bottom w:val="none" w:sz="0" w:space="0" w:color="auto"/>
                                        <w:right w:val="none" w:sz="0" w:space="0" w:color="auto"/>
                                      </w:divBdr>
                                      <w:divsChild>
                                        <w:div w:id="127600726">
                                          <w:marLeft w:val="0"/>
                                          <w:marRight w:val="0"/>
                                          <w:marTop w:val="0"/>
                                          <w:marBottom w:val="0"/>
                                          <w:divBdr>
                                            <w:top w:val="none" w:sz="0" w:space="0" w:color="auto"/>
                                            <w:left w:val="none" w:sz="0" w:space="0" w:color="auto"/>
                                            <w:bottom w:val="none" w:sz="0" w:space="0" w:color="auto"/>
                                            <w:right w:val="none" w:sz="0" w:space="0" w:color="auto"/>
                                          </w:divBdr>
                                          <w:divsChild>
                                            <w:div w:id="1909997823">
                                              <w:marLeft w:val="0"/>
                                              <w:marRight w:val="0"/>
                                              <w:marTop w:val="0"/>
                                              <w:marBottom w:val="0"/>
                                              <w:divBdr>
                                                <w:top w:val="none" w:sz="0" w:space="0" w:color="auto"/>
                                                <w:left w:val="none" w:sz="0" w:space="0" w:color="auto"/>
                                                <w:bottom w:val="none" w:sz="0" w:space="0" w:color="auto"/>
                                                <w:right w:val="none" w:sz="0" w:space="0" w:color="auto"/>
                                              </w:divBdr>
                                              <w:divsChild>
                                                <w:div w:id="88358169">
                                                  <w:marLeft w:val="0"/>
                                                  <w:marRight w:val="0"/>
                                                  <w:marTop w:val="0"/>
                                                  <w:marBottom w:val="0"/>
                                                  <w:divBdr>
                                                    <w:top w:val="none" w:sz="0" w:space="0" w:color="auto"/>
                                                    <w:left w:val="none" w:sz="0" w:space="0" w:color="auto"/>
                                                    <w:bottom w:val="none" w:sz="0" w:space="0" w:color="auto"/>
                                                    <w:right w:val="none" w:sz="0" w:space="0" w:color="auto"/>
                                                  </w:divBdr>
                                                  <w:divsChild>
                                                    <w:div w:id="196896071">
                                                      <w:marLeft w:val="0"/>
                                                      <w:marRight w:val="0"/>
                                                      <w:marTop w:val="0"/>
                                                      <w:marBottom w:val="0"/>
                                                      <w:divBdr>
                                                        <w:top w:val="none" w:sz="0" w:space="0" w:color="auto"/>
                                                        <w:left w:val="none" w:sz="0" w:space="0" w:color="auto"/>
                                                        <w:bottom w:val="none" w:sz="0" w:space="0" w:color="auto"/>
                                                        <w:right w:val="none" w:sz="0" w:space="0" w:color="auto"/>
                                                      </w:divBdr>
                                                      <w:divsChild>
                                                        <w:div w:id="2147166007">
                                                          <w:marLeft w:val="0"/>
                                                          <w:marRight w:val="0"/>
                                                          <w:marTop w:val="0"/>
                                                          <w:marBottom w:val="0"/>
                                                          <w:divBdr>
                                                            <w:top w:val="none" w:sz="0" w:space="0" w:color="auto"/>
                                                            <w:left w:val="none" w:sz="0" w:space="0" w:color="auto"/>
                                                            <w:bottom w:val="none" w:sz="0" w:space="0" w:color="auto"/>
                                                            <w:right w:val="none" w:sz="0" w:space="0" w:color="auto"/>
                                                          </w:divBdr>
                                                          <w:divsChild>
                                                            <w:div w:id="735326004">
                                                              <w:marLeft w:val="0"/>
                                                              <w:marRight w:val="0"/>
                                                              <w:marTop w:val="0"/>
                                                              <w:marBottom w:val="0"/>
                                                              <w:divBdr>
                                                                <w:top w:val="none" w:sz="0" w:space="0" w:color="auto"/>
                                                                <w:left w:val="none" w:sz="0" w:space="0" w:color="auto"/>
                                                                <w:bottom w:val="none" w:sz="0" w:space="0" w:color="auto"/>
                                                                <w:right w:val="none" w:sz="0" w:space="0" w:color="auto"/>
                                                              </w:divBdr>
                                                              <w:divsChild>
                                                                <w:div w:id="692223880">
                                                                  <w:marLeft w:val="0"/>
                                                                  <w:marRight w:val="0"/>
                                                                  <w:marTop w:val="0"/>
                                                                  <w:marBottom w:val="0"/>
                                                                  <w:divBdr>
                                                                    <w:top w:val="none" w:sz="0" w:space="0" w:color="auto"/>
                                                                    <w:left w:val="none" w:sz="0" w:space="0" w:color="auto"/>
                                                                    <w:bottom w:val="none" w:sz="0" w:space="0" w:color="auto"/>
                                                                    <w:right w:val="none" w:sz="0" w:space="0" w:color="auto"/>
                                                                  </w:divBdr>
                                                                </w:div>
                                                                <w:div w:id="1693650299">
                                                                  <w:marLeft w:val="0"/>
                                                                  <w:marRight w:val="0"/>
                                                                  <w:marTop w:val="0"/>
                                                                  <w:marBottom w:val="0"/>
                                                                  <w:divBdr>
                                                                    <w:top w:val="none" w:sz="0" w:space="0" w:color="auto"/>
                                                                    <w:left w:val="none" w:sz="0" w:space="0" w:color="auto"/>
                                                                    <w:bottom w:val="none" w:sz="0" w:space="0" w:color="auto"/>
                                                                    <w:right w:val="none" w:sz="0" w:space="0" w:color="auto"/>
                                                                  </w:divBdr>
                                                                  <w:divsChild>
                                                                    <w:div w:id="193814457">
                                                                      <w:marLeft w:val="0"/>
                                                                      <w:marRight w:val="0"/>
                                                                      <w:marTop w:val="0"/>
                                                                      <w:marBottom w:val="0"/>
                                                                      <w:divBdr>
                                                                        <w:top w:val="none" w:sz="0" w:space="0" w:color="auto"/>
                                                                        <w:left w:val="none" w:sz="0" w:space="0" w:color="auto"/>
                                                                        <w:bottom w:val="none" w:sz="0" w:space="0" w:color="auto"/>
                                                                        <w:right w:val="none" w:sz="0" w:space="0" w:color="auto"/>
                                                                      </w:divBdr>
                                                                      <w:divsChild>
                                                                        <w:div w:id="1073548793">
                                                                          <w:marLeft w:val="0"/>
                                                                          <w:marRight w:val="0"/>
                                                                          <w:marTop w:val="0"/>
                                                                          <w:marBottom w:val="0"/>
                                                                          <w:divBdr>
                                                                            <w:top w:val="none" w:sz="0" w:space="0" w:color="auto"/>
                                                                            <w:left w:val="none" w:sz="0" w:space="0" w:color="auto"/>
                                                                            <w:bottom w:val="none" w:sz="0" w:space="0" w:color="auto"/>
                                                                            <w:right w:val="none" w:sz="0" w:space="0" w:color="auto"/>
                                                                          </w:divBdr>
                                                                          <w:divsChild>
                                                                            <w:div w:id="119149385">
                                                                              <w:marLeft w:val="0"/>
                                                                              <w:marRight w:val="0"/>
                                                                              <w:marTop w:val="0"/>
                                                                              <w:marBottom w:val="0"/>
                                                                              <w:divBdr>
                                                                                <w:top w:val="none" w:sz="0" w:space="0" w:color="auto"/>
                                                                                <w:left w:val="none" w:sz="0" w:space="0" w:color="auto"/>
                                                                                <w:bottom w:val="none" w:sz="0" w:space="0" w:color="auto"/>
                                                                                <w:right w:val="none" w:sz="0" w:space="0" w:color="auto"/>
                                                                              </w:divBdr>
                                                                              <w:divsChild>
                                                                                <w:div w:id="1751466102">
                                                                                  <w:marLeft w:val="0"/>
                                                                                  <w:marRight w:val="0"/>
                                                                                  <w:marTop w:val="0"/>
                                                                                  <w:marBottom w:val="0"/>
                                                                                  <w:divBdr>
                                                                                    <w:top w:val="none" w:sz="0" w:space="0" w:color="auto"/>
                                                                                    <w:left w:val="none" w:sz="0" w:space="0" w:color="auto"/>
                                                                                    <w:bottom w:val="none" w:sz="0" w:space="0" w:color="auto"/>
                                                                                    <w:right w:val="none" w:sz="0" w:space="0" w:color="auto"/>
                                                                                  </w:divBdr>
                                                                                  <w:divsChild>
                                                                                    <w:div w:id="682512815">
                                                                                      <w:marLeft w:val="0"/>
                                                                                      <w:marRight w:val="0"/>
                                                                                      <w:marTop w:val="0"/>
                                                                                      <w:marBottom w:val="0"/>
                                                                                      <w:divBdr>
                                                                                        <w:top w:val="none" w:sz="0" w:space="0" w:color="auto"/>
                                                                                        <w:left w:val="none" w:sz="0" w:space="0" w:color="auto"/>
                                                                                        <w:bottom w:val="none" w:sz="0" w:space="0" w:color="auto"/>
                                                                                        <w:right w:val="none" w:sz="0" w:space="0" w:color="auto"/>
                                                                                      </w:divBdr>
                                                                                    </w:div>
                                                                                    <w:div w:id="1216309890">
                                                                                      <w:marLeft w:val="0"/>
                                                                                      <w:marRight w:val="0"/>
                                                                                      <w:marTop w:val="0"/>
                                                                                      <w:marBottom w:val="0"/>
                                                                                      <w:divBdr>
                                                                                        <w:top w:val="none" w:sz="0" w:space="0" w:color="auto"/>
                                                                                        <w:left w:val="none" w:sz="0" w:space="0" w:color="auto"/>
                                                                                        <w:bottom w:val="none" w:sz="0" w:space="0" w:color="auto"/>
                                                                                        <w:right w:val="none" w:sz="0" w:space="0" w:color="auto"/>
                                                                                      </w:divBdr>
                                                                                    </w:div>
                                                                                    <w:div w:id="923996998">
                                                                                      <w:marLeft w:val="0"/>
                                                                                      <w:marRight w:val="0"/>
                                                                                      <w:marTop w:val="0"/>
                                                                                      <w:marBottom w:val="0"/>
                                                                                      <w:divBdr>
                                                                                        <w:top w:val="none" w:sz="0" w:space="0" w:color="auto"/>
                                                                                        <w:left w:val="none" w:sz="0" w:space="0" w:color="auto"/>
                                                                                        <w:bottom w:val="none" w:sz="0" w:space="0" w:color="auto"/>
                                                                                        <w:right w:val="none" w:sz="0" w:space="0" w:color="auto"/>
                                                                                      </w:divBdr>
                                                                                    </w:div>
                                                                                    <w:div w:id="1885601902">
                                                                                      <w:marLeft w:val="0"/>
                                                                                      <w:marRight w:val="0"/>
                                                                                      <w:marTop w:val="0"/>
                                                                                      <w:marBottom w:val="0"/>
                                                                                      <w:divBdr>
                                                                                        <w:top w:val="none" w:sz="0" w:space="0" w:color="auto"/>
                                                                                        <w:left w:val="none" w:sz="0" w:space="0" w:color="auto"/>
                                                                                        <w:bottom w:val="none" w:sz="0" w:space="0" w:color="auto"/>
                                                                                        <w:right w:val="none" w:sz="0" w:space="0" w:color="auto"/>
                                                                                      </w:divBdr>
                                                                                    </w:div>
                                                                                    <w:div w:id="1872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030707">
          <w:marLeft w:val="0"/>
          <w:marRight w:val="0"/>
          <w:marTop w:val="0"/>
          <w:marBottom w:val="0"/>
          <w:divBdr>
            <w:top w:val="none" w:sz="0" w:space="0" w:color="auto"/>
            <w:left w:val="none" w:sz="0" w:space="0" w:color="auto"/>
            <w:bottom w:val="none" w:sz="0" w:space="0" w:color="auto"/>
            <w:right w:val="none" w:sz="0" w:space="0" w:color="auto"/>
          </w:divBdr>
          <w:divsChild>
            <w:div w:id="917909779">
              <w:marLeft w:val="0"/>
              <w:marRight w:val="0"/>
              <w:marTop w:val="0"/>
              <w:marBottom w:val="0"/>
              <w:divBdr>
                <w:top w:val="none" w:sz="0" w:space="0" w:color="auto"/>
                <w:left w:val="none" w:sz="0" w:space="0" w:color="auto"/>
                <w:bottom w:val="none" w:sz="0" w:space="0" w:color="auto"/>
                <w:right w:val="none" w:sz="0" w:space="0" w:color="auto"/>
              </w:divBdr>
              <w:divsChild>
                <w:div w:id="1646543054">
                  <w:marLeft w:val="0"/>
                  <w:marRight w:val="0"/>
                  <w:marTop w:val="0"/>
                  <w:marBottom w:val="0"/>
                  <w:divBdr>
                    <w:top w:val="none" w:sz="0" w:space="0" w:color="auto"/>
                    <w:left w:val="none" w:sz="0" w:space="0" w:color="auto"/>
                    <w:bottom w:val="none" w:sz="0" w:space="0" w:color="auto"/>
                    <w:right w:val="none" w:sz="0" w:space="0" w:color="auto"/>
                  </w:divBdr>
                  <w:divsChild>
                    <w:div w:id="620845869">
                      <w:marLeft w:val="0"/>
                      <w:marRight w:val="0"/>
                      <w:marTop w:val="0"/>
                      <w:marBottom w:val="0"/>
                      <w:divBdr>
                        <w:top w:val="none" w:sz="0" w:space="0" w:color="auto"/>
                        <w:left w:val="none" w:sz="0" w:space="0" w:color="auto"/>
                        <w:bottom w:val="none" w:sz="0" w:space="0" w:color="auto"/>
                        <w:right w:val="none" w:sz="0" w:space="0" w:color="auto"/>
                      </w:divBdr>
                      <w:divsChild>
                        <w:div w:id="1434782074">
                          <w:marLeft w:val="0"/>
                          <w:marRight w:val="0"/>
                          <w:marTop w:val="0"/>
                          <w:marBottom w:val="0"/>
                          <w:divBdr>
                            <w:top w:val="none" w:sz="0" w:space="0" w:color="auto"/>
                            <w:left w:val="none" w:sz="0" w:space="0" w:color="auto"/>
                            <w:bottom w:val="none" w:sz="0" w:space="0" w:color="auto"/>
                            <w:right w:val="none" w:sz="0" w:space="0" w:color="auto"/>
                          </w:divBdr>
                          <w:divsChild>
                            <w:div w:id="786192492">
                              <w:marLeft w:val="0"/>
                              <w:marRight w:val="0"/>
                              <w:marTop w:val="0"/>
                              <w:marBottom w:val="0"/>
                              <w:divBdr>
                                <w:top w:val="none" w:sz="0" w:space="0" w:color="auto"/>
                                <w:left w:val="none" w:sz="0" w:space="0" w:color="auto"/>
                                <w:bottom w:val="none" w:sz="0" w:space="0" w:color="auto"/>
                                <w:right w:val="none" w:sz="0" w:space="0" w:color="auto"/>
                              </w:divBdr>
                              <w:divsChild>
                                <w:div w:id="1289703314">
                                  <w:marLeft w:val="0"/>
                                  <w:marRight w:val="0"/>
                                  <w:marTop w:val="0"/>
                                  <w:marBottom w:val="0"/>
                                  <w:divBdr>
                                    <w:top w:val="none" w:sz="0" w:space="0" w:color="auto"/>
                                    <w:left w:val="none" w:sz="0" w:space="0" w:color="auto"/>
                                    <w:bottom w:val="none" w:sz="0" w:space="0" w:color="auto"/>
                                    <w:right w:val="none" w:sz="0" w:space="0" w:color="auto"/>
                                  </w:divBdr>
                                  <w:divsChild>
                                    <w:div w:id="1839029693">
                                      <w:marLeft w:val="0"/>
                                      <w:marRight w:val="0"/>
                                      <w:marTop w:val="0"/>
                                      <w:marBottom w:val="0"/>
                                      <w:divBdr>
                                        <w:top w:val="none" w:sz="0" w:space="0" w:color="auto"/>
                                        <w:left w:val="none" w:sz="0" w:space="0" w:color="auto"/>
                                        <w:bottom w:val="none" w:sz="0" w:space="0" w:color="auto"/>
                                        <w:right w:val="none" w:sz="0" w:space="0" w:color="auto"/>
                                      </w:divBdr>
                                      <w:divsChild>
                                        <w:div w:id="1765302168">
                                          <w:marLeft w:val="0"/>
                                          <w:marRight w:val="0"/>
                                          <w:marTop w:val="0"/>
                                          <w:marBottom w:val="0"/>
                                          <w:divBdr>
                                            <w:top w:val="none" w:sz="0" w:space="0" w:color="auto"/>
                                            <w:left w:val="none" w:sz="0" w:space="0" w:color="auto"/>
                                            <w:bottom w:val="none" w:sz="0" w:space="0" w:color="auto"/>
                                            <w:right w:val="none" w:sz="0" w:space="0" w:color="auto"/>
                                          </w:divBdr>
                                          <w:divsChild>
                                            <w:div w:id="1924020904">
                                              <w:marLeft w:val="0"/>
                                              <w:marRight w:val="0"/>
                                              <w:marTop w:val="0"/>
                                              <w:marBottom w:val="0"/>
                                              <w:divBdr>
                                                <w:top w:val="none" w:sz="0" w:space="0" w:color="auto"/>
                                                <w:left w:val="none" w:sz="0" w:space="0" w:color="auto"/>
                                                <w:bottom w:val="none" w:sz="0" w:space="0" w:color="auto"/>
                                                <w:right w:val="none" w:sz="0" w:space="0" w:color="auto"/>
                                              </w:divBdr>
                                              <w:divsChild>
                                                <w:div w:id="619721951">
                                                  <w:marLeft w:val="0"/>
                                                  <w:marRight w:val="0"/>
                                                  <w:marTop w:val="0"/>
                                                  <w:marBottom w:val="0"/>
                                                  <w:divBdr>
                                                    <w:top w:val="none" w:sz="0" w:space="0" w:color="auto"/>
                                                    <w:left w:val="none" w:sz="0" w:space="0" w:color="auto"/>
                                                    <w:bottom w:val="none" w:sz="0" w:space="0" w:color="auto"/>
                                                    <w:right w:val="none" w:sz="0" w:space="0" w:color="auto"/>
                                                  </w:divBdr>
                                                  <w:divsChild>
                                                    <w:div w:id="1060833522">
                                                      <w:marLeft w:val="0"/>
                                                      <w:marRight w:val="0"/>
                                                      <w:marTop w:val="0"/>
                                                      <w:marBottom w:val="0"/>
                                                      <w:divBdr>
                                                        <w:top w:val="none" w:sz="0" w:space="0" w:color="auto"/>
                                                        <w:left w:val="none" w:sz="0" w:space="0" w:color="auto"/>
                                                        <w:bottom w:val="none" w:sz="0" w:space="0" w:color="auto"/>
                                                        <w:right w:val="none" w:sz="0" w:space="0" w:color="auto"/>
                                                      </w:divBdr>
                                                      <w:divsChild>
                                                        <w:div w:id="1565869433">
                                                          <w:marLeft w:val="0"/>
                                                          <w:marRight w:val="0"/>
                                                          <w:marTop w:val="0"/>
                                                          <w:marBottom w:val="0"/>
                                                          <w:divBdr>
                                                            <w:top w:val="none" w:sz="0" w:space="0" w:color="auto"/>
                                                            <w:left w:val="none" w:sz="0" w:space="0" w:color="auto"/>
                                                            <w:bottom w:val="none" w:sz="0" w:space="0" w:color="auto"/>
                                                            <w:right w:val="none" w:sz="0" w:space="0" w:color="auto"/>
                                                          </w:divBdr>
                                                          <w:divsChild>
                                                            <w:div w:id="618686977">
                                                              <w:marLeft w:val="0"/>
                                                              <w:marRight w:val="0"/>
                                                              <w:marTop w:val="0"/>
                                                              <w:marBottom w:val="0"/>
                                                              <w:divBdr>
                                                                <w:top w:val="none" w:sz="0" w:space="0" w:color="auto"/>
                                                                <w:left w:val="none" w:sz="0" w:space="0" w:color="auto"/>
                                                                <w:bottom w:val="none" w:sz="0" w:space="0" w:color="auto"/>
                                                                <w:right w:val="none" w:sz="0" w:space="0" w:color="auto"/>
                                                              </w:divBdr>
                                                              <w:divsChild>
                                                                <w:div w:id="1625386213">
                                                                  <w:marLeft w:val="0"/>
                                                                  <w:marRight w:val="0"/>
                                                                  <w:marTop w:val="0"/>
                                                                  <w:marBottom w:val="0"/>
                                                                  <w:divBdr>
                                                                    <w:top w:val="none" w:sz="0" w:space="0" w:color="auto"/>
                                                                    <w:left w:val="none" w:sz="0" w:space="0" w:color="auto"/>
                                                                    <w:bottom w:val="none" w:sz="0" w:space="0" w:color="auto"/>
                                                                    <w:right w:val="none" w:sz="0" w:space="0" w:color="auto"/>
                                                                  </w:divBdr>
                                                                  <w:divsChild>
                                                                    <w:div w:id="544370274">
                                                                      <w:marLeft w:val="0"/>
                                                                      <w:marRight w:val="0"/>
                                                                      <w:marTop w:val="0"/>
                                                                      <w:marBottom w:val="0"/>
                                                                      <w:divBdr>
                                                                        <w:top w:val="none" w:sz="0" w:space="0" w:color="auto"/>
                                                                        <w:left w:val="none" w:sz="0" w:space="0" w:color="auto"/>
                                                                        <w:bottom w:val="none" w:sz="0" w:space="0" w:color="auto"/>
                                                                        <w:right w:val="none" w:sz="0" w:space="0" w:color="auto"/>
                                                                      </w:divBdr>
                                                                      <w:divsChild>
                                                                        <w:div w:id="2137948040">
                                                                          <w:marLeft w:val="0"/>
                                                                          <w:marRight w:val="0"/>
                                                                          <w:marTop w:val="0"/>
                                                                          <w:marBottom w:val="0"/>
                                                                          <w:divBdr>
                                                                            <w:top w:val="none" w:sz="0" w:space="0" w:color="auto"/>
                                                                            <w:left w:val="none" w:sz="0" w:space="0" w:color="auto"/>
                                                                            <w:bottom w:val="none" w:sz="0" w:space="0" w:color="auto"/>
                                                                            <w:right w:val="none" w:sz="0" w:space="0" w:color="auto"/>
                                                                          </w:divBdr>
                                                                          <w:divsChild>
                                                                            <w:div w:id="4853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28207">
      <w:bodyDiv w:val="1"/>
      <w:marLeft w:val="0"/>
      <w:marRight w:val="0"/>
      <w:marTop w:val="0"/>
      <w:marBottom w:val="0"/>
      <w:divBdr>
        <w:top w:val="none" w:sz="0" w:space="0" w:color="auto"/>
        <w:left w:val="none" w:sz="0" w:space="0" w:color="auto"/>
        <w:bottom w:val="none" w:sz="0" w:space="0" w:color="auto"/>
        <w:right w:val="none" w:sz="0" w:space="0" w:color="auto"/>
      </w:divBdr>
    </w:div>
    <w:div w:id="1725906068">
      <w:bodyDiv w:val="1"/>
      <w:marLeft w:val="0"/>
      <w:marRight w:val="0"/>
      <w:marTop w:val="0"/>
      <w:marBottom w:val="0"/>
      <w:divBdr>
        <w:top w:val="none" w:sz="0" w:space="0" w:color="auto"/>
        <w:left w:val="none" w:sz="0" w:space="0" w:color="auto"/>
        <w:bottom w:val="none" w:sz="0" w:space="0" w:color="auto"/>
        <w:right w:val="none" w:sz="0" w:space="0" w:color="auto"/>
      </w:divBdr>
    </w:div>
    <w:div w:id="1733500765">
      <w:bodyDiv w:val="1"/>
      <w:marLeft w:val="0"/>
      <w:marRight w:val="0"/>
      <w:marTop w:val="0"/>
      <w:marBottom w:val="0"/>
      <w:divBdr>
        <w:top w:val="none" w:sz="0" w:space="0" w:color="auto"/>
        <w:left w:val="none" w:sz="0" w:space="0" w:color="auto"/>
        <w:bottom w:val="none" w:sz="0" w:space="0" w:color="auto"/>
        <w:right w:val="none" w:sz="0" w:space="0" w:color="auto"/>
      </w:divBdr>
    </w:div>
    <w:div w:id="1753817786">
      <w:bodyDiv w:val="1"/>
      <w:marLeft w:val="0"/>
      <w:marRight w:val="0"/>
      <w:marTop w:val="0"/>
      <w:marBottom w:val="0"/>
      <w:divBdr>
        <w:top w:val="none" w:sz="0" w:space="0" w:color="auto"/>
        <w:left w:val="none" w:sz="0" w:space="0" w:color="auto"/>
        <w:bottom w:val="none" w:sz="0" w:space="0" w:color="auto"/>
        <w:right w:val="none" w:sz="0" w:space="0" w:color="auto"/>
      </w:divBdr>
    </w:div>
    <w:div w:id="18436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nas.gov.ua/UA/PersonalSite/Pages/default.aspx?PersonID=0000014948" TargetMode="External"/><Relationship Id="rId13" Type="http://schemas.openxmlformats.org/officeDocument/2006/relationships/hyperlink" Target="https://us02web.zoom.us/j/84391725954?pwd=zP3ps98OsR7c43cybYXcZDd0va9zFp.1" TargetMode="External"/><Relationship Id="rId3" Type="http://schemas.openxmlformats.org/officeDocument/2006/relationships/settings" Target="settings.xml"/><Relationship Id="rId7" Type="http://schemas.openxmlformats.org/officeDocument/2006/relationships/hyperlink" Target="https://us02web.zoom.us/j/84391725954?pwd=zP3ps98OsR7c43cybYXcZDd0va9zFp.1" TargetMode="External"/><Relationship Id="rId12" Type="http://schemas.openxmlformats.org/officeDocument/2006/relationships/hyperlink" Target="https://ms.nauka.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orizon-europe.org.ua" TargetMode="External"/><Relationship Id="rId5" Type="http://schemas.openxmlformats.org/officeDocument/2006/relationships/image" Target="media/image1.png"/><Relationship Id="rId15" Type="http://schemas.openxmlformats.org/officeDocument/2006/relationships/hyperlink" Target="https://ms.nauka.gov.ua" TargetMode="External"/><Relationship Id="rId10" Type="http://schemas.openxmlformats.org/officeDocument/2006/relationships/hyperlink" Target="https://ec.europa.eu/info/funding-tenders/opportunities/portal/screen/home" TargetMode="External"/><Relationship Id="rId4" Type="http://schemas.openxmlformats.org/officeDocument/2006/relationships/webSettings" Target="webSettings.xml"/><Relationship Id="rId9" Type="http://schemas.openxmlformats.org/officeDocument/2006/relationships/hyperlink" Target="https://www.old.nas.gov.ua/UA/Org/Pages/default.aspx?OrgID=0000641" TargetMode="External"/><Relationship Id="rId14" Type="http://schemas.openxmlformats.org/officeDocument/2006/relationships/hyperlink" Target="https://ec.europa.eu/info/funding-tenders/opportunities/portal/screen/hom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974</Words>
  <Characters>5552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Tanja</cp:lastModifiedBy>
  <cp:revision>4</cp:revision>
  <cp:lastPrinted>2024-10-15T08:12:00Z</cp:lastPrinted>
  <dcterms:created xsi:type="dcterms:W3CDTF">2024-12-12T13:20:00Z</dcterms:created>
  <dcterms:modified xsi:type="dcterms:W3CDTF">2024-12-13T07:00:00Z</dcterms:modified>
</cp:coreProperties>
</file>