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1154BA" w:rsidRPr="00FE4C25" w:rsidTr="00AD1638">
        <w:trPr>
          <w:trHeight w:val="2106"/>
        </w:trPr>
        <w:tc>
          <w:tcPr>
            <w:tcW w:w="4927" w:type="dxa"/>
          </w:tcPr>
          <w:p w:rsidR="001154BA" w:rsidRPr="00FE4C25" w:rsidRDefault="001154BA" w:rsidP="00FE4C2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E4C25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>
                  <wp:extent cx="1209675" cy="1222211"/>
                  <wp:effectExtent l="76200" t="19050" r="47625" b="54139"/>
                  <wp:docPr id="6" name="Рисунок 3" descr="C:\Users\Павел\Desktop\DSC_0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авел\Desktop\DSC_0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70" cy="12369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1154BA" w:rsidRPr="00FE4C25" w:rsidRDefault="001154BA" w:rsidP="00FE4C2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FE4C25">
              <w:rPr>
                <w:rFonts w:ascii="Times New Roman" w:hAnsi="Times New Roman" w:cs="Times New Roman"/>
                <w:sz w:val="28"/>
              </w:rPr>
              <w:t xml:space="preserve">Лупандін Павло Дмитрович </w:t>
            </w:r>
            <w:r w:rsidRPr="00FE4C25">
              <w:rPr>
                <w:rFonts w:ascii="Times New Roman" w:hAnsi="Times New Roman" w:cs="Times New Roman"/>
                <w:sz w:val="28"/>
              </w:rPr>
              <w:br/>
              <w:t>(МЕіМ, ІІ курс, 9 група)</w:t>
            </w:r>
            <w:r w:rsidRPr="00FE4C25">
              <w:rPr>
                <w:rFonts w:ascii="Times New Roman" w:hAnsi="Times New Roman" w:cs="Times New Roman"/>
                <w:sz w:val="28"/>
              </w:rPr>
              <w:br/>
            </w:r>
            <w:hyperlink r:id="rId9" w:history="1">
              <w:r w:rsidRPr="00FE4C2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</w:rPr>
                <w:t>DartXYZ@yandex.ru</w:t>
              </w:r>
            </w:hyperlink>
          </w:p>
          <w:p w:rsidR="001154BA" w:rsidRPr="00FE4C25" w:rsidRDefault="001154BA" w:rsidP="00FE4C25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4BA" w:rsidRPr="00FE4C25" w:rsidTr="00AD1638">
        <w:trPr>
          <w:trHeight w:val="845"/>
        </w:trPr>
        <w:tc>
          <w:tcPr>
            <w:tcW w:w="9855" w:type="dxa"/>
            <w:gridSpan w:val="2"/>
          </w:tcPr>
          <w:p w:rsidR="001154BA" w:rsidRPr="00FE4C25" w:rsidRDefault="00AD1638" w:rsidP="00FE4C25">
            <w:pPr>
              <w:pStyle w:val="1"/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E4C25">
              <w:rPr>
                <w:rFonts w:ascii="Times New Roman" w:hAnsi="Times New Roman" w:cs="Times New Roman"/>
                <w:color w:val="000000" w:themeColor="text1"/>
              </w:rPr>
              <w:t xml:space="preserve">ІННОВАЦІЙНА ДІЯЛЬНІСТЬ ЯК </w:t>
            </w:r>
            <w:r w:rsidRPr="00FE4C2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FE4C25">
              <w:rPr>
                <w:rFonts w:ascii="Times New Roman" w:hAnsi="Times New Roman" w:cs="Times New Roman"/>
                <w:color w:val="000000" w:themeColor="text1"/>
              </w:rPr>
              <w:t>ЗАСІБ ПОДОЛАННЯ КРИЗОВИХ СИТУАЦІЙ</w:t>
            </w:r>
          </w:p>
        </w:tc>
      </w:tr>
      <w:tr w:rsidR="001154BA" w:rsidRPr="00FE4C25" w:rsidTr="00AD1638">
        <w:tc>
          <w:tcPr>
            <w:tcW w:w="4927" w:type="dxa"/>
          </w:tcPr>
          <w:p w:rsidR="001154BA" w:rsidRPr="00FE4C25" w:rsidRDefault="001154BA" w:rsidP="00FE4C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8" w:type="dxa"/>
          </w:tcPr>
          <w:p w:rsidR="001154BA" w:rsidRPr="00FE4C25" w:rsidRDefault="001154BA" w:rsidP="00FE4C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</w:tbl>
    <w:p w:rsidR="00FE4C25" w:rsidRDefault="00FE4C25" w:rsidP="00FE4C25">
      <w:pPr>
        <w:spacing w:before="0" w:after="0"/>
        <w:jc w:val="both"/>
        <w:rPr>
          <w:rFonts w:ascii="Times New Roman" w:hAnsi="Times New Roman" w:cs="Times New Roman"/>
          <w:i/>
          <w:sz w:val="28"/>
        </w:rPr>
      </w:pPr>
    </w:p>
    <w:p w:rsidR="00B528B4" w:rsidRPr="00FE4C25" w:rsidRDefault="006C5E7C" w:rsidP="00FE4C25">
      <w:pPr>
        <w:spacing w:before="0" w:after="0"/>
        <w:jc w:val="both"/>
        <w:rPr>
          <w:rFonts w:ascii="Times New Roman" w:hAnsi="Times New Roman" w:cs="Times New Roman"/>
          <w:sz w:val="28"/>
        </w:rPr>
      </w:pPr>
      <w:r w:rsidRPr="00FE4C25">
        <w:rPr>
          <w:rFonts w:ascii="Times New Roman" w:hAnsi="Times New Roman" w:cs="Times New Roman"/>
          <w:i/>
          <w:sz w:val="28"/>
        </w:rPr>
        <w:t>Актуальність.</w:t>
      </w:r>
      <w:r w:rsidR="00B564B6" w:rsidRPr="00FE4C25">
        <w:rPr>
          <w:rFonts w:ascii="Times New Roman" w:hAnsi="Times New Roman" w:cs="Times New Roman"/>
          <w:sz w:val="28"/>
        </w:rPr>
        <w:t>На сьогоднішній день питання подолання кризи та ї</w:t>
      </w:r>
      <w:r w:rsidR="00AD1638" w:rsidRPr="00FE4C25">
        <w:rPr>
          <w:rFonts w:ascii="Times New Roman" w:hAnsi="Times New Roman" w:cs="Times New Roman"/>
          <w:sz w:val="28"/>
        </w:rPr>
        <w:t>ї наслідків є дуже актуальним. Науковці</w:t>
      </w:r>
      <w:r w:rsidR="00B564B6" w:rsidRPr="00FE4C25">
        <w:rPr>
          <w:rFonts w:ascii="Times New Roman" w:hAnsi="Times New Roman" w:cs="Times New Roman"/>
          <w:sz w:val="28"/>
        </w:rPr>
        <w:t xml:space="preserve"> виділяють різні причини, а відповідно й різні шляхи вирішення проблем, що виникли внаслідок кризи. Ці проблеми досить</w:t>
      </w:r>
      <w:r w:rsidR="00AD1638" w:rsidRPr="00FE4C25">
        <w:rPr>
          <w:rFonts w:ascii="Times New Roman" w:hAnsi="Times New Roman" w:cs="Times New Roman"/>
          <w:sz w:val="28"/>
        </w:rPr>
        <w:t xml:space="preserve"> широко представлені в Україні, економіка якої</w:t>
      </w:r>
      <w:r w:rsidR="00B564B6" w:rsidRPr="00FE4C25">
        <w:rPr>
          <w:rFonts w:ascii="Times New Roman" w:hAnsi="Times New Roman" w:cs="Times New Roman"/>
          <w:sz w:val="28"/>
        </w:rPr>
        <w:t xml:space="preserve"> досі пер</w:t>
      </w:r>
      <w:r w:rsidR="00AD1638" w:rsidRPr="00FE4C25">
        <w:rPr>
          <w:rFonts w:ascii="Times New Roman" w:hAnsi="Times New Roman" w:cs="Times New Roman"/>
          <w:sz w:val="28"/>
        </w:rPr>
        <w:t>ебуває укризовому стані</w:t>
      </w:r>
      <w:r w:rsidR="00B564B6" w:rsidRPr="00FE4C25">
        <w:rPr>
          <w:rFonts w:ascii="Times New Roman" w:hAnsi="Times New Roman" w:cs="Times New Roman"/>
          <w:sz w:val="28"/>
        </w:rPr>
        <w:t xml:space="preserve">. </w:t>
      </w:r>
      <w:r w:rsidR="003E2367" w:rsidRPr="00FE4C25">
        <w:rPr>
          <w:rFonts w:ascii="Times New Roman" w:hAnsi="Times New Roman" w:cs="Times New Roman"/>
          <w:sz w:val="28"/>
        </w:rPr>
        <w:t>Очевидно, що країні потрібні реформи та більше того, максимально про</w:t>
      </w:r>
      <w:r w:rsidR="00AD1638" w:rsidRPr="00FE4C25">
        <w:rPr>
          <w:rFonts w:ascii="Times New Roman" w:hAnsi="Times New Roman" w:cs="Times New Roman"/>
          <w:sz w:val="28"/>
        </w:rPr>
        <w:t xml:space="preserve">гресивні та інтенсивні реформи. </w:t>
      </w:r>
    </w:p>
    <w:p w:rsidR="006C5E7C" w:rsidRPr="00FE4C25" w:rsidRDefault="006C5E7C" w:rsidP="00FE4C25">
      <w:pPr>
        <w:spacing w:before="0" w:after="0"/>
        <w:jc w:val="both"/>
        <w:rPr>
          <w:rFonts w:ascii="Times New Roman" w:hAnsi="Times New Roman" w:cs="Times New Roman"/>
          <w:sz w:val="28"/>
          <w:u w:val="single"/>
        </w:rPr>
      </w:pPr>
      <w:r w:rsidRPr="00FE4C25">
        <w:rPr>
          <w:rFonts w:ascii="Times New Roman" w:hAnsi="Times New Roman" w:cs="Times New Roman"/>
          <w:i/>
          <w:sz w:val="28"/>
        </w:rPr>
        <w:t>Постановка проблеми.</w:t>
      </w:r>
      <w:r w:rsidR="004C37F8" w:rsidRPr="004C37F8">
        <w:rPr>
          <w:rFonts w:ascii="Times New Roman" w:hAnsi="Times New Roman" w:cs="Times New Roman"/>
          <w:sz w:val="28"/>
        </w:rPr>
        <w:t>М</w:t>
      </w:r>
      <w:r w:rsidR="00FE4C25" w:rsidRPr="004C37F8">
        <w:rPr>
          <w:rFonts w:ascii="Times New Roman" w:hAnsi="Times New Roman" w:cs="Times New Roman"/>
          <w:sz w:val="28"/>
        </w:rPr>
        <w:t>ет</w:t>
      </w:r>
      <w:r w:rsidR="00FE4C25">
        <w:rPr>
          <w:rFonts w:ascii="Times New Roman" w:hAnsi="Times New Roman" w:cs="Times New Roman"/>
          <w:sz w:val="28"/>
        </w:rPr>
        <w:t>а цієї роботи – дослідити сутність та роль інноваційної діяльності у виході підприємств з кризи.</w:t>
      </w:r>
    </w:p>
    <w:p w:rsidR="00200271" w:rsidRDefault="006C5E7C" w:rsidP="00FE4C25">
      <w:pPr>
        <w:pStyle w:val="HTML"/>
        <w:shd w:val="clear" w:color="auto" w:fill="FFFFFF"/>
        <w:spacing w:line="360" w:lineRule="auto"/>
        <w:ind w:firstLine="6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4C25">
        <w:rPr>
          <w:rFonts w:ascii="Times New Roman" w:hAnsi="Times New Roman" w:cs="Times New Roman"/>
          <w:i/>
          <w:color w:val="000000" w:themeColor="text1"/>
          <w:sz w:val="28"/>
        </w:rPr>
        <w:t>Результати дослідження</w:t>
      </w:r>
      <w:r w:rsidRPr="00FE4C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E4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сьогодні Україна перебуває у кризовому стані.  Згідно з економічними словниками «</w:t>
      </w:r>
      <w:r w:rsidR="00FE4C25" w:rsidRPr="004C3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00271" w:rsidRPr="004C3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риза</w:t>
      </w:r>
      <w:r w:rsidR="00200271" w:rsidRPr="00FE4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це крайнє загострення протиріч у соціально-економічній системі, що загрожує її життєстійкості в навколишнім середовищі</w:t>
      </w:r>
      <w:r w:rsidR="00FE4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00271" w:rsidRPr="00FE4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[1,</w:t>
      </w:r>
      <w:r w:rsidR="00200271" w:rsidRPr="00FE4C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00271" w:rsidRPr="00FE4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 586].</w:t>
      </w:r>
    </w:p>
    <w:p w:rsidR="00B25FF9" w:rsidRDefault="00B25FF9" w:rsidP="004C37F8">
      <w:pPr>
        <w:pStyle w:val="HTML"/>
        <w:shd w:val="clear" w:color="auto" w:fill="FFFFFF"/>
        <w:spacing w:line="360" w:lineRule="auto"/>
        <w:ind w:firstLine="680"/>
        <w:jc w:val="both"/>
        <w:textAlignment w:val="baseline"/>
        <w:rPr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Було визначено, що будь-яка криза призводить до низки негативних наслідків як для економіки в цілому, так і для окремих підприємств. </w:t>
      </w:r>
      <w:r w:rsidRPr="00FE4C25">
        <w:rPr>
          <w:rFonts w:ascii="Times New Roman" w:hAnsi="Times New Roman" w:cs="Times New Roman"/>
          <w:color w:val="000000"/>
          <w:sz w:val="28"/>
          <w:szCs w:val="23"/>
        </w:rPr>
        <w:t>Типовими наслідками кризового стану для підп</w:t>
      </w:r>
      <w:r w:rsidRPr="004C37F8">
        <w:rPr>
          <w:rFonts w:ascii="Times New Roman" w:hAnsi="Times New Roman" w:cs="Times New Roman"/>
          <w:color w:val="000000"/>
          <w:sz w:val="28"/>
          <w:szCs w:val="23"/>
        </w:rPr>
        <w:t>риємства є</w:t>
      </w:r>
      <w:r w:rsidR="004C37F8" w:rsidRPr="004C37F8">
        <w:rPr>
          <w:rFonts w:ascii="Times New Roman" w:hAnsi="Times New Roman" w:cs="Times New Roman"/>
          <w:color w:val="000000"/>
          <w:sz w:val="28"/>
          <w:szCs w:val="23"/>
        </w:rPr>
        <w:t xml:space="preserve">: </w:t>
      </w:r>
      <w:r w:rsidRPr="004C37F8">
        <w:rPr>
          <w:rFonts w:ascii="Times New Roman" w:hAnsi="Times New Roman" w:cs="Times New Roman"/>
          <w:color w:val="000000"/>
          <w:sz w:val="28"/>
          <w:szCs w:val="23"/>
        </w:rPr>
        <w:t xml:space="preserve">втрата клієнтів і покупців готової продукції;зменшення кількості замовлень і контрактів з продажу продукції;неритмічність виробництва, неповне завантаження потужностей;зростання собівартості та різке зниження продуктивності праці;збільшення обсягу неліквідних оборотних засобів та наявність понаднормових запасів;виникнення внутрішньовиробничих конфліктів і збільшення плинності кадрів;зростання тиску на ціни;суттєве зменшення </w:t>
      </w:r>
      <w:r w:rsidRPr="004C37F8">
        <w:rPr>
          <w:rFonts w:ascii="Times New Roman" w:hAnsi="Times New Roman" w:cs="Times New Roman"/>
          <w:color w:val="000000"/>
          <w:sz w:val="28"/>
          <w:szCs w:val="23"/>
        </w:rPr>
        <w:lastRenderedPageBreak/>
        <w:t>обсягів реалізації та, як наслідок, недоодержання виручки від реалізації продукції</w:t>
      </w:r>
      <w:r w:rsidR="004C37F8" w:rsidRPr="004C37F8">
        <w:rPr>
          <w:rFonts w:ascii="Times New Roman" w:hAnsi="Times New Roman" w:cs="Times New Roman"/>
          <w:color w:val="000000"/>
          <w:sz w:val="28"/>
          <w:szCs w:val="23"/>
        </w:rPr>
        <w:t xml:space="preserve"> [2]</w:t>
      </w:r>
      <w:r w:rsidRPr="004C37F8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</w:p>
    <w:p w:rsidR="00FE4C25" w:rsidRDefault="00B25FF9" w:rsidP="00B25F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B25FF9">
        <w:rPr>
          <w:color w:val="000000"/>
          <w:sz w:val="28"/>
          <w:szCs w:val="23"/>
        </w:rPr>
        <w:t xml:space="preserve">Як зазначає Кухта П.В., </w:t>
      </w:r>
      <w:r w:rsidRPr="00B25FF9">
        <w:rPr>
          <w:color w:val="000000" w:themeColor="text1"/>
          <w:sz w:val="28"/>
          <w:szCs w:val="21"/>
        </w:rPr>
        <w:t>«</w:t>
      </w:r>
      <w:r w:rsidR="004C37F8">
        <w:rPr>
          <w:color w:val="000000" w:themeColor="text1"/>
          <w:sz w:val="28"/>
          <w:szCs w:val="21"/>
        </w:rPr>
        <w:t>с</w:t>
      </w:r>
      <w:r w:rsidRPr="00B25FF9">
        <w:rPr>
          <w:color w:val="000000" w:themeColor="text1"/>
          <w:sz w:val="28"/>
          <w:shd w:val="clear" w:color="auto" w:fill="FFFFFF"/>
        </w:rPr>
        <w:t>табільний стан і криза виступають постійними антагонізмами в розвитку будь-якої системи, при цьому очисна сила кризи потрібна системі не менше, ніж стабільне існування»</w:t>
      </w:r>
      <w:r w:rsidRPr="00B25FF9">
        <w:rPr>
          <w:color w:val="000000"/>
          <w:sz w:val="28"/>
          <w:szCs w:val="23"/>
        </w:rPr>
        <w:t xml:space="preserve"> [3]</w:t>
      </w:r>
      <w:r w:rsidRPr="00B25FF9">
        <w:rPr>
          <w:color w:val="000000" w:themeColor="text1"/>
          <w:sz w:val="28"/>
          <w:shd w:val="clear" w:color="auto" w:fill="FFFFFF"/>
        </w:rPr>
        <w:t>.</w:t>
      </w:r>
      <w:r>
        <w:rPr>
          <w:color w:val="000000" w:themeColor="text1"/>
          <w:sz w:val="28"/>
          <w:shd w:val="clear" w:color="auto" w:fill="FFFFFF"/>
        </w:rPr>
        <w:t xml:space="preserve"> Відповідно, існує можливість використати кризовий стан для оновлення структури підприємства, оптимізації існуючих економічних зв’язків, перерозподілу ресурсів тощо, і ти</w:t>
      </w:r>
      <w:r w:rsidR="00FD481F">
        <w:rPr>
          <w:color w:val="000000" w:themeColor="text1"/>
          <w:sz w:val="28"/>
          <w:shd w:val="clear" w:color="auto" w:fill="FFFFFF"/>
        </w:rPr>
        <w:t>м</w:t>
      </w:r>
      <w:r>
        <w:rPr>
          <w:color w:val="000000" w:themeColor="text1"/>
          <w:sz w:val="28"/>
          <w:shd w:val="clear" w:color="auto" w:fill="FFFFFF"/>
        </w:rPr>
        <w:t xml:space="preserve"> самим забезпечити підприємству вихід зі скрутного становища.</w:t>
      </w:r>
    </w:p>
    <w:p w:rsidR="00C24BED" w:rsidRPr="00C24BED" w:rsidRDefault="00B25FF9" w:rsidP="00C24B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Одним з найважливіших на сучасному етапі економічного розвитку чинників виходу з кризи може бути інноваційний характер її подолання. </w:t>
      </w:r>
      <w:r w:rsidR="00EC4D54">
        <w:rPr>
          <w:color w:val="000000" w:themeColor="text1"/>
          <w:sz w:val="28"/>
          <w:szCs w:val="28"/>
          <w:shd w:val="clear" w:color="auto" w:fill="FFFFFF"/>
        </w:rPr>
        <w:t>«</w:t>
      </w:r>
      <w:r w:rsidR="00200271" w:rsidRPr="004C37F8">
        <w:rPr>
          <w:color w:val="000000" w:themeColor="text1"/>
          <w:sz w:val="28"/>
          <w:szCs w:val="21"/>
        </w:rPr>
        <w:t>Інноваційна діяльність</w:t>
      </w:r>
      <w:r w:rsidR="00200271" w:rsidRPr="00FE4C25">
        <w:rPr>
          <w:color w:val="000000" w:themeColor="text1"/>
          <w:sz w:val="28"/>
          <w:szCs w:val="21"/>
        </w:rPr>
        <w:t xml:space="preserve">   -   діяльність,   що  спрямована  на використання і комерціалізацію результатів наукових досліджень  та розробок  і  зумовлює  випуск  на  ринок  нових  конкурентоздатних товарів і послуг</w:t>
      </w:r>
      <w:r w:rsidR="00EC4D54">
        <w:rPr>
          <w:color w:val="000000" w:themeColor="text1"/>
          <w:sz w:val="28"/>
          <w:szCs w:val="21"/>
        </w:rPr>
        <w:t>»</w:t>
      </w:r>
      <w:r w:rsidR="00723F61">
        <w:rPr>
          <w:color w:val="000000" w:themeColor="text1"/>
          <w:sz w:val="28"/>
          <w:szCs w:val="21"/>
        </w:rPr>
        <w:t xml:space="preserve"> [4</w:t>
      </w:r>
      <w:r w:rsidR="005E10F2">
        <w:rPr>
          <w:color w:val="000000" w:themeColor="text1"/>
          <w:sz w:val="28"/>
          <w:szCs w:val="21"/>
        </w:rPr>
        <w:t>, с</w:t>
      </w:r>
      <w:r w:rsidR="00200271" w:rsidRPr="00FE4C25">
        <w:rPr>
          <w:color w:val="000000" w:themeColor="text1"/>
          <w:sz w:val="28"/>
          <w:szCs w:val="21"/>
        </w:rPr>
        <w:t>т</w:t>
      </w:r>
      <w:r w:rsidR="00EC4D54">
        <w:rPr>
          <w:color w:val="000000" w:themeColor="text1"/>
          <w:sz w:val="28"/>
          <w:szCs w:val="21"/>
        </w:rPr>
        <w:t>.</w:t>
      </w:r>
      <w:r w:rsidR="00200271" w:rsidRPr="00FE4C25">
        <w:rPr>
          <w:color w:val="000000" w:themeColor="text1"/>
          <w:sz w:val="28"/>
          <w:szCs w:val="21"/>
        </w:rPr>
        <w:t xml:space="preserve"> 1]</w:t>
      </w:r>
      <w:r w:rsidR="00AA6538" w:rsidRPr="00FE4C25">
        <w:rPr>
          <w:color w:val="000000" w:themeColor="text1"/>
          <w:sz w:val="28"/>
          <w:szCs w:val="21"/>
        </w:rPr>
        <w:t>.</w:t>
      </w:r>
      <w:r w:rsidR="00EC4D54">
        <w:rPr>
          <w:color w:val="000000" w:themeColor="text1"/>
          <w:sz w:val="28"/>
          <w:szCs w:val="21"/>
        </w:rPr>
        <w:t>Інноваційна діяльність може бути спрямована у будь-яку сферу діяльності підприємства. Були визначені основні об’єкти інноваційної діяльності</w:t>
      </w:r>
      <w:r w:rsidR="00C24BED" w:rsidRPr="00C24BED">
        <w:rPr>
          <w:color w:val="000000" w:themeColor="text1"/>
          <w:sz w:val="28"/>
          <w:szCs w:val="21"/>
        </w:rPr>
        <w:t xml:space="preserve"> [</w:t>
      </w:r>
      <w:r w:rsidR="00723F61">
        <w:rPr>
          <w:color w:val="000000" w:themeColor="text1"/>
          <w:sz w:val="28"/>
          <w:szCs w:val="21"/>
        </w:rPr>
        <w:t>5</w:t>
      </w:r>
      <w:r w:rsidR="00C24BED" w:rsidRPr="00C24BED">
        <w:rPr>
          <w:color w:val="000000" w:themeColor="text1"/>
          <w:sz w:val="28"/>
          <w:szCs w:val="21"/>
        </w:rPr>
        <w:t>]</w:t>
      </w:r>
    </w:p>
    <w:p w:rsidR="00C24BED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інноваційні програми і проекти;</w:t>
      </w:r>
    </w:p>
    <w:p w:rsidR="00C24BED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нові знання та інтелектуальні продукти;</w:t>
      </w:r>
    </w:p>
    <w:p w:rsidR="00C24BED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виробниче обладнання та процеси;</w:t>
      </w:r>
    </w:p>
    <w:p w:rsidR="00C24BED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інфраструктура виробництва і підприємництва;</w:t>
      </w:r>
    </w:p>
    <w:p w:rsidR="00C24BED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організаційно-технічні рішення виробничого, адміністративного, комерційного або іншого характеру;</w:t>
      </w:r>
    </w:p>
    <w:p w:rsidR="00C24BED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сировинні ресурси, засоби їх видобування і переробки;</w:t>
      </w:r>
    </w:p>
    <w:p w:rsidR="00C24BED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товарна продукція;</w:t>
      </w:r>
    </w:p>
    <w:p w:rsidR="00EC4D54" w:rsidRPr="00C24BED" w:rsidRDefault="00C24BED" w:rsidP="004C37F8">
      <w:pPr>
        <w:numPr>
          <w:ilvl w:val="0"/>
          <w:numId w:val="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24BED">
        <w:rPr>
          <w:rFonts w:ascii="Times New Roman" w:eastAsia="Times New Roman" w:hAnsi="Times New Roman" w:cs="Times New Roman"/>
          <w:color w:val="252525"/>
          <w:sz w:val="28"/>
          <w:szCs w:val="21"/>
          <w:lang w:eastAsia="uk-UA"/>
        </w:rPr>
        <w:t>механізми формування споживчого ринку і збуту товарної продукції.</w:t>
      </w:r>
    </w:p>
    <w:p w:rsidR="00BE13F0" w:rsidRPr="00FE4C25" w:rsidRDefault="00C24BED" w:rsidP="00B25FF9">
      <w:pPr>
        <w:pStyle w:val="HTML"/>
        <w:shd w:val="clear" w:color="auto" w:fill="FFFFFF"/>
        <w:spacing w:line="360" w:lineRule="auto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</w:rPr>
        <w:t>Ми погоджуємося з думкою Богуславської О.Г.</w:t>
      </w:r>
      <w:r w:rsidR="0019708D" w:rsidRPr="00FE4C2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, </w:t>
      </w:r>
      <w:r w:rsidR="004C37F8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яка вважає, 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що </w:t>
      </w:r>
      <w:r w:rsidR="0019708D" w:rsidRPr="00FE4C25">
        <w:rPr>
          <w:rFonts w:ascii="Times New Roman" w:hAnsi="Times New Roman" w:cs="Times New Roman"/>
          <w:color w:val="000000" w:themeColor="text1"/>
          <w:sz w:val="28"/>
          <w:szCs w:val="21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>н</w:t>
      </w:r>
      <w:r w:rsidR="0019708D" w:rsidRPr="00FE4C25">
        <w:rPr>
          <w:rFonts w:ascii="Times New Roman" w:hAnsi="Times New Roman" w:cs="Times New Roman"/>
          <w:color w:val="000000" w:themeColor="text1"/>
          <w:sz w:val="28"/>
          <w:szCs w:val="21"/>
        </w:rPr>
        <w:t>а жаль інноваційні процеси в Україні не співпадають з</w:t>
      </w:r>
      <w:r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загальносвітовими тенденціями» </w:t>
      </w:r>
      <w:r w:rsidR="00723F61">
        <w:rPr>
          <w:rFonts w:ascii="Times New Roman" w:hAnsi="Times New Roman" w:cs="Times New Roman"/>
          <w:color w:val="000000" w:themeColor="text1"/>
          <w:sz w:val="28"/>
          <w:szCs w:val="21"/>
        </w:rPr>
        <w:t>[6</w:t>
      </w:r>
      <w:r w:rsidR="0019708D" w:rsidRPr="00FE4C25">
        <w:rPr>
          <w:rFonts w:ascii="Times New Roman" w:hAnsi="Times New Roman" w:cs="Times New Roman"/>
          <w:color w:val="000000" w:themeColor="text1"/>
          <w:sz w:val="28"/>
          <w:szCs w:val="21"/>
        </w:rPr>
        <w:t>].</w:t>
      </w:r>
      <w:r w:rsidR="00BB5DB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Інноваційний характер роботи підприємства потребує значних інвестицій різних ресурсів. В Україні, як правило, проблема виникає в першу чергу з коштами, необхідними для реформування підприємства. Аби за таких </w:t>
      </w:r>
      <w:r w:rsidR="00BB5DB5">
        <w:rPr>
          <w:rFonts w:ascii="Times New Roman" w:hAnsi="Times New Roman" w:cs="Times New Roman"/>
          <w:color w:val="000000" w:themeColor="text1"/>
          <w:sz w:val="28"/>
          <w:szCs w:val="21"/>
        </w:rPr>
        <w:lastRenderedPageBreak/>
        <w:t xml:space="preserve">умов віднайти </w:t>
      </w:r>
      <w:r w:rsidR="00FD481F">
        <w:rPr>
          <w:rFonts w:ascii="Times New Roman" w:hAnsi="Times New Roman" w:cs="Times New Roman"/>
          <w:color w:val="000000" w:themeColor="text1"/>
          <w:sz w:val="28"/>
          <w:szCs w:val="21"/>
        </w:rPr>
        <w:t>кошти</w:t>
      </w:r>
      <w:r w:rsidR="00BB5DB5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для проведення інноваційної діяльності доцільно скористатися послугами банків чи держави, якщо в неї наявні відповідні програми підтримки. Подібні інвестиції, за умов раціонального використання коштів, є економічно ефективними у довгостроковому періоді. </w:t>
      </w:r>
    </w:p>
    <w:p w:rsidR="004C37F8" w:rsidRDefault="006C5E7C" w:rsidP="004C37F8">
      <w:pPr>
        <w:pStyle w:val="HTML"/>
        <w:shd w:val="clear" w:color="auto" w:fill="FFFFFF"/>
        <w:spacing w:line="36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</w:rPr>
      </w:pPr>
      <w:r w:rsidRPr="00FE4C25">
        <w:rPr>
          <w:rFonts w:ascii="Times New Roman" w:hAnsi="Times New Roman" w:cs="Times New Roman"/>
          <w:i/>
          <w:sz w:val="28"/>
        </w:rPr>
        <w:t>Висновки.</w:t>
      </w:r>
      <w:r w:rsidR="00E12260" w:rsidRPr="00FE4C25">
        <w:rPr>
          <w:rFonts w:ascii="Times New Roman" w:hAnsi="Times New Roman" w:cs="Times New Roman"/>
          <w:sz w:val="28"/>
        </w:rPr>
        <w:t xml:space="preserve">Отже, в процесі </w:t>
      </w:r>
      <w:r w:rsidR="00BB5DB5">
        <w:rPr>
          <w:rFonts w:ascii="Times New Roman" w:hAnsi="Times New Roman" w:cs="Times New Roman"/>
          <w:sz w:val="28"/>
        </w:rPr>
        <w:t>дослідження було з’ясовано</w:t>
      </w:r>
      <w:r w:rsidR="00E12260" w:rsidRPr="00FE4C25">
        <w:rPr>
          <w:rFonts w:ascii="Times New Roman" w:hAnsi="Times New Roman" w:cs="Times New Roman"/>
          <w:sz w:val="28"/>
        </w:rPr>
        <w:t xml:space="preserve">, що </w:t>
      </w:r>
      <w:r w:rsidR="00BB5DB5">
        <w:rPr>
          <w:rFonts w:ascii="Times New Roman" w:hAnsi="Times New Roman" w:cs="Times New Roman"/>
          <w:color w:val="000000" w:themeColor="text1"/>
          <w:sz w:val="28"/>
          <w:szCs w:val="21"/>
        </w:rPr>
        <w:t>інноваційна діяльність, яка здійснюється комплексно, у всіх сферах функ</w:t>
      </w:r>
      <w:r w:rsidR="003407D1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ціонування підприємства, здатна, </w:t>
      </w:r>
      <w:r w:rsidR="00BB5DB5">
        <w:rPr>
          <w:rFonts w:ascii="Times New Roman" w:hAnsi="Times New Roman" w:cs="Times New Roman"/>
          <w:color w:val="000000" w:themeColor="text1"/>
          <w:sz w:val="28"/>
          <w:szCs w:val="21"/>
        </w:rPr>
        <w:t>якщо не повністю нейтралізувати, то, принаймні, мінімізувати негативний вплив наслідків кризи.</w:t>
      </w:r>
      <w:r w:rsidR="00E12260" w:rsidRPr="00FE4C25">
        <w:rPr>
          <w:rFonts w:ascii="Times New Roman" w:hAnsi="Times New Roman" w:cs="Times New Roman"/>
          <w:sz w:val="28"/>
        </w:rPr>
        <w:t xml:space="preserve"> Але, оскільки основне джерело інноваційної діяльності – грошові інвестиції, а інвестування у кризові ч</w:t>
      </w:r>
      <w:r w:rsidR="00FD481F">
        <w:rPr>
          <w:rFonts w:ascii="Times New Roman" w:hAnsi="Times New Roman" w:cs="Times New Roman"/>
          <w:sz w:val="28"/>
        </w:rPr>
        <w:t>аси ускладнене браком коштів, одним з можливих варіантів є запровадження</w:t>
      </w:r>
      <w:r w:rsidR="00E12260" w:rsidRPr="00FE4C25">
        <w:rPr>
          <w:rFonts w:ascii="Times New Roman" w:hAnsi="Times New Roman" w:cs="Times New Roman"/>
          <w:sz w:val="28"/>
        </w:rPr>
        <w:t xml:space="preserve"> інноваці</w:t>
      </w:r>
      <w:r w:rsidR="00FD481F">
        <w:rPr>
          <w:rFonts w:ascii="Times New Roman" w:hAnsi="Times New Roman" w:cs="Times New Roman"/>
          <w:sz w:val="28"/>
        </w:rPr>
        <w:t>й</w:t>
      </w:r>
      <w:r w:rsidR="00E12260" w:rsidRPr="00FE4C25">
        <w:rPr>
          <w:rFonts w:ascii="Times New Roman" w:hAnsi="Times New Roman" w:cs="Times New Roman"/>
          <w:sz w:val="28"/>
        </w:rPr>
        <w:t xml:space="preserve"> за рахунок позик</w:t>
      </w:r>
      <w:r w:rsidR="00BB5DB5">
        <w:rPr>
          <w:rFonts w:ascii="Times New Roman" w:hAnsi="Times New Roman" w:cs="Times New Roman"/>
          <w:sz w:val="28"/>
        </w:rPr>
        <w:t xml:space="preserve"> чи державних програм підтримки</w:t>
      </w:r>
      <w:r w:rsidR="00E12260" w:rsidRPr="00FE4C25">
        <w:rPr>
          <w:rFonts w:ascii="Times New Roman" w:hAnsi="Times New Roman" w:cs="Times New Roman"/>
          <w:sz w:val="28"/>
        </w:rPr>
        <w:t>. Найнеобхідніше при цьому – ґрунтовний аналіз та вивірений вибір найнеобхідніших реформ, що з найбільшою вірогідністю забезпечать віддачу вкладених коштів та, як наслідок, нові надходження для подальшого впровадження останніх досягнень науки й техніки.</w:t>
      </w:r>
    </w:p>
    <w:p w:rsidR="004C37F8" w:rsidRDefault="004C37F8" w:rsidP="004C37F8">
      <w:pPr>
        <w:pStyle w:val="HTML"/>
        <w:shd w:val="clear" w:color="auto" w:fill="FFFFFF"/>
        <w:spacing w:line="36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6C5E7C" w:rsidRPr="00FE4C25" w:rsidRDefault="004C37F8" w:rsidP="004C37F8">
      <w:pPr>
        <w:pStyle w:val="HTML"/>
        <w:shd w:val="clear" w:color="auto" w:fill="FFFFFF"/>
        <w:spacing w:line="360" w:lineRule="auto"/>
        <w:ind w:firstLine="68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СПИСОК ВИКОРИСТАНИХ ДЖЕРЕЛ</w:t>
      </w:r>
    </w:p>
    <w:p w:rsidR="00723F61" w:rsidRDefault="00200271" w:rsidP="005E10F2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4C25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Pr="00FE4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Міждисциплінарний словник з менеджменту : навч. посіб. / [Д. М. Черваньов, О. І. Жилінська, М. В. Петровський та ін.] ; за ред. Д. М. Черваньова, О. І. Жилінської. – К. : Нічлава, 2011. – 624 с.</w:t>
      </w:r>
    </w:p>
    <w:p w:rsidR="00723F61" w:rsidRPr="00723F61" w:rsidRDefault="00723F61" w:rsidP="005E10F2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FE4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C37F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Шморгун Л. Г. </w:t>
      </w:r>
      <w:r w:rsidRPr="00FE4C25">
        <w:rPr>
          <w:rStyle w:val="a5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>Менеджмент організацій</w:t>
      </w:r>
      <w:r w:rsidRPr="00FE4C25">
        <w:rPr>
          <w:rStyle w:val="a5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:</w:t>
      </w:r>
      <w:r w:rsidRPr="00FE4C25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="004C37F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Навч. посіб. / Л. Г. Шморгун. -</w:t>
      </w:r>
      <w:r w:rsidRPr="00FE4C2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К. : Знання, 2010. — 452 с. — (Вища освіта ХХІ століття).</w:t>
      </w:r>
    </w:p>
    <w:p w:rsidR="00427BA9" w:rsidRPr="00380E5D" w:rsidRDefault="00723F61" w:rsidP="005E10F2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</w:pPr>
      <w:r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>3.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>Кухта П.В.</w:t>
      </w:r>
      <w:r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 xml:space="preserve"> Кризи, їх причини та наслідки</w:t>
      </w:r>
      <w:r w:rsidR="005E10F2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>. -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  <w:lang w:val="ru-RU"/>
        </w:rPr>
        <w:t>[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>Електронне джерело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  <w:lang w:val="ru-RU"/>
        </w:rPr>
        <w:t>]</w:t>
      </w:r>
      <w:r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>//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 xml:space="preserve"> Режим доступу: http://www.economy.nayka.com.ua/?op=1&amp;z=1439</w:t>
      </w:r>
    </w:p>
    <w:p w:rsidR="00200271" w:rsidRPr="00380E5D" w:rsidRDefault="00723F61" w:rsidP="005E10F2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uk-UA"/>
        </w:rPr>
      </w:pPr>
      <w:r w:rsidRPr="00380E5D">
        <w:rPr>
          <w:rFonts w:ascii="Times New Roman" w:eastAsia="Times New Roman" w:hAnsi="Times New Roman" w:cs="Times New Roman"/>
          <w:iCs/>
          <w:sz w:val="28"/>
          <w:szCs w:val="24"/>
          <w:lang w:eastAsia="uk-UA"/>
        </w:rPr>
        <w:t>4</w:t>
      </w:r>
      <w:r w:rsidR="00200271" w:rsidRPr="00380E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189C" w:rsidRPr="00380E5D">
        <w:rPr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  <w:t>Закон України «П</w:t>
      </w:r>
      <w:r w:rsidR="00200271" w:rsidRPr="00380E5D">
        <w:rPr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  <w:t>ро інноваційну діяльність</w:t>
      </w:r>
      <w:r w:rsidR="0024189C" w:rsidRPr="00380E5D">
        <w:rPr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  <w:t>»</w:t>
      </w:r>
      <w:r w:rsidR="005E10F2">
        <w:rPr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  <w:t>. -</w:t>
      </w:r>
      <w:r w:rsidR="00200271" w:rsidRPr="00380E5D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  <w:lang w:val="ru-RU"/>
        </w:rPr>
        <w:t>[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</w:rPr>
        <w:t>Електронне джерело</w:t>
      </w:r>
      <w:r w:rsidR="00427BA9" w:rsidRPr="00380E5D">
        <w:rPr>
          <w:rFonts w:ascii="Times New Roman" w:hAnsi="Times New Roman" w:cs="Times New Roman"/>
          <w:bCs/>
          <w:sz w:val="28"/>
          <w:szCs w:val="20"/>
          <w:bdr w:val="none" w:sz="0" w:space="0" w:color="auto" w:frame="1"/>
          <w:shd w:val="clear" w:color="auto" w:fill="FFFFFF"/>
          <w:lang w:val="ru-RU"/>
        </w:rPr>
        <w:t>]</w:t>
      </w:r>
      <w:r w:rsidR="00200271" w:rsidRPr="00380E5D">
        <w:rPr>
          <w:rFonts w:ascii="Times New Roman" w:hAnsi="Times New Roman" w:cs="Times New Roman"/>
          <w:sz w:val="28"/>
          <w:szCs w:val="20"/>
        </w:rPr>
        <w:t xml:space="preserve"> // </w:t>
      </w:r>
      <w:r w:rsidR="00427BA9" w:rsidRPr="00380E5D">
        <w:rPr>
          <w:rFonts w:ascii="Times New Roman" w:hAnsi="Times New Roman" w:cs="Times New Roman"/>
          <w:sz w:val="28"/>
          <w:szCs w:val="20"/>
          <w:shd w:val="clear" w:color="auto" w:fill="FFFFFF"/>
        </w:rPr>
        <w:t>Режим доступу: http://zakon4.rada.gov.ua/laws/show/40-15</w:t>
      </w:r>
    </w:p>
    <w:p w:rsidR="00723F61" w:rsidRPr="00380E5D" w:rsidRDefault="00723F61" w:rsidP="005E10F2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380E5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5. </w:t>
      </w:r>
      <w:r w:rsidR="008E5FA1" w:rsidRPr="00380E5D"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Pr="00380E5D">
        <w:rPr>
          <w:rFonts w:ascii="Times New Roman" w:hAnsi="Times New Roman" w:cs="Times New Roman"/>
          <w:sz w:val="28"/>
          <w:szCs w:val="18"/>
          <w:shd w:val="clear" w:color="auto" w:fill="FFFFFF"/>
        </w:rPr>
        <w:t>Інноваційна діяльність</w:t>
      </w:r>
      <w:r w:rsidR="008E5FA1" w:rsidRPr="00380E5D">
        <w:rPr>
          <w:rFonts w:ascii="Times New Roman" w:hAnsi="Times New Roman" w:cs="Times New Roman"/>
          <w:sz w:val="28"/>
          <w:szCs w:val="18"/>
          <w:shd w:val="clear" w:color="auto" w:fill="FFFFFF"/>
        </w:rPr>
        <w:t>»</w:t>
      </w:r>
      <w:r w:rsidRPr="00380E5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[Електронне джерело]</w:t>
      </w:r>
      <w:r w:rsidR="0024189C" w:rsidRPr="00380E5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// Режим доступу:http://uk.wikipedia.org/wiki/Інноваційна_діяльність</w:t>
      </w:r>
    </w:p>
    <w:p w:rsidR="0019708D" w:rsidRPr="00380E5D" w:rsidRDefault="00723F61" w:rsidP="005E10F2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E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6</w:t>
      </w:r>
      <w:r w:rsidR="0019708D" w:rsidRPr="00380E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  <w:r w:rsidR="0024189C" w:rsidRPr="00380E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Богуславська О.Г. </w:t>
      </w:r>
      <w:r w:rsidR="0019708D" w:rsidRPr="00380E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Інноваційна діяльність як фактор забезпечення економічного розвитку</w:t>
      </w:r>
      <w:r w:rsidR="005E10F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-</w:t>
      </w:r>
      <w:bookmarkStart w:id="0" w:name="_GoBack"/>
      <w:bookmarkEnd w:id="0"/>
      <w:r w:rsidR="0024189C" w:rsidRPr="00380E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[Електронне джерело]</w:t>
      </w:r>
      <w:r w:rsidR="0019708D" w:rsidRPr="00380E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// </w:t>
      </w:r>
      <w:r w:rsidR="0024189C" w:rsidRPr="00380E5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Режим доступу: http://www.zgia.zp.ua/gazeta/VISNIK_35_12.pdf </w:t>
      </w:r>
    </w:p>
    <w:p w:rsidR="00C24BED" w:rsidRPr="00380E5D" w:rsidRDefault="00C24BED" w:rsidP="00C24BED">
      <w:pPr>
        <w:shd w:val="clear" w:color="auto" w:fill="FFFFFF"/>
        <w:spacing w:before="0" w:after="0"/>
        <w:rPr>
          <w:rFonts w:ascii="Times New Roman" w:hAnsi="Times New Roman" w:cs="Times New Roman"/>
          <w:i/>
        </w:rPr>
      </w:pPr>
    </w:p>
    <w:sectPr w:rsidR="00C24BED" w:rsidRPr="00380E5D" w:rsidSect="00FE4C2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B1" w:rsidRDefault="00276FB1" w:rsidP="008E5FA1">
      <w:pPr>
        <w:spacing w:before="0" w:after="0" w:line="240" w:lineRule="auto"/>
      </w:pPr>
      <w:r>
        <w:separator/>
      </w:r>
    </w:p>
  </w:endnote>
  <w:endnote w:type="continuationSeparator" w:id="1">
    <w:p w:rsidR="00276FB1" w:rsidRDefault="00276FB1" w:rsidP="008E5F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8806"/>
    </w:sdtPr>
    <w:sdtContent>
      <w:p w:rsidR="008E5FA1" w:rsidRDefault="00D06912">
        <w:pPr>
          <w:pStyle w:val="ab"/>
          <w:jc w:val="center"/>
        </w:pPr>
        <w:r>
          <w:fldChar w:fldCharType="begin"/>
        </w:r>
        <w:r w:rsidR="00F83DD3">
          <w:instrText xml:space="preserve"> PAGE   \* MERGEFORMAT </w:instrText>
        </w:r>
        <w:r>
          <w:fldChar w:fldCharType="separate"/>
        </w:r>
        <w:r w:rsidR="008E6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FA1" w:rsidRDefault="008E5F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B1" w:rsidRDefault="00276FB1" w:rsidP="008E5FA1">
      <w:pPr>
        <w:spacing w:before="0" w:after="0" w:line="240" w:lineRule="auto"/>
      </w:pPr>
      <w:r>
        <w:separator/>
      </w:r>
    </w:p>
  </w:footnote>
  <w:footnote w:type="continuationSeparator" w:id="1">
    <w:p w:rsidR="00276FB1" w:rsidRDefault="00276FB1" w:rsidP="008E5F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0BD"/>
    <w:multiLevelType w:val="multilevel"/>
    <w:tmpl w:val="651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2522D"/>
    <w:multiLevelType w:val="hybridMultilevel"/>
    <w:tmpl w:val="B77480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C01FA"/>
    <w:multiLevelType w:val="multilevel"/>
    <w:tmpl w:val="DF0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D135D2"/>
    <w:multiLevelType w:val="multilevel"/>
    <w:tmpl w:val="DFE4E5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8B4"/>
    <w:rsid w:val="000A6A59"/>
    <w:rsid w:val="001154BA"/>
    <w:rsid w:val="001608C7"/>
    <w:rsid w:val="0019708D"/>
    <w:rsid w:val="001F2D8D"/>
    <w:rsid w:val="00200271"/>
    <w:rsid w:val="0024189C"/>
    <w:rsid w:val="00276FB1"/>
    <w:rsid w:val="003407D1"/>
    <w:rsid w:val="00380E5D"/>
    <w:rsid w:val="003B6DD3"/>
    <w:rsid w:val="003E2367"/>
    <w:rsid w:val="004106BD"/>
    <w:rsid w:val="00427BA9"/>
    <w:rsid w:val="004C37F8"/>
    <w:rsid w:val="004D6D98"/>
    <w:rsid w:val="00552244"/>
    <w:rsid w:val="005E10F2"/>
    <w:rsid w:val="005E6608"/>
    <w:rsid w:val="005F16BB"/>
    <w:rsid w:val="00683C89"/>
    <w:rsid w:val="006C5E7C"/>
    <w:rsid w:val="00723F61"/>
    <w:rsid w:val="008E5FA1"/>
    <w:rsid w:val="008E6305"/>
    <w:rsid w:val="00992A68"/>
    <w:rsid w:val="00AA6538"/>
    <w:rsid w:val="00AD1638"/>
    <w:rsid w:val="00B25FF9"/>
    <w:rsid w:val="00B528B4"/>
    <w:rsid w:val="00B564B6"/>
    <w:rsid w:val="00BB5DB5"/>
    <w:rsid w:val="00BE13F0"/>
    <w:rsid w:val="00C24BED"/>
    <w:rsid w:val="00C27B4C"/>
    <w:rsid w:val="00D06912"/>
    <w:rsid w:val="00D90EE1"/>
    <w:rsid w:val="00E12260"/>
    <w:rsid w:val="00EC4D54"/>
    <w:rsid w:val="00F83DD3"/>
    <w:rsid w:val="00FD481F"/>
    <w:rsid w:val="00FE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9"/>
  </w:style>
  <w:style w:type="paragraph" w:styleId="1">
    <w:name w:val="heading 1"/>
    <w:basedOn w:val="a"/>
    <w:next w:val="a"/>
    <w:link w:val="10"/>
    <w:uiPriority w:val="9"/>
    <w:qFormat/>
    <w:rsid w:val="00B5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8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00271"/>
  </w:style>
  <w:style w:type="paragraph" w:styleId="HTML">
    <w:name w:val="HTML Preformatted"/>
    <w:basedOn w:val="a"/>
    <w:link w:val="HTML0"/>
    <w:uiPriority w:val="99"/>
    <w:unhideWhenUsed/>
    <w:rsid w:val="0020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0027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rmal (Web)"/>
    <w:basedOn w:val="a"/>
    <w:uiPriority w:val="99"/>
    <w:unhideWhenUsed/>
    <w:rsid w:val="00BE13F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E13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4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54B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E5FA1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FA1"/>
  </w:style>
  <w:style w:type="paragraph" w:styleId="ab">
    <w:name w:val="footer"/>
    <w:basedOn w:val="a"/>
    <w:link w:val="ac"/>
    <w:uiPriority w:val="99"/>
    <w:unhideWhenUsed/>
    <w:rsid w:val="008E5FA1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tX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FA10-2EC8-47A4-9008-DB246D4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Лідія-ПК</cp:lastModifiedBy>
  <cp:revision>2</cp:revision>
  <dcterms:created xsi:type="dcterms:W3CDTF">2014-04-28T08:01:00Z</dcterms:created>
  <dcterms:modified xsi:type="dcterms:W3CDTF">2014-04-28T08:01:00Z</dcterms:modified>
</cp:coreProperties>
</file>