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0A" w:rsidRDefault="00B260F5" w:rsidP="00B260F5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9.3pt;margin-top:77.55pt;width:246.75pt;height:58.9pt;z-index:251658240" stroked="f">
            <v:textbox>
              <w:txbxContent>
                <w:p w:rsidR="00B260F5" w:rsidRDefault="00B260F5" w:rsidP="00B260F5">
                  <w:pPr>
                    <w:tabs>
                      <w:tab w:val="left" w:pos="4820"/>
                    </w:tabs>
                    <w:spacing w:line="360" w:lineRule="auto"/>
                    <w:contextualSpacing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Пугач А.А.,  </w:t>
                  </w:r>
                  <w:proofErr w:type="spellStart"/>
                  <w:r>
                    <w:rPr>
                      <w:sz w:val="28"/>
                      <w:szCs w:val="28"/>
                    </w:rPr>
                    <w:t>ФЕтаУ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2 </w:t>
                  </w:r>
                  <w:r w:rsidRPr="006471BF">
                    <w:rPr>
                      <w:sz w:val="28"/>
                      <w:szCs w:val="28"/>
                    </w:rPr>
                    <w:t>курс,</w:t>
                  </w:r>
                </w:p>
                <w:p w:rsidR="00B260F5" w:rsidRPr="002C67CD" w:rsidRDefault="00B260F5" w:rsidP="00B260F5">
                  <w:pPr>
                    <w:tabs>
                      <w:tab w:val="left" w:pos="4820"/>
                    </w:tabs>
                    <w:spacing w:line="360" w:lineRule="auto"/>
                    <w:contextualSpacing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>ЕЕП-40</w:t>
                  </w:r>
                  <w:r>
                    <w:rPr>
                      <w:sz w:val="28"/>
                      <w:szCs w:val="28"/>
                      <w:lang w:val="uk-UA"/>
                    </w:rPr>
                    <w:t>2</w:t>
                  </w:r>
                </w:p>
                <w:p w:rsidR="00B260F5" w:rsidRDefault="00B260F5" w:rsidP="00B260F5"/>
              </w:txbxContent>
            </v:textbox>
          </v:shape>
        </w:pict>
      </w:r>
      <w:r w:rsidRPr="00B260F5">
        <w:rPr>
          <w:sz w:val="28"/>
          <w:szCs w:val="28"/>
          <w:lang w:val="uk-UA"/>
        </w:rPr>
        <w:drawing>
          <wp:inline distT="0" distB="0" distL="0" distR="0">
            <wp:extent cx="1981200" cy="2317749"/>
            <wp:effectExtent l="19050" t="0" r="0" b="0"/>
            <wp:docPr id="9" name="Рисунок 1" descr="C:\Users\E786~1\AppData\Local\Temp\Пугач 2 гру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786~1\AppData\Local\Temp\Пугач 2 груп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67" cy="232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70A" w:rsidRDefault="0073670A" w:rsidP="00315649">
      <w:pPr>
        <w:jc w:val="center"/>
        <w:rPr>
          <w:sz w:val="28"/>
          <w:szCs w:val="28"/>
          <w:lang w:val="uk-UA"/>
        </w:rPr>
      </w:pPr>
    </w:p>
    <w:p w:rsidR="00B260F5" w:rsidRPr="00B260F5" w:rsidRDefault="00B260F5" w:rsidP="00B260F5">
      <w:pPr>
        <w:spacing w:line="360" w:lineRule="auto"/>
        <w:jc w:val="center"/>
        <w:rPr>
          <w:b/>
          <w:sz w:val="28"/>
          <w:szCs w:val="28"/>
        </w:rPr>
      </w:pPr>
      <w:r w:rsidRPr="00B260F5">
        <w:rPr>
          <w:b/>
          <w:sz w:val="28"/>
          <w:szCs w:val="28"/>
        </w:rPr>
        <w:t xml:space="preserve">ПЕРЕДУМОВИ ФОРМУВАННЯ УСПІШНОГО БРЕНДУ НА ВІТЧИЗНЯНИХ </w:t>
      </w:r>
      <w:proofErr w:type="gramStart"/>
      <w:r w:rsidRPr="00B260F5">
        <w:rPr>
          <w:b/>
          <w:sz w:val="28"/>
          <w:szCs w:val="28"/>
        </w:rPr>
        <w:t>П</w:t>
      </w:r>
      <w:proofErr w:type="gramEnd"/>
      <w:r w:rsidRPr="00B260F5">
        <w:rPr>
          <w:b/>
          <w:sz w:val="28"/>
          <w:szCs w:val="28"/>
        </w:rPr>
        <w:t>ІДПРИЄМСТВАХ</w:t>
      </w:r>
    </w:p>
    <w:p w:rsidR="0073670A" w:rsidRDefault="0073670A" w:rsidP="00315649">
      <w:pPr>
        <w:jc w:val="center"/>
        <w:rPr>
          <w:sz w:val="28"/>
          <w:szCs w:val="28"/>
          <w:lang w:val="uk-UA"/>
        </w:rPr>
      </w:pPr>
    </w:p>
    <w:p w:rsidR="00315649" w:rsidRPr="00D75CB4" w:rsidRDefault="00315649" w:rsidP="00B260F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75CB4">
        <w:rPr>
          <w:sz w:val="28"/>
          <w:szCs w:val="28"/>
          <w:lang w:val="uk-UA"/>
        </w:rPr>
        <w:t>Сьогодні ринок споживача являє собою постійну конкуренцію між фірмами, продукцією, рекламними образами і боротьбою за завоювання прихильності серед покупців.</w:t>
      </w:r>
      <w:r w:rsidR="00704C88" w:rsidRPr="00D75CB4">
        <w:rPr>
          <w:sz w:val="28"/>
          <w:szCs w:val="28"/>
          <w:lang w:val="uk-UA"/>
        </w:rPr>
        <w:t xml:space="preserve"> Не секрет, що більшість компаній у певній сфері схожі одна на одну. Як правило, вони представляють однакові товари та послуги, і тому, щоб вижити у цій боротьбі за споживача, їм необхідно створити оригінальну рекламну компанію. </w:t>
      </w:r>
      <w:r w:rsidRPr="00D75CB4">
        <w:rPr>
          <w:sz w:val="28"/>
          <w:szCs w:val="28"/>
          <w:lang w:val="uk-UA"/>
        </w:rPr>
        <w:t>Реклама є рушійною силою маркетингу, але однієї  реклами   недостатньо для успіху на ринку, де  багато конкурентів, а споживачі висувають все більш високі вимоги. Тому саме брен</w:t>
      </w:r>
      <w:r w:rsidR="00704C88" w:rsidRPr="00D75CB4">
        <w:rPr>
          <w:sz w:val="28"/>
          <w:szCs w:val="28"/>
          <w:lang w:val="uk-UA"/>
        </w:rPr>
        <w:t xml:space="preserve">д стає ядром успіху </w:t>
      </w:r>
      <w:r w:rsidRPr="00D75CB4">
        <w:rPr>
          <w:sz w:val="28"/>
          <w:szCs w:val="28"/>
          <w:lang w:val="uk-UA"/>
        </w:rPr>
        <w:t>кожного учасника ринку. Завдяки бренду встановлюються відносини із споживачами і потенційними клієнтами. Бренд втілює цінність товару або послуги для споживача. Саме бренд є рушієм ринку ХХI століття.</w:t>
      </w:r>
    </w:p>
    <w:p w:rsidR="00704C88" w:rsidRPr="00D75CB4" w:rsidRDefault="00704C88" w:rsidP="00B260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75CB4">
        <w:rPr>
          <w:sz w:val="28"/>
          <w:szCs w:val="28"/>
          <w:lang w:val="uk-UA"/>
        </w:rPr>
        <w:t>Проблему розробки успішного бренду досліджували такі сучасні автори, як</w:t>
      </w:r>
      <w:r w:rsidR="00B260F5">
        <w:rPr>
          <w:sz w:val="28"/>
          <w:szCs w:val="28"/>
          <w:lang w:val="uk-UA"/>
        </w:rPr>
        <w:t xml:space="preserve"> </w:t>
      </w:r>
      <w:r w:rsidRPr="00D75CB4">
        <w:rPr>
          <w:sz w:val="28"/>
          <w:szCs w:val="28"/>
          <w:lang w:val="uk-UA"/>
        </w:rPr>
        <w:t xml:space="preserve"> Д. </w:t>
      </w:r>
      <w:proofErr w:type="spellStart"/>
      <w:r w:rsidRPr="00D75CB4">
        <w:rPr>
          <w:sz w:val="28"/>
          <w:szCs w:val="28"/>
          <w:lang w:val="uk-UA"/>
        </w:rPr>
        <w:t>Аакер</w:t>
      </w:r>
      <w:proofErr w:type="spellEnd"/>
      <w:r w:rsidRPr="00D75CB4">
        <w:rPr>
          <w:sz w:val="28"/>
          <w:szCs w:val="28"/>
          <w:lang w:val="uk-UA"/>
        </w:rPr>
        <w:t xml:space="preserve">, Б. </w:t>
      </w:r>
      <w:proofErr w:type="spellStart"/>
      <w:r w:rsidRPr="00D75CB4">
        <w:rPr>
          <w:sz w:val="28"/>
          <w:szCs w:val="28"/>
          <w:lang w:val="uk-UA"/>
        </w:rPr>
        <w:t>Барнс</w:t>
      </w:r>
      <w:proofErr w:type="spellEnd"/>
      <w:r w:rsidRPr="00D75CB4">
        <w:rPr>
          <w:sz w:val="28"/>
          <w:szCs w:val="28"/>
          <w:lang w:val="uk-UA"/>
        </w:rPr>
        <w:t xml:space="preserve">, М. </w:t>
      </w:r>
      <w:proofErr w:type="spellStart"/>
      <w:r w:rsidRPr="00D75CB4">
        <w:rPr>
          <w:sz w:val="28"/>
          <w:szCs w:val="28"/>
          <w:lang w:val="uk-UA"/>
        </w:rPr>
        <w:t>Гоб</w:t>
      </w:r>
      <w:proofErr w:type="spellEnd"/>
      <w:r w:rsidRPr="00D75CB4">
        <w:rPr>
          <w:sz w:val="28"/>
          <w:szCs w:val="28"/>
          <w:lang w:val="uk-UA"/>
        </w:rPr>
        <w:t xml:space="preserve">, А. </w:t>
      </w:r>
      <w:proofErr w:type="spellStart"/>
      <w:r w:rsidRPr="00D75CB4">
        <w:rPr>
          <w:sz w:val="28"/>
          <w:szCs w:val="28"/>
          <w:lang w:val="uk-UA"/>
        </w:rPr>
        <w:t>Еллвуд</w:t>
      </w:r>
      <w:proofErr w:type="spellEnd"/>
      <w:r w:rsidRPr="00D75CB4">
        <w:rPr>
          <w:sz w:val="28"/>
          <w:szCs w:val="28"/>
          <w:lang w:val="uk-UA"/>
        </w:rPr>
        <w:t xml:space="preserve">, Т. </w:t>
      </w:r>
      <w:proofErr w:type="spellStart"/>
      <w:r w:rsidRPr="00D75CB4">
        <w:rPr>
          <w:sz w:val="28"/>
          <w:szCs w:val="28"/>
          <w:lang w:val="uk-UA"/>
        </w:rPr>
        <w:t>Нільсон</w:t>
      </w:r>
      <w:proofErr w:type="spellEnd"/>
      <w:r w:rsidRPr="00D75CB4">
        <w:rPr>
          <w:sz w:val="28"/>
          <w:szCs w:val="28"/>
          <w:lang w:val="uk-UA"/>
        </w:rPr>
        <w:t xml:space="preserve">, Дж. </w:t>
      </w:r>
      <w:proofErr w:type="spellStart"/>
      <w:r w:rsidRPr="00D75CB4">
        <w:rPr>
          <w:sz w:val="28"/>
          <w:szCs w:val="28"/>
        </w:rPr>
        <w:t>Ренделл</w:t>
      </w:r>
      <w:proofErr w:type="spellEnd"/>
      <w:r w:rsidRPr="00D75CB4">
        <w:rPr>
          <w:sz w:val="28"/>
          <w:szCs w:val="28"/>
        </w:rPr>
        <w:t xml:space="preserve">, Е. </w:t>
      </w:r>
      <w:proofErr w:type="spellStart"/>
      <w:r w:rsidRPr="00D75CB4">
        <w:rPr>
          <w:sz w:val="28"/>
          <w:szCs w:val="28"/>
        </w:rPr>
        <w:t>Райс</w:t>
      </w:r>
      <w:proofErr w:type="spellEnd"/>
      <w:r w:rsidRPr="00D75CB4">
        <w:rPr>
          <w:sz w:val="28"/>
          <w:szCs w:val="28"/>
        </w:rPr>
        <w:t xml:space="preserve">, Дж. </w:t>
      </w:r>
      <w:proofErr w:type="spellStart"/>
      <w:r w:rsidRPr="00D75CB4">
        <w:rPr>
          <w:sz w:val="28"/>
          <w:szCs w:val="28"/>
        </w:rPr>
        <w:t>Траут</w:t>
      </w:r>
      <w:proofErr w:type="spellEnd"/>
      <w:r w:rsidRPr="00D75CB4">
        <w:rPr>
          <w:sz w:val="28"/>
          <w:szCs w:val="28"/>
        </w:rPr>
        <w:t xml:space="preserve">, П. </w:t>
      </w:r>
      <w:proofErr w:type="spellStart"/>
      <w:r w:rsidRPr="00D75CB4">
        <w:rPr>
          <w:sz w:val="28"/>
          <w:szCs w:val="28"/>
        </w:rPr>
        <w:t>Фернандес</w:t>
      </w:r>
      <w:proofErr w:type="spellEnd"/>
      <w:r w:rsidRPr="00D75CB4">
        <w:rPr>
          <w:sz w:val="28"/>
          <w:szCs w:val="28"/>
        </w:rPr>
        <w:t xml:space="preserve">, С. </w:t>
      </w:r>
      <w:proofErr w:type="spellStart"/>
      <w:r w:rsidRPr="00D75CB4">
        <w:rPr>
          <w:sz w:val="28"/>
          <w:szCs w:val="28"/>
        </w:rPr>
        <w:t>Фурнь</w:t>
      </w:r>
      <w:proofErr w:type="spellEnd"/>
      <w:proofErr w:type="gramStart"/>
      <w:r w:rsidRPr="00D75CB4">
        <w:rPr>
          <w:sz w:val="28"/>
          <w:szCs w:val="28"/>
          <w:lang w:val="uk-UA"/>
        </w:rPr>
        <w:t>є</w:t>
      </w:r>
      <w:r w:rsidRPr="00D75CB4">
        <w:rPr>
          <w:sz w:val="28"/>
          <w:szCs w:val="28"/>
        </w:rPr>
        <w:t>,</w:t>
      </w:r>
      <w:proofErr w:type="gramEnd"/>
      <w:r w:rsidRPr="00D75CB4">
        <w:rPr>
          <w:sz w:val="28"/>
          <w:szCs w:val="28"/>
        </w:rPr>
        <w:t xml:space="preserve"> Р. Шоу, Д. </w:t>
      </w:r>
      <w:proofErr w:type="spellStart"/>
      <w:r w:rsidRPr="00D75CB4">
        <w:rPr>
          <w:sz w:val="28"/>
          <w:szCs w:val="28"/>
        </w:rPr>
        <w:t>Шуль</w:t>
      </w:r>
      <w:proofErr w:type="spellEnd"/>
      <w:r w:rsidRPr="00D75CB4">
        <w:rPr>
          <w:sz w:val="28"/>
          <w:szCs w:val="28"/>
          <w:lang w:val="uk-UA"/>
        </w:rPr>
        <w:t xml:space="preserve">ц. Серед українських економістів і маркетологів дане питання вивчали: Н. </w:t>
      </w:r>
      <w:proofErr w:type="spellStart"/>
      <w:r w:rsidRPr="00D75CB4">
        <w:rPr>
          <w:sz w:val="28"/>
          <w:szCs w:val="28"/>
          <w:lang w:val="uk-UA"/>
        </w:rPr>
        <w:t>Шмиголь</w:t>
      </w:r>
      <w:proofErr w:type="spellEnd"/>
      <w:r w:rsidRPr="00D75CB4">
        <w:rPr>
          <w:sz w:val="28"/>
          <w:szCs w:val="28"/>
          <w:lang w:val="uk-UA"/>
        </w:rPr>
        <w:t xml:space="preserve">, А. Антонюк, О. </w:t>
      </w:r>
      <w:proofErr w:type="spellStart"/>
      <w:r w:rsidRPr="00D75CB4">
        <w:rPr>
          <w:sz w:val="28"/>
          <w:szCs w:val="28"/>
          <w:lang w:val="uk-UA"/>
        </w:rPr>
        <w:t>Кендюхов</w:t>
      </w:r>
      <w:proofErr w:type="spellEnd"/>
      <w:r w:rsidRPr="00D75CB4">
        <w:rPr>
          <w:sz w:val="28"/>
          <w:szCs w:val="28"/>
          <w:lang w:val="uk-UA"/>
        </w:rPr>
        <w:t xml:space="preserve">, К. </w:t>
      </w:r>
      <w:proofErr w:type="spellStart"/>
      <w:r w:rsidRPr="00D75CB4">
        <w:rPr>
          <w:sz w:val="28"/>
          <w:szCs w:val="28"/>
          <w:lang w:val="uk-UA"/>
        </w:rPr>
        <w:t>Постернікова</w:t>
      </w:r>
      <w:proofErr w:type="spellEnd"/>
      <w:r w:rsidRPr="00D75CB4">
        <w:rPr>
          <w:sz w:val="28"/>
          <w:szCs w:val="28"/>
          <w:lang w:val="uk-UA"/>
        </w:rPr>
        <w:t xml:space="preserve">, В. </w:t>
      </w:r>
      <w:proofErr w:type="spellStart"/>
      <w:r w:rsidRPr="00D75CB4">
        <w:rPr>
          <w:sz w:val="28"/>
          <w:szCs w:val="28"/>
          <w:lang w:val="uk-UA"/>
        </w:rPr>
        <w:t>Перція</w:t>
      </w:r>
      <w:proofErr w:type="spellEnd"/>
      <w:r w:rsidRPr="00D75CB4">
        <w:rPr>
          <w:sz w:val="28"/>
          <w:szCs w:val="28"/>
          <w:lang w:val="uk-UA"/>
        </w:rPr>
        <w:t xml:space="preserve">, В. </w:t>
      </w:r>
      <w:proofErr w:type="spellStart"/>
      <w:r w:rsidRPr="00D75CB4">
        <w:rPr>
          <w:sz w:val="28"/>
          <w:szCs w:val="28"/>
          <w:lang w:val="uk-UA"/>
        </w:rPr>
        <w:t>Пустотин</w:t>
      </w:r>
      <w:proofErr w:type="spellEnd"/>
      <w:r w:rsidRPr="00D75CB4">
        <w:rPr>
          <w:sz w:val="28"/>
          <w:szCs w:val="28"/>
          <w:lang w:val="uk-UA"/>
        </w:rPr>
        <w:t xml:space="preserve">, В.А. </w:t>
      </w:r>
      <w:proofErr w:type="spellStart"/>
      <w:r w:rsidRPr="00D75CB4">
        <w:rPr>
          <w:sz w:val="28"/>
          <w:szCs w:val="28"/>
          <w:lang w:val="uk-UA"/>
        </w:rPr>
        <w:t>Усенко</w:t>
      </w:r>
      <w:proofErr w:type="spellEnd"/>
      <w:r w:rsidRPr="00D75CB4">
        <w:rPr>
          <w:sz w:val="28"/>
          <w:szCs w:val="28"/>
          <w:lang w:val="uk-UA"/>
        </w:rPr>
        <w:t xml:space="preserve">, О.В. </w:t>
      </w:r>
      <w:proofErr w:type="spellStart"/>
      <w:r w:rsidRPr="00D75CB4">
        <w:rPr>
          <w:sz w:val="28"/>
          <w:szCs w:val="28"/>
          <w:lang w:val="uk-UA"/>
        </w:rPr>
        <w:t>Штовба</w:t>
      </w:r>
      <w:proofErr w:type="spellEnd"/>
      <w:r w:rsidRPr="00D75CB4">
        <w:rPr>
          <w:sz w:val="28"/>
          <w:szCs w:val="28"/>
          <w:lang w:val="uk-UA"/>
        </w:rPr>
        <w:t>. Слід зазнач</w:t>
      </w:r>
      <w:r w:rsidR="00951D5D" w:rsidRPr="00D75CB4">
        <w:rPr>
          <w:sz w:val="28"/>
          <w:szCs w:val="28"/>
          <w:lang w:val="uk-UA"/>
        </w:rPr>
        <w:t>ити, що не існує єдиного підходу</w:t>
      </w:r>
      <w:r w:rsidRPr="00D75CB4">
        <w:rPr>
          <w:sz w:val="28"/>
          <w:szCs w:val="28"/>
          <w:lang w:val="uk-UA"/>
        </w:rPr>
        <w:t xml:space="preserve"> до методів розробок бренду, тому </w:t>
      </w:r>
      <w:r w:rsidR="00951D5D" w:rsidRPr="00D75CB4">
        <w:rPr>
          <w:sz w:val="28"/>
          <w:szCs w:val="28"/>
          <w:lang w:val="uk-UA"/>
        </w:rPr>
        <w:t>дані дослідження не дають чітких практичних рекомендацій щодо цього питання.</w:t>
      </w:r>
    </w:p>
    <w:p w:rsidR="00FB68D2" w:rsidRPr="00D75CB4" w:rsidRDefault="00FB68D2" w:rsidP="00B260F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proofErr w:type="spellStart"/>
      <w:r w:rsidRPr="00D75CB4">
        <w:rPr>
          <w:rFonts w:eastAsia="TimesNewRoman"/>
          <w:sz w:val="28"/>
          <w:szCs w:val="28"/>
        </w:rPr>
        <w:lastRenderedPageBreak/>
        <w:t>Загалом</w:t>
      </w:r>
      <w:proofErr w:type="spellEnd"/>
      <w:r w:rsidRPr="00D75CB4">
        <w:rPr>
          <w:rFonts w:eastAsia="TimesNewRoman"/>
          <w:sz w:val="28"/>
          <w:szCs w:val="28"/>
        </w:rPr>
        <w:t xml:space="preserve"> </w:t>
      </w:r>
      <w:proofErr w:type="spellStart"/>
      <w:proofErr w:type="gramStart"/>
      <w:r w:rsidRPr="00D75CB4">
        <w:rPr>
          <w:rFonts w:eastAsia="TimesNewRoman"/>
          <w:sz w:val="28"/>
          <w:szCs w:val="28"/>
        </w:rPr>
        <w:t>п</w:t>
      </w:r>
      <w:proofErr w:type="gramEnd"/>
      <w:r w:rsidRPr="00D75CB4">
        <w:rPr>
          <w:rFonts w:eastAsia="TimesNewRoman"/>
          <w:sz w:val="28"/>
          <w:szCs w:val="28"/>
        </w:rPr>
        <w:t>ід</w:t>
      </w:r>
      <w:proofErr w:type="spellEnd"/>
      <w:r w:rsidRPr="00D75CB4">
        <w:rPr>
          <w:rFonts w:eastAsia="TimesNewRoman"/>
          <w:sz w:val="28"/>
          <w:szCs w:val="28"/>
        </w:rPr>
        <w:t xml:space="preserve"> брендом </w:t>
      </w:r>
      <w:proofErr w:type="spellStart"/>
      <w:r w:rsidRPr="00D75CB4">
        <w:rPr>
          <w:rFonts w:eastAsia="TimesNewRoman"/>
          <w:sz w:val="28"/>
          <w:szCs w:val="28"/>
        </w:rPr>
        <w:t>розуміють</w:t>
      </w:r>
      <w:proofErr w:type="spellEnd"/>
      <w:r w:rsidRPr="00D75CB4">
        <w:rPr>
          <w:rFonts w:eastAsia="TimesNewRoman"/>
          <w:sz w:val="28"/>
          <w:szCs w:val="28"/>
        </w:rPr>
        <w:t xml:space="preserve"> синтез таких понять та </w:t>
      </w:r>
      <w:proofErr w:type="spellStart"/>
      <w:r w:rsidRPr="00D75CB4">
        <w:rPr>
          <w:rFonts w:eastAsia="TimesNewRoman"/>
          <w:sz w:val="28"/>
          <w:szCs w:val="28"/>
        </w:rPr>
        <w:t>ситуацій</w:t>
      </w:r>
      <w:proofErr w:type="spellEnd"/>
      <w:r w:rsidRPr="00D75CB4">
        <w:rPr>
          <w:rFonts w:eastAsia="TimesNewRoman"/>
          <w:sz w:val="28"/>
          <w:szCs w:val="28"/>
        </w:rPr>
        <w:t>:</w:t>
      </w:r>
    </w:p>
    <w:p w:rsidR="00FB68D2" w:rsidRPr="00B260F5" w:rsidRDefault="00FB68D2" w:rsidP="00B260F5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60F5">
        <w:rPr>
          <w:sz w:val="28"/>
          <w:szCs w:val="28"/>
          <w:lang w:val="uk-UA"/>
        </w:rPr>
        <w:t>маркетинговий термін, який означає символічне втілення комплексу інформації, пов'язаної з певним продуктом або послугою. Зазвичай включає назву, логотип та інші візуальні елементи (шрифти, кольорові схеми, символи)</w:t>
      </w:r>
      <w:r w:rsidRPr="00B260F5">
        <w:rPr>
          <w:sz w:val="28"/>
          <w:szCs w:val="28"/>
        </w:rPr>
        <w:t>;</w:t>
      </w:r>
    </w:p>
    <w:p w:rsidR="00FB68D2" w:rsidRPr="00B260F5" w:rsidRDefault="00FB68D2" w:rsidP="00B260F5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60F5">
        <w:rPr>
          <w:sz w:val="28"/>
          <w:szCs w:val="28"/>
          <w:lang w:val="uk-UA"/>
        </w:rPr>
        <w:t>торгова марка з іміджем, що склався</w:t>
      </w:r>
      <w:r w:rsidRPr="00B260F5">
        <w:rPr>
          <w:sz w:val="28"/>
          <w:szCs w:val="28"/>
        </w:rPr>
        <w:t>;</w:t>
      </w:r>
    </w:p>
    <w:p w:rsidR="00FB68D2" w:rsidRPr="00B260F5" w:rsidRDefault="00FB68D2" w:rsidP="00B260F5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B260F5">
        <w:rPr>
          <w:sz w:val="28"/>
          <w:szCs w:val="28"/>
          <w:lang w:val="uk-UA"/>
        </w:rPr>
        <w:t xml:space="preserve">поєднання набору торгових марок (назви бренду, логотипу і </w:t>
      </w:r>
      <w:proofErr w:type="spellStart"/>
      <w:r w:rsidRPr="00B260F5">
        <w:rPr>
          <w:sz w:val="28"/>
          <w:szCs w:val="28"/>
          <w:lang w:val="uk-UA"/>
        </w:rPr>
        <w:t>т.ін</w:t>
      </w:r>
      <w:proofErr w:type="spellEnd"/>
      <w:r w:rsidRPr="00B260F5">
        <w:rPr>
          <w:sz w:val="28"/>
          <w:szCs w:val="28"/>
          <w:lang w:val="uk-UA"/>
        </w:rPr>
        <w:t xml:space="preserve">.), а також сприйняття їх споживачем і очікувань, пов'язаних з товаром або послугами, що </w:t>
      </w:r>
      <w:proofErr w:type="spellStart"/>
      <w:r w:rsidRPr="00B260F5">
        <w:rPr>
          <w:sz w:val="28"/>
          <w:szCs w:val="28"/>
          <w:lang w:val="uk-UA"/>
        </w:rPr>
        <w:t>віповідають</w:t>
      </w:r>
      <w:proofErr w:type="spellEnd"/>
      <w:r w:rsidRPr="00B260F5">
        <w:rPr>
          <w:sz w:val="28"/>
          <w:szCs w:val="28"/>
          <w:lang w:val="uk-UA"/>
        </w:rPr>
        <w:t xml:space="preserve"> цим торговим маркам;          </w:t>
      </w:r>
    </w:p>
    <w:p w:rsidR="00FB68D2" w:rsidRPr="00B260F5" w:rsidRDefault="00FB68D2" w:rsidP="00B260F5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60F5">
        <w:rPr>
          <w:sz w:val="28"/>
          <w:szCs w:val="28"/>
          <w:lang w:val="uk-UA"/>
        </w:rPr>
        <w:t>розпізнавальна назва і/або символ (логотип, торгова марка, дизайн упаковки), призначений для ідентифікації товарів чи послуг, що пропонуються окремим продавцем або групою продавців. За їх допомогою можна відрізнити</w:t>
      </w:r>
      <w:r w:rsidRPr="00B260F5">
        <w:rPr>
          <w:sz w:val="28"/>
          <w:szCs w:val="28"/>
        </w:rPr>
        <w:t xml:space="preserve"> </w:t>
      </w:r>
      <w:r w:rsidRPr="00B260F5">
        <w:rPr>
          <w:sz w:val="28"/>
          <w:szCs w:val="28"/>
          <w:lang w:val="uk-UA"/>
        </w:rPr>
        <w:t xml:space="preserve">товар чи послуги від товарів і послуг конкурентів. </w:t>
      </w:r>
    </w:p>
    <w:p w:rsidR="00FB68D2" w:rsidRPr="00B260F5" w:rsidRDefault="00FB68D2" w:rsidP="00B260F5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60F5">
        <w:rPr>
          <w:sz w:val="28"/>
          <w:szCs w:val="28"/>
          <w:lang w:val="uk-UA"/>
        </w:rPr>
        <w:t>не сам товар, а  його суть, значення, нарешті призначення. Споживач ідентифікує його у просторі та часі</w:t>
      </w:r>
      <w:r w:rsidRPr="00B260F5">
        <w:rPr>
          <w:sz w:val="28"/>
          <w:szCs w:val="28"/>
        </w:rPr>
        <w:t>.</w:t>
      </w:r>
    </w:p>
    <w:p w:rsidR="00B260F5" w:rsidRDefault="00392A79" w:rsidP="00B260F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75CB4">
        <w:rPr>
          <w:sz w:val="28"/>
          <w:szCs w:val="28"/>
          <w:lang w:val="uk-UA"/>
        </w:rPr>
        <w:tab/>
      </w:r>
      <w:proofErr w:type="gramStart"/>
      <w:r w:rsidRPr="00D75CB4">
        <w:rPr>
          <w:sz w:val="28"/>
          <w:szCs w:val="28"/>
          <w:lang w:val="en-US"/>
        </w:rPr>
        <w:t>C</w:t>
      </w:r>
      <w:proofErr w:type="spellStart"/>
      <w:r w:rsidRPr="00D75CB4">
        <w:rPr>
          <w:sz w:val="28"/>
          <w:szCs w:val="28"/>
          <w:lang w:val="uk-UA"/>
        </w:rPr>
        <w:t>аме</w:t>
      </w:r>
      <w:proofErr w:type="spellEnd"/>
      <w:r w:rsidRPr="00D75CB4">
        <w:rPr>
          <w:sz w:val="28"/>
          <w:szCs w:val="28"/>
          <w:lang w:val="uk-UA"/>
        </w:rPr>
        <w:t xml:space="preserve"> поняття </w:t>
      </w:r>
      <w:proofErr w:type="spellStart"/>
      <w:r w:rsidRPr="00D75CB4">
        <w:rPr>
          <w:sz w:val="28"/>
          <w:szCs w:val="28"/>
          <w:lang w:val="uk-UA"/>
        </w:rPr>
        <w:t>“брендинг”</w:t>
      </w:r>
      <w:proofErr w:type="spellEnd"/>
      <w:r w:rsidRPr="00D75CB4">
        <w:rPr>
          <w:sz w:val="28"/>
          <w:szCs w:val="28"/>
          <w:lang w:val="uk-UA"/>
        </w:rPr>
        <w:t xml:space="preserve"> досить просте і представляє собою, за словами </w:t>
      </w:r>
      <w:proofErr w:type="spellStart"/>
      <w:r w:rsidRPr="00D75CB4">
        <w:rPr>
          <w:sz w:val="28"/>
          <w:szCs w:val="28"/>
          <w:lang w:val="uk-UA"/>
        </w:rPr>
        <w:t>Джо</w:t>
      </w:r>
      <w:proofErr w:type="spellEnd"/>
      <w:r w:rsidRPr="00D75CB4">
        <w:rPr>
          <w:sz w:val="28"/>
          <w:szCs w:val="28"/>
          <w:lang w:val="uk-UA"/>
        </w:rPr>
        <w:t xml:space="preserve"> </w:t>
      </w:r>
      <w:proofErr w:type="spellStart"/>
      <w:r w:rsidRPr="00D75CB4">
        <w:rPr>
          <w:sz w:val="28"/>
          <w:szCs w:val="28"/>
          <w:lang w:val="uk-UA"/>
        </w:rPr>
        <w:t>Саллівана</w:t>
      </w:r>
      <w:proofErr w:type="spellEnd"/>
      <w:r w:rsidRPr="00D75CB4">
        <w:rPr>
          <w:sz w:val="28"/>
          <w:szCs w:val="28"/>
          <w:lang w:val="uk-UA"/>
        </w:rPr>
        <w:t xml:space="preserve">, директора </w:t>
      </w:r>
      <w:proofErr w:type="spellStart"/>
      <w:r w:rsidRPr="00D75CB4">
        <w:rPr>
          <w:sz w:val="28"/>
          <w:szCs w:val="28"/>
          <w:lang w:val="uk-UA"/>
        </w:rPr>
        <w:t>чикагської</w:t>
      </w:r>
      <w:proofErr w:type="spellEnd"/>
      <w:r w:rsidRPr="00D75CB4">
        <w:rPr>
          <w:sz w:val="28"/>
          <w:szCs w:val="28"/>
          <w:lang w:val="uk-UA"/>
        </w:rPr>
        <w:t xml:space="preserve"> компанії </w:t>
      </w:r>
      <w:r w:rsidRPr="00D75CB4">
        <w:rPr>
          <w:sz w:val="28"/>
          <w:szCs w:val="28"/>
          <w:lang w:val="en-US"/>
        </w:rPr>
        <w:t>Market</w:t>
      </w:r>
      <w:r w:rsidRPr="00D75CB4">
        <w:rPr>
          <w:sz w:val="28"/>
          <w:szCs w:val="28"/>
          <w:lang w:val="uk-UA"/>
        </w:rPr>
        <w:t xml:space="preserve"> </w:t>
      </w:r>
      <w:r w:rsidRPr="00D75CB4">
        <w:rPr>
          <w:sz w:val="28"/>
          <w:szCs w:val="28"/>
          <w:lang w:val="en-US"/>
        </w:rPr>
        <w:t>Insight</w:t>
      </w:r>
      <w:r w:rsidRPr="00D75CB4">
        <w:rPr>
          <w:sz w:val="28"/>
          <w:szCs w:val="28"/>
          <w:lang w:val="uk-UA"/>
        </w:rPr>
        <w:t>, «набір вражень, що створені вами з цільовою аудиторією».</w:t>
      </w:r>
      <w:proofErr w:type="gramEnd"/>
      <w:r w:rsidRPr="00D75CB4">
        <w:rPr>
          <w:sz w:val="28"/>
          <w:szCs w:val="28"/>
          <w:lang w:val="uk-UA"/>
        </w:rPr>
        <w:t xml:space="preserve"> Рекламна діяльність, на його думку, не має нічого спільного з </w:t>
      </w:r>
      <w:proofErr w:type="spellStart"/>
      <w:r w:rsidRPr="00D75CB4">
        <w:rPr>
          <w:sz w:val="28"/>
          <w:szCs w:val="28"/>
          <w:lang w:val="uk-UA"/>
        </w:rPr>
        <w:t>брендингом</w:t>
      </w:r>
      <w:proofErr w:type="spellEnd"/>
      <w:r w:rsidRPr="00D75CB4">
        <w:rPr>
          <w:sz w:val="28"/>
          <w:szCs w:val="28"/>
          <w:lang w:val="uk-UA"/>
        </w:rPr>
        <w:t>. Поняття «</w:t>
      </w:r>
      <w:proofErr w:type="spellStart"/>
      <w:r w:rsidRPr="00D75CB4">
        <w:rPr>
          <w:sz w:val="28"/>
          <w:szCs w:val="28"/>
          <w:lang w:val="uk-UA"/>
        </w:rPr>
        <w:t>брендингу</w:t>
      </w:r>
      <w:proofErr w:type="spellEnd"/>
      <w:r w:rsidRPr="00D75CB4">
        <w:rPr>
          <w:sz w:val="28"/>
          <w:szCs w:val="28"/>
          <w:lang w:val="uk-UA"/>
        </w:rPr>
        <w:t xml:space="preserve">» значно ширше від реклами, яка підтримує і забезпечує стабільність бренду. </w:t>
      </w:r>
      <w:r w:rsidR="00E137D7" w:rsidRPr="00D75CB4">
        <w:rPr>
          <w:sz w:val="28"/>
          <w:szCs w:val="28"/>
          <w:lang w:val="uk-UA"/>
        </w:rPr>
        <w:t>Сильний бренд має декілька головних властивостей і характерних рис, серед яких можна виділити:</w:t>
      </w:r>
      <w:r w:rsidR="00B260F5">
        <w:rPr>
          <w:sz w:val="28"/>
          <w:szCs w:val="28"/>
          <w:lang w:val="uk-UA"/>
        </w:rPr>
        <w:t xml:space="preserve"> </w:t>
      </w:r>
      <w:r w:rsidR="00E137D7" w:rsidRPr="00D75CB4">
        <w:rPr>
          <w:sz w:val="28"/>
          <w:szCs w:val="28"/>
          <w:lang w:val="uk-UA"/>
        </w:rPr>
        <w:t xml:space="preserve"> висока якість клієнтського обслуговування;</w:t>
      </w:r>
      <w:r w:rsidR="00B260F5">
        <w:rPr>
          <w:sz w:val="28"/>
          <w:szCs w:val="28"/>
          <w:lang w:val="uk-UA"/>
        </w:rPr>
        <w:t xml:space="preserve"> </w:t>
      </w:r>
      <w:r w:rsidR="00E137D7" w:rsidRPr="00D75CB4">
        <w:rPr>
          <w:sz w:val="28"/>
          <w:szCs w:val="28"/>
          <w:lang w:val="uk-UA"/>
        </w:rPr>
        <w:t>всебічне знання ринку;</w:t>
      </w:r>
      <w:r w:rsidR="00B260F5">
        <w:rPr>
          <w:sz w:val="28"/>
          <w:szCs w:val="28"/>
          <w:lang w:val="uk-UA"/>
        </w:rPr>
        <w:t xml:space="preserve"> </w:t>
      </w:r>
      <w:r w:rsidR="00E137D7" w:rsidRPr="00D75CB4">
        <w:rPr>
          <w:sz w:val="28"/>
          <w:szCs w:val="28"/>
          <w:lang w:val="uk-UA"/>
        </w:rPr>
        <w:t xml:space="preserve"> послідовність в бізнес-діяльності;</w:t>
      </w:r>
      <w:r w:rsidR="00B260F5">
        <w:rPr>
          <w:sz w:val="28"/>
          <w:szCs w:val="28"/>
          <w:lang w:val="uk-UA"/>
        </w:rPr>
        <w:t xml:space="preserve"> </w:t>
      </w:r>
      <w:r w:rsidR="00E137D7" w:rsidRPr="00D75CB4">
        <w:rPr>
          <w:sz w:val="28"/>
          <w:szCs w:val="28"/>
          <w:lang w:val="uk-UA"/>
        </w:rPr>
        <w:t>відмінна внутрішня система дистрибуції сервісних послуг</w:t>
      </w:r>
      <w:r w:rsidR="00996070">
        <w:rPr>
          <w:sz w:val="28"/>
          <w:szCs w:val="28"/>
          <w:lang w:val="uk-UA"/>
        </w:rPr>
        <w:t xml:space="preserve"> [1]</w:t>
      </w:r>
      <w:r w:rsidR="00E137D7" w:rsidRPr="00D75CB4">
        <w:rPr>
          <w:sz w:val="28"/>
          <w:szCs w:val="28"/>
          <w:lang w:val="uk-UA"/>
        </w:rPr>
        <w:t>.</w:t>
      </w:r>
    </w:p>
    <w:p w:rsidR="00761134" w:rsidRDefault="00B04237" w:rsidP="00B260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04237">
        <w:rPr>
          <w:sz w:val="28"/>
          <w:szCs w:val="28"/>
          <w:lang w:val="uk-UA"/>
        </w:rPr>
        <w:t>Українські споживачі сприймають успішний бренд як систему цінностей, яка дозволяє виділяти</w:t>
      </w:r>
      <w:r>
        <w:rPr>
          <w:sz w:val="28"/>
          <w:szCs w:val="28"/>
          <w:lang w:val="uk-UA"/>
        </w:rPr>
        <w:t xml:space="preserve"> </w:t>
      </w:r>
      <w:r w:rsidRPr="00B04237">
        <w:rPr>
          <w:sz w:val="28"/>
          <w:szCs w:val="28"/>
          <w:lang w:val="uk-UA"/>
        </w:rPr>
        <w:t>продукти, відокремлювати від товарів конкурентів і в</w:t>
      </w:r>
      <w:r w:rsidR="00761134">
        <w:rPr>
          <w:sz w:val="28"/>
          <w:szCs w:val="28"/>
          <w:lang w:val="uk-UA"/>
        </w:rPr>
        <w:t xml:space="preserve"> </w:t>
      </w:r>
      <w:r w:rsidRPr="00B04237">
        <w:rPr>
          <w:sz w:val="28"/>
          <w:szCs w:val="28"/>
          <w:lang w:val="uk-UA"/>
        </w:rPr>
        <w:t>деяких випадках віддавати перевагу українським</w:t>
      </w:r>
      <w:r w:rsidR="00761134">
        <w:rPr>
          <w:sz w:val="28"/>
          <w:szCs w:val="28"/>
          <w:lang w:val="uk-UA"/>
        </w:rPr>
        <w:t xml:space="preserve"> </w:t>
      </w:r>
      <w:r w:rsidRPr="00761134">
        <w:rPr>
          <w:sz w:val="28"/>
          <w:szCs w:val="28"/>
          <w:lang w:val="uk-UA"/>
        </w:rPr>
        <w:t>брендам над глобальними.</w:t>
      </w:r>
      <w:r w:rsidR="00B260F5">
        <w:rPr>
          <w:sz w:val="28"/>
          <w:szCs w:val="28"/>
          <w:lang w:val="uk-UA"/>
        </w:rPr>
        <w:t xml:space="preserve"> </w:t>
      </w:r>
      <w:r w:rsidR="00761134" w:rsidRPr="00761134">
        <w:rPr>
          <w:sz w:val="28"/>
          <w:szCs w:val="28"/>
          <w:lang w:val="uk-UA"/>
        </w:rPr>
        <w:t>На першому етапі створення брендів на вітчизняному ринку було достатньо навчитися робити якісний про</w:t>
      </w:r>
      <w:r w:rsidR="009B6979">
        <w:rPr>
          <w:sz w:val="28"/>
          <w:szCs w:val="28"/>
          <w:lang w:val="uk-UA"/>
        </w:rPr>
        <w:t xml:space="preserve">дукт, </w:t>
      </w:r>
      <w:r w:rsidR="00761134" w:rsidRPr="00761134">
        <w:rPr>
          <w:sz w:val="28"/>
          <w:szCs w:val="28"/>
          <w:lang w:val="uk-UA"/>
        </w:rPr>
        <w:t xml:space="preserve">імідж національного бренду забезпечувався </w:t>
      </w:r>
      <w:r w:rsidR="00761134" w:rsidRPr="00761134">
        <w:rPr>
          <w:sz w:val="28"/>
          <w:szCs w:val="28"/>
          <w:lang w:val="uk-UA"/>
        </w:rPr>
        <w:lastRenderedPageBreak/>
        <w:t>практично без витрат на рекламу. Саме так сформувався бренд «Оболонь» - перший сильний український бренд, який і досі зберігає своє лідерство на ринку пива.</w:t>
      </w:r>
      <w:r w:rsidR="009B6979">
        <w:rPr>
          <w:sz w:val="28"/>
          <w:szCs w:val="28"/>
          <w:lang w:val="uk-UA"/>
        </w:rPr>
        <w:t xml:space="preserve"> Проте, сьогодні, для створення успішного бренду в нашій країні цього недостатньо. </w:t>
      </w:r>
    </w:p>
    <w:p w:rsidR="009B6979" w:rsidRPr="00873D5F" w:rsidRDefault="004753D4" w:rsidP="00B260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створення успішного бренду необхідно залучення не лише реклами та коштів, а трудомістка праця усієї компанії. Загалом, я вважаю, що розробка бренду компанії є одним із ключових її проектів. Важливо підвищити рівень маркетингового мислення і надихнути працівників на створення успішного бренда компанії. </w:t>
      </w:r>
      <w:r w:rsidR="009B6979">
        <w:rPr>
          <w:sz w:val="28"/>
          <w:szCs w:val="28"/>
          <w:lang w:val="uk-UA"/>
        </w:rPr>
        <w:t xml:space="preserve">В </w:t>
      </w:r>
      <w:r w:rsidR="009B6979" w:rsidRPr="009B6979">
        <w:rPr>
          <w:sz w:val="28"/>
          <w:szCs w:val="28"/>
          <w:lang w:val="uk-UA"/>
        </w:rPr>
        <w:t>Україн</w:t>
      </w:r>
      <w:r w:rsidR="009B6979">
        <w:rPr>
          <w:sz w:val="28"/>
          <w:szCs w:val="28"/>
          <w:lang w:val="uk-UA"/>
        </w:rPr>
        <w:t>і</w:t>
      </w:r>
      <w:r w:rsidR="009B6979" w:rsidRPr="009B6979">
        <w:rPr>
          <w:sz w:val="28"/>
          <w:szCs w:val="28"/>
          <w:lang w:val="uk-UA"/>
        </w:rPr>
        <w:t xml:space="preserve"> є актуальним адаптація світового досвіду, набутого в процесі створення і</w:t>
      </w:r>
      <w:r w:rsidR="009B6979">
        <w:rPr>
          <w:sz w:val="28"/>
          <w:szCs w:val="28"/>
          <w:lang w:val="uk-UA"/>
        </w:rPr>
        <w:t xml:space="preserve"> </w:t>
      </w:r>
      <w:r w:rsidR="009B6979" w:rsidRPr="009B6979">
        <w:rPr>
          <w:sz w:val="28"/>
          <w:szCs w:val="28"/>
          <w:lang w:val="uk-UA"/>
        </w:rPr>
        <w:t>розвитку брендів, оскільк</w:t>
      </w:r>
      <w:r w:rsidR="009B6979">
        <w:rPr>
          <w:sz w:val="28"/>
          <w:szCs w:val="28"/>
          <w:lang w:val="uk-UA"/>
        </w:rPr>
        <w:t xml:space="preserve">и </w:t>
      </w:r>
      <w:r w:rsidR="009B6979" w:rsidRPr="009B6979">
        <w:rPr>
          <w:sz w:val="28"/>
          <w:szCs w:val="28"/>
          <w:lang w:val="uk-UA"/>
        </w:rPr>
        <w:t>вже функціонують десятки</w:t>
      </w:r>
      <w:r w:rsidR="009B6979">
        <w:rPr>
          <w:sz w:val="28"/>
          <w:szCs w:val="28"/>
          <w:lang w:val="uk-UA"/>
        </w:rPr>
        <w:t xml:space="preserve"> </w:t>
      </w:r>
      <w:r w:rsidR="009B6979" w:rsidRPr="009B6979">
        <w:rPr>
          <w:sz w:val="28"/>
          <w:szCs w:val="28"/>
          <w:lang w:val="uk-UA"/>
        </w:rPr>
        <w:t xml:space="preserve">глобальних брендів, які значною мірою </w:t>
      </w:r>
      <w:r w:rsidR="009B6979">
        <w:rPr>
          <w:sz w:val="28"/>
          <w:szCs w:val="28"/>
          <w:lang w:val="uk-UA"/>
        </w:rPr>
        <w:t>визначають</w:t>
      </w:r>
      <w:r w:rsidR="009B6979" w:rsidRPr="009B6979">
        <w:rPr>
          <w:sz w:val="28"/>
          <w:szCs w:val="28"/>
          <w:lang w:val="uk-UA"/>
        </w:rPr>
        <w:t xml:space="preserve"> середовище</w:t>
      </w:r>
      <w:r w:rsidR="009B6979">
        <w:rPr>
          <w:sz w:val="28"/>
          <w:szCs w:val="28"/>
          <w:lang w:val="uk-UA"/>
        </w:rPr>
        <w:t xml:space="preserve"> </w:t>
      </w:r>
      <w:r w:rsidR="009B6979" w:rsidRPr="009B6979">
        <w:rPr>
          <w:sz w:val="28"/>
          <w:szCs w:val="28"/>
          <w:lang w:val="uk-UA"/>
        </w:rPr>
        <w:t>формування та розвитку українських брендів</w:t>
      </w:r>
      <w:r w:rsidR="00996070">
        <w:rPr>
          <w:sz w:val="28"/>
          <w:szCs w:val="28"/>
          <w:lang w:val="uk-UA"/>
        </w:rPr>
        <w:t xml:space="preserve"> [2]</w:t>
      </w:r>
      <w:r w:rsidR="009B6979" w:rsidRPr="009B6979">
        <w:rPr>
          <w:sz w:val="28"/>
          <w:szCs w:val="28"/>
          <w:lang w:val="uk-UA"/>
        </w:rPr>
        <w:t xml:space="preserve">. </w:t>
      </w:r>
      <w:r w:rsidR="009B6979" w:rsidRPr="009B6979">
        <w:rPr>
          <w:sz w:val="28"/>
          <w:szCs w:val="28"/>
        </w:rPr>
        <w:t xml:space="preserve">Вони </w:t>
      </w:r>
      <w:proofErr w:type="spellStart"/>
      <w:r w:rsidR="009B6979" w:rsidRPr="009B6979">
        <w:rPr>
          <w:sz w:val="28"/>
          <w:szCs w:val="28"/>
        </w:rPr>
        <w:t>змушують</w:t>
      </w:r>
      <w:proofErr w:type="spellEnd"/>
      <w:r w:rsidR="009B6979" w:rsidRPr="009B6979">
        <w:rPr>
          <w:sz w:val="28"/>
          <w:szCs w:val="28"/>
        </w:rPr>
        <w:t xml:space="preserve"> </w:t>
      </w:r>
      <w:proofErr w:type="spellStart"/>
      <w:r w:rsidR="009B6979" w:rsidRPr="009B6979">
        <w:rPr>
          <w:sz w:val="28"/>
          <w:szCs w:val="28"/>
        </w:rPr>
        <w:t>українських</w:t>
      </w:r>
      <w:proofErr w:type="spellEnd"/>
      <w:r w:rsidR="009B6979" w:rsidRPr="009B6979">
        <w:rPr>
          <w:sz w:val="28"/>
          <w:szCs w:val="28"/>
        </w:rPr>
        <w:t xml:space="preserve"> </w:t>
      </w:r>
      <w:proofErr w:type="spellStart"/>
      <w:r w:rsidR="009B6979" w:rsidRPr="009B6979">
        <w:rPr>
          <w:sz w:val="28"/>
          <w:szCs w:val="28"/>
        </w:rPr>
        <w:t>виробників</w:t>
      </w:r>
      <w:proofErr w:type="spellEnd"/>
      <w:r w:rsidR="009B6979" w:rsidRPr="009B6979">
        <w:rPr>
          <w:sz w:val="28"/>
          <w:szCs w:val="28"/>
        </w:rPr>
        <w:t xml:space="preserve"> </w:t>
      </w:r>
      <w:proofErr w:type="spellStart"/>
      <w:r w:rsidR="009B6979" w:rsidRPr="009B6979">
        <w:rPr>
          <w:sz w:val="28"/>
          <w:szCs w:val="28"/>
        </w:rPr>
        <w:t>більш</w:t>
      </w:r>
      <w:proofErr w:type="spellEnd"/>
      <w:r w:rsidR="009B6979">
        <w:rPr>
          <w:sz w:val="28"/>
          <w:szCs w:val="28"/>
          <w:lang w:val="uk-UA"/>
        </w:rPr>
        <w:t xml:space="preserve"> </w:t>
      </w:r>
      <w:proofErr w:type="spellStart"/>
      <w:r w:rsidR="009B6979" w:rsidRPr="009B6979">
        <w:rPr>
          <w:sz w:val="28"/>
          <w:szCs w:val="28"/>
        </w:rPr>
        <w:t>відповідально</w:t>
      </w:r>
      <w:proofErr w:type="spellEnd"/>
      <w:r w:rsidR="009B6979" w:rsidRPr="009B6979">
        <w:rPr>
          <w:sz w:val="28"/>
          <w:szCs w:val="28"/>
        </w:rPr>
        <w:t xml:space="preserve"> </w:t>
      </w:r>
      <w:proofErr w:type="spellStart"/>
      <w:proofErr w:type="gramStart"/>
      <w:r w:rsidR="009B6979" w:rsidRPr="009B6979">
        <w:rPr>
          <w:sz w:val="28"/>
          <w:szCs w:val="28"/>
        </w:rPr>
        <w:t>п</w:t>
      </w:r>
      <w:proofErr w:type="gramEnd"/>
      <w:r w:rsidR="009B6979" w:rsidRPr="009B6979">
        <w:rPr>
          <w:sz w:val="28"/>
          <w:szCs w:val="28"/>
        </w:rPr>
        <w:t>ідходити</w:t>
      </w:r>
      <w:proofErr w:type="spellEnd"/>
      <w:r w:rsidR="009B6979" w:rsidRPr="009B6979">
        <w:rPr>
          <w:sz w:val="28"/>
          <w:szCs w:val="28"/>
        </w:rPr>
        <w:t xml:space="preserve"> до </w:t>
      </w:r>
      <w:proofErr w:type="spellStart"/>
      <w:r w:rsidR="009B6979" w:rsidRPr="009B6979">
        <w:rPr>
          <w:sz w:val="28"/>
          <w:szCs w:val="28"/>
        </w:rPr>
        <w:t>випуску</w:t>
      </w:r>
      <w:proofErr w:type="spellEnd"/>
      <w:r w:rsidR="009B6979" w:rsidRPr="009B6979">
        <w:rPr>
          <w:sz w:val="28"/>
          <w:szCs w:val="28"/>
        </w:rPr>
        <w:t xml:space="preserve"> </w:t>
      </w:r>
      <w:proofErr w:type="spellStart"/>
      <w:r w:rsidR="009B6979" w:rsidRPr="009B6979">
        <w:rPr>
          <w:sz w:val="28"/>
          <w:szCs w:val="28"/>
        </w:rPr>
        <w:t>якісних</w:t>
      </w:r>
      <w:proofErr w:type="spellEnd"/>
      <w:r w:rsidR="009B6979" w:rsidRPr="009B6979">
        <w:rPr>
          <w:sz w:val="28"/>
          <w:szCs w:val="28"/>
        </w:rPr>
        <w:t xml:space="preserve">, </w:t>
      </w:r>
      <w:proofErr w:type="spellStart"/>
      <w:r w:rsidR="009B6979" w:rsidRPr="009B6979">
        <w:rPr>
          <w:sz w:val="28"/>
          <w:szCs w:val="28"/>
        </w:rPr>
        <w:t>конкурентоспроможних</w:t>
      </w:r>
      <w:proofErr w:type="spellEnd"/>
      <w:r w:rsidR="009B6979" w:rsidRPr="009B6979">
        <w:rPr>
          <w:sz w:val="28"/>
          <w:szCs w:val="28"/>
        </w:rPr>
        <w:t xml:space="preserve"> </w:t>
      </w:r>
      <w:proofErr w:type="spellStart"/>
      <w:r w:rsidR="009B6979" w:rsidRPr="009B6979">
        <w:rPr>
          <w:sz w:val="28"/>
          <w:szCs w:val="28"/>
        </w:rPr>
        <w:t>товарів</w:t>
      </w:r>
      <w:proofErr w:type="spellEnd"/>
      <w:r w:rsidR="009B6979" w:rsidRPr="009B6979">
        <w:rPr>
          <w:sz w:val="28"/>
          <w:szCs w:val="28"/>
        </w:rPr>
        <w:t xml:space="preserve"> </w:t>
      </w:r>
      <w:proofErr w:type="spellStart"/>
      <w:r w:rsidR="009B6979" w:rsidRPr="009B6979">
        <w:rPr>
          <w:sz w:val="28"/>
          <w:szCs w:val="28"/>
        </w:rPr>
        <w:t>і</w:t>
      </w:r>
      <w:proofErr w:type="spellEnd"/>
      <w:r w:rsidR="009B6979" w:rsidRPr="009B6979">
        <w:rPr>
          <w:sz w:val="28"/>
          <w:szCs w:val="28"/>
        </w:rPr>
        <w:t xml:space="preserve"> </w:t>
      </w:r>
      <w:proofErr w:type="spellStart"/>
      <w:r w:rsidR="009B6979" w:rsidRPr="009B6979">
        <w:rPr>
          <w:sz w:val="28"/>
          <w:szCs w:val="28"/>
        </w:rPr>
        <w:t>послуг</w:t>
      </w:r>
      <w:proofErr w:type="spellEnd"/>
      <w:r w:rsidR="009B6979" w:rsidRPr="009B6979">
        <w:rPr>
          <w:sz w:val="28"/>
          <w:szCs w:val="28"/>
        </w:rPr>
        <w:t xml:space="preserve"> та </w:t>
      </w:r>
      <w:proofErr w:type="spellStart"/>
      <w:r w:rsidR="009B6979" w:rsidRPr="009B6979">
        <w:rPr>
          <w:sz w:val="28"/>
          <w:szCs w:val="28"/>
        </w:rPr>
        <w:t>боротися</w:t>
      </w:r>
      <w:proofErr w:type="spellEnd"/>
      <w:r w:rsidR="009B6979" w:rsidRPr="009B6979">
        <w:rPr>
          <w:sz w:val="28"/>
          <w:szCs w:val="28"/>
        </w:rPr>
        <w:t xml:space="preserve"> за</w:t>
      </w:r>
      <w:r w:rsidR="009B6979">
        <w:rPr>
          <w:sz w:val="28"/>
          <w:szCs w:val="28"/>
          <w:lang w:val="uk-UA"/>
        </w:rPr>
        <w:t xml:space="preserve"> </w:t>
      </w:r>
      <w:proofErr w:type="spellStart"/>
      <w:r w:rsidR="009B6979" w:rsidRPr="009B6979">
        <w:rPr>
          <w:sz w:val="28"/>
          <w:szCs w:val="28"/>
        </w:rPr>
        <w:t>лояльність</w:t>
      </w:r>
      <w:proofErr w:type="spellEnd"/>
      <w:r w:rsidR="009B6979" w:rsidRPr="009B6979">
        <w:rPr>
          <w:sz w:val="28"/>
          <w:szCs w:val="28"/>
        </w:rPr>
        <w:t xml:space="preserve"> </w:t>
      </w:r>
      <w:proofErr w:type="spellStart"/>
      <w:r w:rsidR="009B6979" w:rsidRPr="009B6979">
        <w:rPr>
          <w:sz w:val="28"/>
          <w:szCs w:val="28"/>
        </w:rPr>
        <w:t>споживачів</w:t>
      </w:r>
      <w:proofErr w:type="spellEnd"/>
      <w:r w:rsidR="009B6979" w:rsidRPr="009B6979">
        <w:rPr>
          <w:sz w:val="28"/>
          <w:szCs w:val="28"/>
        </w:rPr>
        <w:t>.</w:t>
      </w:r>
      <w:r w:rsidR="00873D5F" w:rsidRPr="00873D5F">
        <w:rPr>
          <w:sz w:val="28"/>
          <w:szCs w:val="28"/>
        </w:rPr>
        <w:t xml:space="preserve"> </w:t>
      </w:r>
      <w:proofErr w:type="spellStart"/>
      <w:r w:rsidR="00873D5F" w:rsidRPr="00873D5F">
        <w:rPr>
          <w:sz w:val="28"/>
          <w:szCs w:val="28"/>
        </w:rPr>
        <w:t>Вітчизняним</w:t>
      </w:r>
      <w:proofErr w:type="spellEnd"/>
      <w:r w:rsidR="00873D5F" w:rsidRPr="00873D5F">
        <w:rPr>
          <w:sz w:val="28"/>
          <w:szCs w:val="28"/>
        </w:rPr>
        <w:t xml:space="preserve"> </w:t>
      </w:r>
      <w:proofErr w:type="spellStart"/>
      <w:r w:rsidR="00873D5F" w:rsidRPr="00873D5F">
        <w:rPr>
          <w:sz w:val="28"/>
          <w:szCs w:val="28"/>
        </w:rPr>
        <w:t>компаніям</w:t>
      </w:r>
      <w:proofErr w:type="spellEnd"/>
      <w:r w:rsidR="00873D5F">
        <w:rPr>
          <w:sz w:val="28"/>
          <w:szCs w:val="28"/>
          <w:lang w:val="uk-UA"/>
        </w:rPr>
        <w:t xml:space="preserve"> </w:t>
      </w:r>
      <w:r w:rsidR="00873D5F" w:rsidRPr="00873D5F">
        <w:rPr>
          <w:sz w:val="28"/>
          <w:szCs w:val="28"/>
        </w:rPr>
        <w:t xml:space="preserve">складно </w:t>
      </w:r>
      <w:proofErr w:type="spellStart"/>
      <w:r w:rsidR="00873D5F" w:rsidRPr="00873D5F">
        <w:rPr>
          <w:sz w:val="28"/>
          <w:szCs w:val="28"/>
        </w:rPr>
        <w:t>просувати</w:t>
      </w:r>
      <w:proofErr w:type="spellEnd"/>
      <w:r w:rsidR="00873D5F" w:rsidRPr="00873D5F">
        <w:rPr>
          <w:sz w:val="28"/>
          <w:szCs w:val="28"/>
        </w:rPr>
        <w:t xml:space="preserve"> </w:t>
      </w:r>
      <w:proofErr w:type="spellStart"/>
      <w:r w:rsidR="00873D5F" w:rsidRPr="00873D5F">
        <w:rPr>
          <w:sz w:val="28"/>
          <w:szCs w:val="28"/>
        </w:rPr>
        <w:t>свої</w:t>
      </w:r>
      <w:proofErr w:type="spellEnd"/>
      <w:r w:rsidR="00873D5F" w:rsidRPr="00873D5F">
        <w:rPr>
          <w:sz w:val="28"/>
          <w:szCs w:val="28"/>
        </w:rPr>
        <w:t xml:space="preserve"> бренди, </w:t>
      </w:r>
      <w:proofErr w:type="spellStart"/>
      <w:r w:rsidR="00873D5F" w:rsidRPr="00873D5F">
        <w:rPr>
          <w:sz w:val="28"/>
          <w:szCs w:val="28"/>
        </w:rPr>
        <w:t>оскільки</w:t>
      </w:r>
      <w:proofErr w:type="spellEnd"/>
      <w:r w:rsidR="00873D5F">
        <w:rPr>
          <w:sz w:val="28"/>
          <w:szCs w:val="28"/>
          <w:lang w:val="uk-UA"/>
        </w:rPr>
        <w:t xml:space="preserve"> </w:t>
      </w:r>
      <w:r w:rsidR="00873D5F" w:rsidRPr="00873D5F">
        <w:rPr>
          <w:sz w:val="28"/>
          <w:szCs w:val="28"/>
        </w:rPr>
        <w:t xml:space="preserve">на </w:t>
      </w:r>
      <w:proofErr w:type="spellStart"/>
      <w:r w:rsidR="00873D5F" w:rsidRPr="00873D5F">
        <w:rPr>
          <w:sz w:val="28"/>
          <w:szCs w:val="28"/>
        </w:rPr>
        <w:t>вітчизняному</w:t>
      </w:r>
      <w:proofErr w:type="spellEnd"/>
      <w:r w:rsidR="00873D5F" w:rsidRPr="00873D5F">
        <w:rPr>
          <w:sz w:val="28"/>
          <w:szCs w:val="28"/>
        </w:rPr>
        <w:t xml:space="preserve"> ринку </w:t>
      </w:r>
      <w:proofErr w:type="spellStart"/>
      <w:r w:rsidR="00873D5F" w:rsidRPr="00873D5F">
        <w:rPr>
          <w:sz w:val="28"/>
          <w:szCs w:val="28"/>
        </w:rPr>
        <w:t>є</w:t>
      </w:r>
      <w:proofErr w:type="spellEnd"/>
      <w:r w:rsidR="00873D5F" w:rsidRPr="00873D5F">
        <w:rPr>
          <w:sz w:val="28"/>
          <w:szCs w:val="28"/>
        </w:rPr>
        <w:t xml:space="preserve"> </w:t>
      </w:r>
      <w:proofErr w:type="spellStart"/>
      <w:r w:rsidR="00873D5F" w:rsidRPr="00873D5F">
        <w:rPr>
          <w:sz w:val="28"/>
          <w:szCs w:val="28"/>
        </w:rPr>
        <w:t>значна</w:t>
      </w:r>
      <w:proofErr w:type="spellEnd"/>
      <w:r w:rsidR="00873D5F" w:rsidRPr="00873D5F">
        <w:rPr>
          <w:sz w:val="28"/>
          <w:szCs w:val="28"/>
        </w:rPr>
        <w:t xml:space="preserve"> </w:t>
      </w:r>
      <w:proofErr w:type="spellStart"/>
      <w:r w:rsidR="00873D5F" w:rsidRPr="00873D5F">
        <w:rPr>
          <w:sz w:val="28"/>
          <w:szCs w:val="28"/>
        </w:rPr>
        <w:t>кількість</w:t>
      </w:r>
      <w:proofErr w:type="spellEnd"/>
      <w:r w:rsidR="00873D5F">
        <w:rPr>
          <w:sz w:val="28"/>
          <w:szCs w:val="28"/>
          <w:lang w:val="uk-UA"/>
        </w:rPr>
        <w:t xml:space="preserve"> </w:t>
      </w:r>
      <w:proofErr w:type="spellStart"/>
      <w:r w:rsidR="00873D5F" w:rsidRPr="00873D5F">
        <w:rPr>
          <w:sz w:val="28"/>
          <w:szCs w:val="28"/>
        </w:rPr>
        <w:t>просунутих</w:t>
      </w:r>
      <w:proofErr w:type="spellEnd"/>
      <w:r w:rsidR="00873D5F" w:rsidRPr="00873D5F">
        <w:rPr>
          <w:sz w:val="28"/>
          <w:szCs w:val="28"/>
        </w:rPr>
        <w:t xml:space="preserve"> </w:t>
      </w:r>
      <w:proofErr w:type="spellStart"/>
      <w:r w:rsidR="00873D5F" w:rsidRPr="00873D5F">
        <w:rPr>
          <w:sz w:val="28"/>
          <w:szCs w:val="28"/>
        </w:rPr>
        <w:t>світових</w:t>
      </w:r>
      <w:proofErr w:type="spellEnd"/>
      <w:r w:rsidR="00873D5F" w:rsidRPr="00873D5F">
        <w:rPr>
          <w:sz w:val="28"/>
          <w:szCs w:val="28"/>
        </w:rPr>
        <w:t xml:space="preserve"> </w:t>
      </w:r>
      <w:proofErr w:type="spellStart"/>
      <w:r w:rsidR="00873D5F" w:rsidRPr="00873D5F">
        <w:rPr>
          <w:sz w:val="28"/>
          <w:szCs w:val="28"/>
        </w:rPr>
        <w:t>брендів</w:t>
      </w:r>
      <w:proofErr w:type="spellEnd"/>
      <w:r w:rsidR="00873D5F" w:rsidRPr="00873D5F">
        <w:rPr>
          <w:sz w:val="28"/>
          <w:szCs w:val="28"/>
        </w:rPr>
        <w:t xml:space="preserve">, </w:t>
      </w:r>
      <w:proofErr w:type="spellStart"/>
      <w:r w:rsidR="00873D5F" w:rsidRPr="00873D5F">
        <w:rPr>
          <w:sz w:val="28"/>
          <w:szCs w:val="28"/>
        </w:rPr>
        <w:t>водночас</w:t>
      </w:r>
      <w:proofErr w:type="spellEnd"/>
      <w:r w:rsidR="00873D5F" w:rsidRPr="00873D5F">
        <w:rPr>
          <w:sz w:val="28"/>
          <w:szCs w:val="28"/>
        </w:rPr>
        <w:t xml:space="preserve"> вони</w:t>
      </w:r>
      <w:r w:rsidR="00873D5F">
        <w:rPr>
          <w:sz w:val="28"/>
          <w:szCs w:val="28"/>
          <w:lang w:val="uk-UA"/>
        </w:rPr>
        <w:t xml:space="preserve"> </w:t>
      </w:r>
      <w:proofErr w:type="spellStart"/>
      <w:r w:rsidR="00873D5F" w:rsidRPr="00873D5F">
        <w:rPr>
          <w:sz w:val="28"/>
          <w:szCs w:val="28"/>
        </w:rPr>
        <w:t>вдало</w:t>
      </w:r>
      <w:proofErr w:type="spellEnd"/>
      <w:r w:rsidR="00873D5F" w:rsidRPr="00873D5F">
        <w:rPr>
          <w:sz w:val="28"/>
          <w:szCs w:val="28"/>
        </w:rPr>
        <w:t xml:space="preserve"> </w:t>
      </w:r>
      <w:proofErr w:type="spellStart"/>
      <w:r w:rsidR="00873D5F" w:rsidRPr="00873D5F">
        <w:rPr>
          <w:sz w:val="28"/>
          <w:szCs w:val="28"/>
        </w:rPr>
        <w:t>закріплюються</w:t>
      </w:r>
      <w:proofErr w:type="spellEnd"/>
      <w:r w:rsidR="00873D5F" w:rsidRPr="00873D5F">
        <w:rPr>
          <w:sz w:val="28"/>
          <w:szCs w:val="28"/>
        </w:rPr>
        <w:t xml:space="preserve"> на </w:t>
      </w:r>
      <w:proofErr w:type="spellStart"/>
      <w:r w:rsidR="00873D5F" w:rsidRPr="00873D5F">
        <w:rPr>
          <w:sz w:val="28"/>
          <w:szCs w:val="28"/>
        </w:rPr>
        <w:t>національному</w:t>
      </w:r>
      <w:proofErr w:type="spellEnd"/>
      <w:r w:rsidR="00873D5F" w:rsidRPr="00873D5F">
        <w:rPr>
          <w:sz w:val="28"/>
          <w:szCs w:val="28"/>
        </w:rPr>
        <w:t xml:space="preserve"> ринку</w:t>
      </w:r>
      <w:r w:rsidR="00873D5F" w:rsidRPr="00873D5F">
        <w:rPr>
          <w:sz w:val="28"/>
          <w:szCs w:val="28"/>
          <w:lang w:val="uk-UA"/>
        </w:rPr>
        <w:t xml:space="preserve"> </w:t>
      </w:r>
      <w:proofErr w:type="spellStart"/>
      <w:r w:rsidR="00873D5F" w:rsidRPr="00873D5F">
        <w:rPr>
          <w:sz w:val="28"/>
          <w:szCs w:val="28"/>
        </w:rPr>
        <w:t>вітчизняних</w:t>
      </w:r>
      <w:proofErr w:type="spellEnd"/>
      <w:r w:rsidR="00873D5F" w:rsidRPr="00873D5F">
        <w:rPr>
          <w:sz w:val="28"/>
          <w:szCs w:val="28"/>
        </w:rPr>
        <w:t xml:space="preserve"> </w:t>
      </w:r>
      <w:proofErr w:type="spellStart"/>
      <w:r w:rsidR="00873D5F" w:rsidRPr="00873D5F">
        <w:rPr>
          <w:sz w:val="28"/>
          <w:szCs w:val="28"/>
        </w:rPr>
        <w:t>товаровиробників</w:t>
      </w:r>
      <w:proofErr w:type="spellEnd"/>
      <w:r w:rsidR="00873D5F" w:rsidRPr="00873D5F">
        <w:rPr>
          <w:sz w:val="28"/>
          <w:szCs w:val="28"/>
        </w:rPr>
        <w:t>.</w:t>
      </w:r>
    </w:p>
    <w:p w:rsidR="00873D5F" w:rsidRDefault="00873D5F" w:rsidP="00B260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Проаналізувавши </w:t>
      </w:r>
      <w:proofErr w:type="spellStart"/>
      <w:r>
        <w:rPr>
          <w:sz w:val="28"/>
          <w:szCs w:val="28"/>
          <w:lang w:val="uk-UA"/>
        </w:rPr>
        <w:t>брендингову</w:t>
      </w:r>
      <w:proofErr w:type="spellEnd"/>
      <w:r>
        <w:rPr>
          <w:sz w:val="28"/>
          <w:szCs w:val="28"/>
          <w:lang w:val="uk-UA"/>
        </w:rPr>
        <w:t xml:space="preserve"> ситуацію в Україні, можна виділити  основні напрями розробки успішного бренда, серед яких:</w:t>
      </w:r>
    </w:p>
    <w:p w:rsidR="00873D5F" w:rsidRDefault="00141A6C" w:rsidP="00B260F5">
      <w:pPr>
        <w:numPr>
          <w:ilvl w:val="0"/>
          <w:numId w:val="5"/>
        </w:numPr>
        <w:tabs>
          <w:tab w:val="clear" w:pos="1788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введення інновацій, які дозволять підвищити цінність бренду для споживачів та покращать успішність бренду;</w:t>
      </w:r>
    </w:p>
    <w:p w:rsidR="00141A6C" w:rsidRDefault="00141A6C" w:rsidP="00B260F5">
      <w:pPr>
        <w:numPr>
          <w:ilvl w:val="0"/>
          <w:numId w:val="5"/>
        </w:numPr>
        <w:tabs>
          <w:tab w:val="clear" w:pos="1788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обмеження цільової </w:t>
      </w:r>
      <w:proofErr w:type="spellStart"/>
      <w:r>
        <w:rPr>
          <w:sz w:val="28"/>
          <w:szCs w:val="28"/>
          <w:lang w:val="uk-UA"/>
        </w:rPr>
        <w:t>аудиторіїї</w:t>
      </w:r>
      <w:proofErr w:type="spellEnd"/>
      <w:r>
        <w:rPr>
          <w:sz w:val="28"/>
          <w:szCs w:val="28"/>
          <w:lang w:val="uk-UA"/>
        </w:rPr>
        <w:t xml:space="preserve">. </w:t>
      </w:r>
      <w:r w:rsidRPr="00141A6C">
        <w:rPr>
          <w:sz w:val="28"/>
          <w:szCs w:val="28"/>
          <w:lang w:val="uk-UA"/>
        </w:rPr>
        <w:t>Необхід</w:t>
      </w:r>
      <w:r>
        <w:rPr>
          <w:sz w:val="28"/>
          <w:szCs w:val="28"/>
          <w:lang w:val="uk-UA"/>
        </w:rPr>
        <w:t xml:space="preserve">но шукати більш вузькі ніші, </w:t>
      </w:r>
      <w:r w:rsidRPr="00141A6C">
        <w:rPr>
          <w:sz w:val="28"/>
          <w:szCs w:val="28"/>
          <w:lang w:val="uk-UA"/>
        </w:rPr>
        <w:t>де бренди можуть розвивати</w:t>
      </w:r>
      <w:r>
        <w:rPr>
          <w:sz w:val="28"/>
          <w:szCs w:val="28"/>
          <w:lang w:val="uk-UA"/>
        </w:rPr>
        <w:t>ся і приносити чималий прибуток;</w:t>
      </w:r>
    </w:p>
    <w:p w:rsidR="00141A6C" w:rsidRDefault="00141A6C" w:rsidP="00B260F5">
      <w:pPr>
        <w:numPr>
          <w:ilvl w:val="0"/>
          <w:numId w:val="5"/>
        </w:numPr>
        <w:tabs>
          <w:tab w:val="clear" w:pos="1788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відхід від використання прямої реклами. </w:t>
      </w:r>
      <w:r w:rsidRPr="00141A6C">
        <w:rPr>
          <w:sz w:val="28"/>
          <w:szCs w:val="28"/>
          <w:lang w:val="uk-UA"/>
        </w:rPr>
        <w:t>Головна мета комунікації полягає не в тому , щоб продати або просунути товар , а в тому , щоб викликати на дискусію і привернути увагу до бренд</w:t>
      </w:r>
      <w:r>
        <w:rPr>
          <w:sz w:val="28"/>
          <w:szCs w:val="28"/>
          <w:lang w:val="uk-UA"/>
        </w:rPr>
        <w:t>у за допомогою соціальних медіа;</w:t>
      </w:r>
    </w:p>
    <w:p w:rsidR="00141A6C" w:rsidRDefault="00141A6C" w:rsidP="00B260F5">
      <w:pPr>
        <w:numPr>
          <w:ilvl w:val="0"/>
          <w:numId w:val="5"/>
        </w:numPr>
        <w:tabs>
          <w:tab w:val="clear" w:pos="1788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«конституції» бренду тобто план його просування;</w:t>
      </w:r>
    </w:p>
    <w:p w:rsidR="00141A6C" w:rsidRDefault="00141A6C" w:rsidP="00B260F5">
      <w:pPr>
        <w:numPr>
          <w:ilvl w:val="0"/>
          <w:numId w:val="5"/>
        </w:numPr>
        <w:tabs>
          <w:tab w:val="clear" w:pos="1788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адаптація цінності бренду до існуючих конкретних умов;</w:t>
      </w:r>
    </w:p>
    <w:p w:rsidR="004753D4" w:rsidRDefault="00141A6C" w:rsidP="00B260F5">
      <w:pPr>
        <w:numPr>
          <w:ilvl w:val="0"/>
          <w:numId w:val="5"/>
        </w:numPr>
        <w:tabs>
          <w:tab w:val="clear" w:pos="1788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трансформація дистрибуції, щоб зробити бренд більш доступним для покупців де б вони не знаходилися.</w:t>
      </w:r>
    </w:p>
    <w:p w:rsidR="00951D5D" w:rsidRDefault="004753D4" w:rsidP="004753D4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Проте, слід зазначити, що на даному етапі в Україні в</w:t>
      </w:r>
      <w:r w:rsidRPr="004753D4">
        <w:rPr>
          <w:sz w:val="28"/>
          <w:szCs w:val="28"/>
          <w:lang w:val="uk-UA"/>
        </w:rPr>
        <w:t xml:space="preserve">ідчувається вплив процесу глобалізації бізнесу на економічну поведінку основних суб’єктів маркетингового середовища, зокрема виробників товарів та послуг і споживачів, з огляду застосування технологій </w:t>
      </w:r>
      <w:proofErr w:type="spellStart"/>
      <w:r w:rsidRPr="004753D4">
        <w:rPr>
          <w:sz w:val="28"/>
          <w:szCs w:val="28"/>
          <w:lang w:val="uk-UA"/>
        </w:rPr>
        <w:t>брендингу</w:t>
      </w:r>
      <w:proofErr w:type="spellEnd"/>
      <w:r w:rsidRPr="004753D4">
        <w:rPr>
          <w:sz w:val="28"/>
          <w:szCs w:val="28"/>
          <w:lang w:val="uk-UA"/>
        </w:rPr>
        <w:t xml:space="preserve">. Разом з тим, в Україні більшість компаній здійснюють </w:t>
      </w:r>
      <w:proofErr w:type="spellStart"/>
      <w:r w:rsidRPr="004753D4">
        <w:rPr>
          <w:sz w:val="28"/>
          <w:szCs w:val="28"/>
          <w:lang w:val="uk-UA"/>
        </w:rPr>
        <w:t>брендинг</w:t>
      </w:r>
      <w:proofErr w:type="spellEnd"/>
      <w:r w:rsidRPr="004753D4">
        <w:rPr>
          <w:sz w:val="28"/>
          <w:szCs w:val="28"/>
          <w:lang w:val="uk-UA"/>
        </w:rPr>
        <w:t xml:space="preserve"> без чіткої стратегії бренд-менеджменту, що неминуче негативно позначається на їхніх брендах. Для цього необхідно виховувати власних спеціалістів з бренд-менеджменту, враховуючи досвід міжнародних компаній, які вже спромоглися досягти значних успіхів у цій сфері.</w:t>
      </w:r>
    </w:p>
    <w:p w:rsidR="00873D5F" w:rsidRDefault="00B260F5" w:rsidP="00D5368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с</w:t>
      </w:r>
      <w:r w:rsidR="004753D4">
        <w:rPr>
          <w:sz w:val="28"/>
          <w:szCs w:val="28"/>
          <w:lang w:val="uk-UA"/>
        </w:rPr>
        <w:t xml:space="preserve">творення успішного бренду – одна з основних запорук введення конкурентоспроможного бізнесу. </w:t>
      </w:r>
      <w:r w:rsidR="00D53687">
        <w:rPr>
          <w:sz w:val="28"/>
          <w:szCs w:val="28"/>
          <w:lang w:val="uk-UA"/>
        </w:rPr>
        <w:t>Основною проблемою</w:t>
      </w:r>
      <w:r w:rsidR="004753D4" w:rsidRPr="004753D4">
        <w:rPr>
          <w:sz w:val="28"/>
          <w:szCs w:val="28"/>
        </w:rPr>
        <w:t xml:space="preserve"> </w:t>
      </w:r>
      <w:r w:rsidR="00D53687">
        <w:rPr>
          <w:sz w:val="28"/>
          <w:szCs w:val="28"/>
          <w:lang w:val="uk-UA"/>
        </w:rPr>
        <w:t xml:space="preserve">реалізації українського </w:t>
      </w:r>
      <w:proofErr w:type="spellStart"/>
      <w:r w:rsidR="00D53687">
        <w:rPr>
          <w:sz w:val="28"/>
          <w:szCs w:val="28"/>
          <w:lang w:val="uk-UA"/>
        </w:rPr>
        <w:t>брендингу</w:t>
      </w:r>
      <w:proofErr w:type="spellEnd"/>
      <w:r w:rsidR="00D53687">
        <w:rPr>
          <w:sz w:val="28"/>
          <w:szCs w:val="28"/>
          <w:lang w:val="uk-UA"/>
        </w:rPr>
        <w:t xml:space="preserve"> </w:t>
      </w:r>
      <w:proofErr w:type="spellStart"/>
      <w:r w:rsidR="004753D4" w:rsidRPr="004753D4">
        <w:rPr>
          <w:sz w:val="28"/>
          <w:szCs w:val="28"/>
        </w:rPr>
        <w:t>є</w:t>
      </w:r>
      <w:proofErr w:type="spellEnd"/>
      <w:r w:rsidR="004753D4" w:rsidRPr="004753D4">
        <w:rPr>
          <w:sz w:val="28"/>
          <w:szCs w:val="28"/>
        </w:rPr>
        <w:t xml:space="preserve"> </w:t>
      </w:r>
      <w:proofErr w:type="spellStart"/>
      <w:r w:rsidR="004753D4" w:rsidRPr="004753D4">
        <w:rPr>
          <w:sz w:val="28"/>
          <w:szCs w:val="28"/>
        </w:rPr>
        <w:t>значна</w:t>
      </w:r>
      <w:proofErr w:type="spellEnd"/>
      <w:r w:rsidR="004753D4" w:rsidRPr="004753D4">
        <w:rPr>
          <w:sz w:val="28"/>
          <w:szCs w:val="28"/>
        </w:rPr>
        <w:t xml:space="preserve"> </w:t>
      </w:r>
      <w:proofErr w:type="spellStart"/>
      <w:r w:rsidR="004753D4" w:rsidRPr="004753D4">
        <w:rPr>
          <w:sz w:val="28"/>
          <w:szCs w:val="28"/>
        </w:rPr>
        <w:t>конкуренція</w:t>
      </w:r>
      <w:proofErr w:type="spellEnd"/>
      <w:r w:rsidR="004753D4" w:rsidRPr="004753D4">
        <w:rPr>
          <w:sz w:val="28"/>
          <w:szCs w:val="28"/>
        </w:rPr>
        <w:t xml:space="preserve"> </w:t>
      </w:r>
      <w:proofErr w:type="spellStart"/>
      <w:r w:rsidR="004753D4" w:rsidRPr="004753D4">
        <w:rPr>
          <w:sz w:val="28"/>
          <w:szCs w:val="28"/>
        </w:rPr>
        <w:t>з</w:t>
      </w:r>
      <w:proofErr w:type="spellEnd"/>
      <w:r w:rsidR="00D53687">
        <w:rPr>
          <w:sz w:val="28"/>
          <w:szCs w:val="28"/>
          <w:lang w:val="uk-UA"/>
        </w:rPr>
        <w:t>і</w:t>
      </w:r>
      <w:r w:rsidR="004753D4" w:rsidRPr="004753D4">
        <w:rPr>
          <w:sz w:val="28"/>
          <w:szCs w:val="28"/>
        </w:rPr>
        <w:t xml:space="preserve"> </w:t>
      </w:r>
      <w:proofErr w:type="spellStart"/>
      <w:r w:rsidR="004753D4" w:rsidRPr="004753D4">
        <w:rPr>
          <w:sz w:val="28"/>
          <w:szCs w:val="28"/>
        </w:rPr>
        <w:t>світовими</w:t>
      </w:r>
      <w:proofErr w:type="spellEnd"/>
      <w:r w:rsidR="004753D4" w:rsidRPr="004753D4">
        <w:rPr>
          <w:sz w:val="28"/>
          <w:szCs w:val="28"/>
        </w:rPr>
        <w:t xml:space="preserve"> </w:t>
      </w:r>
      <w:proofErr w:type="spellStart"/>
      <w:r w:rsidR="004753D4" w:rsidRPr="004753D4">
        <w:rPr>
          <w:sz w:val="28"/>
          <w:szCs w:val="28"/>
        </w:rPr>
        <w:t>товарними</w:t>
      </w:r>
      <w:proofErr w:type="spellEnd"/>
      <w:r w:rsidR="004753D4" w:rsidRPr="004753D4">
        <w:rPr>
          <w:sz w:val="28"/>
          <w:szCs w:val="28"/>
        </w:rPr>
        <w:t xml:space="preserve"> марками</w:t>
      </w:r>
      <w:r w:rsidR="00D53687">
        <w:rPr>
          <w:sz w:val="28"/>
          <w:szCs w:val="28"/>
          <w:lang w:val="uk-UA"/>
        </w:rPr>
        <w:t xml:space="preserve"> та відомими українськими компаніями, </w:t>
      </w:r>
      <w:proofErr w:type="spellStart"/>
      <w:r w:rsidR="004753D4" w:rsidRPr="004753D4">
        <w:rPr>
          <w:sz w:val="28"/>
          <w:szCs w:val="28"/>
        </w:rPr>
        <w:t>які</w:t>
      </w:r>
      <w:proofErr w:type="spellEnd"/>
      <w:r w:rsidR="004753D4" w:rsidRPr="004753D4">
        <w:rPr>
          <w:sz w:val="28"/>
          <w:szCs w:val="28"/>
        </w:rPr>
        <w:t xml:space="preserve"> в </w:t>
      </w:r>
      <w:proofErr w:type="spellStart"/>
      <w:r w:rsidR="004753D4" w:rsidRPr="004753D4">
        <w:rPr>
          <w:sz w:val="28"/>
          <w:szCs w:val="28"/>
        </w:rPr>
        <w:t>даний</w:t>
      </w:r>
      <w:proofErr w:type="spellEnd"/>
      <w:r w:rsidR="004753D4" w:rsidRPr="004753D4">
        <w:rPr>
          <w:sz w:val="28"/>
          <w:szCs w:val="28"/>
        </w:rPr>
        <w:t xml:space="preserve"> час </w:t>
      </w:r>
      <w:proofErr w:type="spellStart"/>
      <w:r w:rsidR="004753D4" w:rsidRPr="004753D4">
        <w:rPr>
          <w:sz w:val="28"/>
          <w:szCs w:val="28"/>
        </w:rPr>
        <w:t>займають</w:t>
      </w:r>
      <w:proofErr w:type="spellEnd"/>
      <w:r w:rsidR="004753D4" w:rsidRPr="004753D4">
        <w:rPr>
          <w:sz w:val="28"/>
          <w:szCs w:val="28"/>
        </w:rPr>
        <w:t xml:space="preserve"> </w:t>
      </w:r>
      <w:r w:rsidR="00096ACE">
        <w:rPr>
          <w:sz w:val="28"/>
          <w:szCs w:val="28"/>
          <w:lang w:val="uk-UA"/>
        </w:rPr>
        <w:t>вагому ч</w:t>
      </w:r>
      <w:proofErr w:type="spellStart"/>
      <w:r w:rsidR="004753D4" w:rsidRPr="004753D4">
        <w:rPr>
          <w:sz w:val="28"/>
          <w:szCs w:val="28"/>
        </w:rPr>
        <w:t>астину</w:t>
      </w:r>
      <w:proofErr w:type="spellEnd"/>
      <w:r w:rsidR="004753D4">
        <w:rPr>
          <w:sz w:val="28"/>
          <w:szCs w:val="28"/>
          <w:lang w:val="uk-UA"/>
        </w:rPr>
        <w:t xml:space="preserve"> </w:t>
      </w:r>
      <w:r w:rsidR="00096ACE">
        <w:rPr>
          <w:sz w:val="28"/>
          <w:szCs w:val="28"/>
          <w:lang w:val="uk-UA"/>
        </w:rPr>
        <w:t xml:space="preserve">споживчого </w:t>
      </w:r>
      <w:r w:rsidR="004753D4" w:rsidRPr="004753D4">
        <w:rPr>
          <w:sz w:val="28"/>
          <w:szCs w:val="28"/>
        </w:rPr>
        <w:t xml:space="preserve">ринку. </w:t>
      </w:r>
      <w:proofErr w:type="spellStart"/>
      <w:r w:rsidR="004753D4" w:rsidRPr="004753D4">
        <w:rPr>
          <w:sz w:val="28"/>
          <w:szCs w:val="28"/>
        </w:rPr>
        <w:t>Проте</w:t>
      </w:r>
      <w:proofErr w:type="spellEnd"/>
      <w:r w:rsidR="004753D4" w:rsidRPr="004753D4">
        <w:rPr>
          <w:sz w:val="28"/>
          <w:szCs w:val="28"/>
        </w:rPr>
        <w:t xml:space="preserve">, </w:t>
      </w:r>
      <w:proofErr w:type="spellStart"/>
      <w:r w:rsidR="004753D4" w:rsidRPr="004753D4">
        <w:rPr>
          <w:sz w:val="28"/>
          <w:szCs w:val="28"/>
        </w:rPr>
        <w:t>українські</w:t>
      </w:r>
      <w:proofErr w:type="spellEnd"/>
      <w:r w:rsidR="004753D4" w:rsidRPr="004753D4">
        <w:rPr>
          <w:sz w:val="28"/>
          <w:szCs w:val="28"/>
        </w:rPr>
        <w:t xml:space="preserve"> </w:t>
      </w:r>
      <w:proofErr w:type="spellStart"/>
      <w:proofErr w:type="gramStart"/>
      <w:r w:rsidR="004753D4" w:rsidRPr="004753D4">
        <w:rPr>
          <w:sz w:val="28"/>
          <w:szCs w:val="28"/>
        </w:rPr>
        <w:t>п</w:t>
      </w:r>
      <w:proofErr w:type="gramEnd"/>
      <w:r w:rsidR="004753D4" w:rsidRPr="004753D4">
        <w:rPr>
          <w:sz w:val="28"/>
          <w:szCs w:val="28"/>
        </w:rPr>
        <w:t>ідприємства</w:t>
      </w:r>
      <w:proofErr w:type="spellEnd"/>
      <w:r w:rsidR="00D53687">
        <w:rPr>
          <w:sz w:val="28"/>
          <w:szCs w:val="28"/>
          <w:lang w:val="uk-UA"/>
        </w:rPr>
        <w:t xml:space="preserve"> </w:t>
      </w:r>
      <w:proofErr w:type="spellStart"/>
      <w:r w:rsidR="004753D4" w:rsidRPr="004753D4">
        <w:rPr>
          <w:sz w:val="28"/>
          <w:szCs w:val="28"/>
        </w:rPr>
        <w:t>спрямовую</w:t>
      </w:r>
      <w:r w:rsidR="00D53687">
        <w:rPr>
          <w:sz w:val="28"/>
          <w:szCs w:val="28"/>
          <w:lang w:val="uk-UA"/>
        </w:rPr>
        <w:t>ть</w:t>
      </w:r>
      <w:proofErr w:type="spellEnd"/>
      <w:r w:rsidR="00D53687">
        <w:rPr>
          <w:sz w:val="28"/>
          <w:szCs w:val="28"/>
          <w:lang w:val="uk-UA"/>
        </w:rPr>
        <w:t xml:space="preserve"> </w:t>
      </w:r>
      <w:r w:rsidR="004753D4" w:rsidRPr="004753D4">
        <w:rPr>
          <w:sz w:val="28"/>
          <w:szCs w:val="28"/>
        </w:rPr>
        <w:t xml:space="preserve">свою </w:t>
      </w:r>
      <w:proofErr w:type="spellStart"/>
      <w:r w:rsidR="004753D4" w:rsidRPr="004753D4">
        <w:rPr>
          <w:sz w:val="28"/>
          <w:szCs w:val="28"/>
        </w:rPr>
        <w:t>діяльність</w:t>
      </w:r>
      <w:proofErr w:type="spellEnd"/>
      <w:r w:rsidR="004753D4" w:rsidRPr="004753D4">
        <w:rPr>
          <w:sz w:val="28"/>
          <w:szCs w:val="28"/>
        </w:rPr>
        <w:t xml:space="preserve"> на </w:t>
      </w:r>
      <w:proofErr w:type="spellStart"/>
      <w:r w:rsidR="004753D4" w:rsidRPr="004753D4">
        <w:rPr>
          <w:sz w:val="28"/>
          <w:szCs w:val="28"/>
        </w:rPr>
        <w:t>розширення</w:t>
      </w:r>
      <w:proofErr w:type="spellEnd"/>
      <w:r w:rsidR="004753D4" w:rsidRPr="004753D4">
        <w:rPr>
          <w:sz w:val="28"/>
          <w:szCs w:val="28"/>
        </w:rPr>
        <w:t xml:space="preserve"> </w:t>
      </w:r>
      <w:proofErr w:type="spellStart"/>
      <w:r w:rsidR="004753D4" w:rsidRPr="004753D4">
        <w:rPr>
          <w:sz w:val="28"/>
          <w:szCs w:val="28"/>
        </w:rPr>
        <w:t>знань</w:t>
      </w:r>
      <w:proofErr w:type="spellEnd"/>
      <w:r w:rsidR="004753D4" w:rsidRPr="004753D4">
        <w:rPr>
          <w:sz w:val="28"/>
          <w:szCs w:val="28"/>
        </w:rPr>
        <w:t xml:space="preserve"> про</w:t>
      </w:r>
      <w:r w:rsidR="004753D4">
        <w:rPr>
          <w:sz w:val="28"/>
          <w:szCs w:val="28"/>
          <w:lang w:val="uk-UA"/>
        </w:rPr>
        <w:t xml:space="preserve"> </w:t>
      </w:r>
      <w:r w:rsidR="004753D4" w:rsidRPr="004753D4">
        <w:rPr>
          <w:sz w:val="28"/>
          <w:szCs w:val="28"/>
        </w:rPr>
        <w:t xml:space="preserve">бренд </w:t>
      </w:r>
      <w:proofErr w:type="spellStart"/>
      <w:r w:rsidR="004753D4" w:rsidRPr="004753D4">
        <w:rPr>
          <w:sz w:val="28"/>
          <w:szCs w:val="28"/>
        </w:rPr>
        <w:t>і</w:t>
      </w:r>
      <w:proofErr w:type="spellEnd"/>
      <w:r w:rsidR="004753D4" w:rsidRPr="004753D4">
        <w:rPr>
          <w:sz w:val="28"/>
          <w:szCs w:val="28"/>
        </w:rPr>
        <w:t xml:space="preserve"> </w:t>
      </w:r>
      <w:proofErr w:type="spellStart"/>
      <w:r w:rsidR="004753D4" w:rsidRPr="004753D4">
        <w:rPr>
          <w:sz w:val="28"/>
          <w:szCs w:val="28"/>
        </w:rPr>
        <w:t>використання</w:t>
      </w:r>
      <w:proofErr w:type="spellEnd"/>
      <w:r w:rsidR="004753D4" w:rsidRPr="004753D4">
        <w:rPr>
          <w:sz w:val="28"/>
          <w:szCs w:val="28"/>
        </w:rPr>
        <w:t xml:space="preserve"> </w:t>
      </w:r>
      <w:proofErr w:type="spellStart"/>
      <w:r w:rsidR="004753D4" w:rsidRPr="004753D4">
        <w:rPr>
          <w:sz w:val="28"/>
          <w:szCs w:val="28"/>
        </w:rPr>
        <w:t>креативних</w:t>
      </w:r>
      <w:proofErr w:type="spellEnd"/>
      <w:r w:rsidR="004753D4" w:rsidRPr="004753D4">
        <w:rPr>
          <w:sz w:val="28"/>
          <w:szCs w:val="28"/>
        </w:rPr>
        <w:t xml:space="preserve"> </w:t>
      </w:r>
      <w:proofErr w:type="spellStart"/>
      <w:r w:rsidR="004753D4" w:rsidRPr="004753D4">
        <w:rPr>
          <w:sz w:val="28"/>
          <w:szCs w:val="28"/>
        </w:rPr>
        <w:t>підходів</w:t>
      </w:r>
      <w:proofErr w:type="spellEnd"/>
      <w:r w:rsidR="00D53687">
        <w:rPr>
          <w:sz w:val="28"/>
          <w:szCs w:val="28"/>
          <w:lang w:val="uk-UA"/>
        </w:rPr>
        <w:t xml:space="preserve"> до</w:t>
      </w:r>
      <w:r w:rsidR="004753D4" w:rsidRPr="004753D4">
        <w:rPr>
          <w:sz w:val="28"/>
          <w:szCs w:val="28"/>
        </w:rPr>
        <w:t xml:space="preserve"> </w:t>
      </w:r>
      <w:r w:rsidR="004753D4">
        <w:rPr>
          <w:sz w:val="28"/>
          <w:szCs w:val="28"/>
          <w:lang w:val="uk-UA"/>
        </w:rPr>
        <w:t>створення бренду.</w:t>
      </w:r>
      <w:r w:rsidR="00D53687" w:rsidRPr="00D53687">
        <w:rPr>
          <w:rFonts w:ascii="NewtonC" w:hAnsi="NewtonC" w:cs="NewtonC"/>
          <w:sz w:val="20"/>
          <w:szCs w:val="20"/>
        </w:rPr>
        <w:t xml:space="preserve"> </w:t>
      </w:r>
      <w:r w:rsidR="00096ACE">
        <w:rPr>
          <w:sz w:val="28"/>
          <w:szCs w:val="28"/>
          <w:lang w:val="uk-UA"/>
        </w:rPr>
        <w:t>Важливо знати, що п</w:t>
      </w:r>
      <w:proofErr w:type="spellStart"/>
      <w:r w:rsidR="00D53687" w:rsidRPr="00D53687">
        <w:rPr>
          <w:sz w:val="28"/>
          <w:szCs w:val="28"/>
        </w:rPr>
        <w:t>ри</w:t>
      </w:r>
      <w:proofErr w:type="spellEnd"/>
      <w:r w:rsidR="00D53687" w:rsidRPr="00D53687">
        <w:rPr>
          <w:sz w:val="28"/>
          <w:szCs w:val="28"/>
        </w:rPr>
        <w:t xml:space="preserve"> </w:t>
      </w:r>
      <w:proofErr w:type="spellStart"/>
      <w:r w:rsidR="00D53687" w:rsidRPr="00D53687">
        <w:rPr>
          <w:sz w:val="28"/>
          <w:szCs w:val="28"/>
        </w:rPr>
        <w:t>створенні</w:t>
      </w:r>
      <w:proofErr w:type="spellEnd"/>
      <w:r w:rsidR="00D53687" w:rsidRPr="00D53687">
        <w:rPr>
          <w:sz w:val="28"/>
          <w:szCs w:val="28"/>
        </w:rPr>
        <w:t xml:space="preserve"> </w:t>
      </w:r>
      <w:proofErr w:type="spellStart"/>
      <w:r w:rsidR="00D53687" w:rsidRPr="00D53687">
        <w:rPr>
          <w:sz w:val="28"/>
          <w:szCs w:val="28"/>
        </w:rPr>
        <w:t>успішних</w:t>
      </w:r>
      <w:proofErr w:type="spellEnd"/>
      <w:r w:rsidR="00D53687" w:rsidRPr="00D53687">
        <w:rPr>
          <w:sz w:val="28"/>
          <w:szCs w:val="28"/>
        </w:rPr>
        <w:t xml:space="preserve"> </w:t>
      </w:r>
      <w:proofErr w:type="spellStart"/>
      <w:r w:rsidR="00D53687" w:rsidRPr="00D53687">
        <w:rPr>
          <w:sz w:val="28"/>
          <w:szCs w:val="28"/>
        </w:rPr>
        <w:t>брендів</w:t>
      </w:r>
      <w:proofErr w:type="spellEnd"/>
      <w:r w:rsidR="00D53687" w:rsidRPr="00D53687">
        <w:rPr>
          <w:sz w:val="28"/>
          <w:szCs w:val="28"/>
        </w:rPr>
        <w:t xml:space="preserve">, </w:t>
      </w:r>
      <w:proofErr w:type="spellStart"/>
      <w:r w:rsidR="00D53687" w:rsidRPr="00D53687">
        <w:rPr>
          <w:sz w:val="28"/>
          <w:szCs w:val="28"/>
        </w:rPr>
        <w:t>брендинг</w:t>
      </w:r>
      <w:proofErr w:type="spellEnd"/>
      <w:r w:rsidR="00D53687" w:rsidRPr="00D53687">
        <w:rPr>
          <w:sz w:val="28"/>
          <w:szCs w:val="28"/>
        </w:rPr>
        <w:t xml:space="preserve"> </w:t>
      </w:r>
      <w:proofErr w:type="spellStart"/>
      <w:r w:rsidR="00D53687" w:rsidRPr="00D53687">
        <w:rPr>
          <w:sz w:val="28"/>
          <w:szCs w:val="28"/>
        </w:rPr>
        <w:t>варто</w:t>
      </w:r>
      <w:proofErr w:type="spellEnd"/>
      <w:r w:rsidR="00D53687" w:rsidRPr="00D53687">
        <w:rPr>
          <w:sz w:val="28"/>
          <w:szCs w:val="28"/>
        </w:rPr>
        <w:t xml:space="preserve"> </w:t>
      </w:r>
      <w:proofErr w:type="spellStart"/>
      <w:r w:rsidR="00D53687" w:rsidRPr="00D53687">
        <w:rPr>
          <w:sz w:val="28"/>
          <w:szCs w:val="28"/>
        </w:rPr>
        <w:t>розглядати</w:t>
      </w:r>
      <w:proofErr w:type="spellEnd"/>
      <w:r w:rsidR="00D53687" w:rsidRPr="00D53687">
        <w:rPr>
          <w:sz w:val="28"/>
          <w:szCs w:val="28"/>
        </w:rPr>
        <w:t xml:space="preserve"> як </w:t>
      </w:r>
      <w:proofErr w:type="spellStart"/>
      <w:r w:rsidR="00D53687" w:rsidRPr="00D53687">
        <w:rPr>
          <w:sz w:val="28"/>
          <w:szCs w:val="28"/>
        </w:rPr>
        <w:t>управлінську</w:t>
      </w:r>
      <w:proofErr w:type="spellEnd"/>
      <w:r w:rsidR="00D53687" w:rsidRPr="00D53687">
        <w:rPr>
          <w:sz w:val="28"/>
          <w:szCs w:val="28"/>
        </w:rPr>
        <w:t xml:space="preserve"> </w:t>
      </w:r>
      <w:proofErr w:type="spellStart"/>
      <w:r w:rsidR="00D53687" w:rsidRPr="00D53687">
        <w:rPr>
          <w:sz w:val="28"/>
          <w:szCs w:val="28"/>
        </w:rPr>
        <w:t>технологію</w:t>
      </w:r>
      <w:proofErr w:type="spellEnd"/>
      <w:r w:rsidR="00D53687" w:rsidRPr="00D53687">
        <w:rPr>
          <w:sz w:val="28"/>
          <w:szCs w:val="28"/>
        </w:rPr>
        <w:t xml:space="preserve">, </w:t>
      </w:r>
      <w:proofErr w:type="spellStart"/>
      <w:r w:rsidR="00D53687" w:rsidRPr="00D53687">
        <w:rPr>
          <w:sz w:val="28"/>
          <w:szCs w:val="28"/>
        </w:rPr>
        <w:t>що</w:t>
      </w:r>
      <w:proofErr w:type="spellEnd"/>
      <w:r w:rsidR="00D53687" w:rsidRPr="00D53687">
        <w:rPr>
          <w:sz w:val="28"/>
          <w:szCs w:val="28"/>
        </w:rPr>
        <w:t xml:space="preserve"> </w:t>
      </w:r>
      <w:proofErr w:type="spellStart"/>
      <w:r w:rsidR="00D53687" w:rsidRPr="00D53687">
        <w:rPr>
          <w:sz w:val="28"/>
          <w:szCs w:val="28"/>
        </w:rPr>
        <w:t>включає</w:t>
      </w:r>
      <w:proofErr w:type="spellEnd"/>
      <w:r w:rsidR="00D53687" w:rsidRPr="00D53687">
        <w:rPr>
          <w:sz w:val="28"/>
          <w:szCs w:val="28"/>
        </w:rPr>
        <w:t xml:space="preserve"> </w:t>
      </w:r>
      <w:proofErr w:type="spellStart"/>
      <w:r w:rsidR="00D53687" w:rsidRPr="00D53687">
        <w:rPr>
          <w:sz w:val="28"/>
          <w:szCs w:val="28"/>
        </w:rPr>
        <w:t>елементи</w:t>
      </w:r>
      <w:proofErr w:type="spellEnd"/>
      <w:r w:rsidR="00D53687" w:rsidRPr="00D53687">
        <w:rPr>
          <w:sz w:val="28"/>
          <w:szCs w:val="28"/>
        </w:rPr>
        <w:t xml:space="preserve"> як маркетингу, так </w:t>
      </w:r>
      <w:proofErr w:type="spellStart"/>
      <w:r w:rsidR="00D53687" w:rsidRPr="00D53687">
        <w:rPr>
          <w:sz w:val="28"/>
          <w:szCs w:val="28"/>
        </w:rPr>
        <w:t>і</w:t>
      </w:r>
      <w:proofErr w:type="spellEnd"/>
      <w:r w:rsidR="00D53687" w:rsidRPr="00D53687">
        <w:rPr>
          <w:sz w:val="28"/>
          <w:szCs w:val="28"/>
        </w:rPr>
        <w:t xml:space="preserve"> менеджменту</w:t>
      </w:r>
      <w:r w:rsidR="00D53687">
        <w:rPr>
          <w:rFonts w:ascii="NewtonC" w:hAnsi="NewtonC" w:cs="NewtonC"/>
          <w:sz w:val="20"/>
          <w:szCs w:val="20"/>
        </w:rPr>
        <w:t>.</w:t>
      </w:r>
      <w:r w:rsidR="004753D4">
        <w:rPr>
          <w:sz w:val="28"/>
          <w:szCs w:val="28"/>
          <w:lang w:val="uk-UA"/>
        </w:rPr>
        <w:t xml:space="preserve"> </w:t>
      </w:r>
      <w:r w:rsidR="00D53687">
        <w:rPr>
          <w:sz w:val="28"/>
          <w:szCs w:val="28"/>
          <w:lang w:val="uk-UA"/>
        </w:rPr>
        <w:t xml:space="preserve">Вивчення даного питання та залучення успішної практики українських брендів, надасть змогу компаніям просунути власний бренд і зробити його відомим. </w:t>
      </w:r>
    </w:p>
    <w:p w:rsidR="00602676" w:rsidRDefault="00602676" w:rsidP="00D5368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602676" w:rsidRPr="00B260F5" w:rsidRDefault="00B260F5" w:rsidP="00602676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B260F5">
        <w:rPr>
          <w:b/>
          <w:sz w:val="28"/>
          <w:szCs w:val="28"/>
          <w:lang w:val="uk-UA"/>
        </w:rPr>
        <w:t>ЛІТЕРАТУРА</w:t>
      </w:r>
    </w:p>
    <w:p w:rsidR="00602676" w:rsidRPr="00602676" w:rsidRDefault="00602676" w:rsidP="00602676">
      <w:pPr>
        <w:numPr>
          <w:ilvl w:val="0"/>
          <w:numId w:val="2"/>
        </w:numPr>
        <w:tabs>
          <w:tab w:val="clear" w:pos="1428"/>
          <w:tab w:val="num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602676">
        <w:rPr>
          <w:rFonts w:ascii="MinionPro-Regular" w:hAnsi="MinionPro-Regular" w:cs="MinionPro-Regular"/>
          <w:sz w:val="28"/>
          <w:szCs w:val="28"/>
        </w:rPr>
        <w:t>Маркетинг</w:t>
      </w:r>
      <w:r w:rsidR="00996070">
        <w:rPr>
          <w:rFonts w:ascii="MinionPro-Regular" w:hAnsi="MinionPro-Regular" w:cs="MinionPro-Regular"/>
          <w:sz w:val="28"/>
          <w:szCs w:val="28"/>
          <w:lang w:val="uk-UA"/>
        </w:rPr>
        <w:t xml:space="preserve"> [</w:t>
      </w:r>
      <w:proofErr w:type="gramStart"/>
      <w:r w:rsidR="00996070">
        <w:rPr>
          <w:rFonts w:ascii="MinionPro-Regular" w:hAnsi="MinionPro-Regular" w:cs="MinionPro-Regular"/>
          <w:sz w:val="28"/>
          <w:szCs w:val="28"/>
          <w:lang w:val="uk-UA"/>
        </w:rPr>
        <w:t>п</w:t>
      </w:r>
      <w:proofErr w:type="spellStart"/>
      <w:proofErr w:type="gramEnd"/>
      <w:r w:rsidRPr="00602676">
        <w:rPr>
          <w:rFonts w:ascii="MinionPro-Regular" w:hAnsi="MinionPro-Regular" w:cs="MinionPro-Regular"/>
          <w:sz w:val="28"/>
          <w:szCs w:val="28"/>
        </w:rPr>
        <w:t>ідручник</w:t>
      </w:r>
      <w:proofErr w:type="spellEnd"/>
      <w:r w:rsidR="00996070">
        <w:rPr>
          <w:rFonts w:ascii="MinionPro-Regular" w:hAnsi="MinionPro-Regular" w:cs="MinionPro-Regular"/>
          <w:sz w:val="28"/>
          <w:szCs w:val="28"/>
        </w:rPr>
        <w:t>]</w:t>
      </w:r>
      <w:r w:rsidRPr="00602676">
        <w:rPr>
          <w:rFonts w:ascii="MinionPro-Regular" w:hAnsi="MinionPro-Regular" w:cs="MinionPro-Regular"/>
          <w:sz w:val="28"/>
          <w:szCs w:val="28"/>
        </w:rPr>
        <w:t xml:space="preserve"> / В. </w:t>
      </w:r>
      <w:proofErr w:type="spellStart"/>
      <w:r w:rsidRPr="00602676">
        <w:rPr>
          <w:rFonts w:ascii="MinionPro-Regular" w:hAnsi="MinionPro-Regular" w:cs="MinionPro-Regular"/>
          <w:sz w:val="28"/>
          <w:szCs w:val="28"/>
        </w:rPr>
        <w:t>Руделіус</w:t>
      </w:r>
      <w:proofErr w:type="spellEnd"/>
      <w:r w:rsidRPr="00602676">
        <w:rPr>
          <w:rFonts w:ascii="MinionPro-Regular" w:hAnsi="MinionPro-Regular" w:cs="MinionPro-Regular"/>
          <w:sz w:val="28"/>
          <w:szCs w:val="28"/>
        </w:rPr>
        <w:t>, О. М.</w:t>
      </w:r>
      <w:r w:rsidRPr="00602676">
        <w:rPr>
          <w:sz w:val="28"/>
          <w:szCs w:val="28"/>
        </w:rPr>
        <w:t xml:space="preserve"> </w:t>
      </w:r>
      <w:proofErr w:type="spellStart"/>
      <w:r w:rsidRPr="00602676">
        <w:rPr>
          <w:rFonts w:ascii="MinionPro-Regular" w:hAnsi="MinionPro-Regular" w:cs="MinionPro-Regular"/>
          <w:sz w:val="28"/>
          <w:szCs w:val="28"/>
        </w:rPr>
        <w:t>Азарян</w:t>
      </w:r>
      <w:proofErr w:type="spellEnd"/>
      <w:r w:rsidRPr="00602676">
        <w:rPr>
          <w:rFonts w:ascii="MinionPro-Regular" w:hAnsi="MinionPro-Regular" w:cs="MinionPro-Regular"/>
          <w:sz w:val="28"/>
          <w:szCs w:val="28"/>
        </w:rPr>
        <w:t xml:space="preserve">, Н.О. Бабенко та </w:t>
      </w:r>
      <w:proofErr w:type="spellStart"/>
      <w:r w:rsidRPr="00602676">
        <w:rPr>
          <w:rFonts w:ascii="MinionPro-Regular" w:hAnsi="MinionPro-Regular" w:cs="MinionPro-Regular"/>
          <w:sz w:val="28"/>
          <w:szCs w:val="28"/>
        </w:rPr>
        <w:t>ін</w:t>
      </w:r>
      <w:proofErr w:type="spellEnd"/>
      <w:r w:rsidRPr="00602676">
        <w:rPr>
          <w:rFonts w:ascii="MinionPro-Regular" w:hAnsi="MinionPro-Regular" w:cs="MinionPro-Regular"/>
          <w:sz w:val="28"/>
          <w:szCs w:val="28"/>
        </w:rPr>
        <w:t xml:space="preserve">. ; </w:t>
      </w:r>
      <w:proofErr w:type="spellStart"/>
      <w:r w:rsidRPr="00602676">
        <w:rPr>
          <w:rFonts w:ascii="MinionPro-Regular" w:hAnsi="MinionPro-Regular" w:cs="MinionPro-Regular"/>
          <w:sz w:val="28"/>
          <w:szCs w:val="28"/>
        </w:rPr>
        <w:t>Редактор-упорядник</w:t>
      </w:r>
      <w:proofErr w:type="spellEnd"/>
      <w:r w:rsidRPr="00602676">
        <w:rPr>
          <w:sz w:val="28"/>
          <w:szCs w:val="28"/>
        </w:rPr>
        <w:t xml:space="preserve"> </w:t>
      </w:r>
      <w:r w:rsidRPr="00602676">
        <w:rPr>
          <w:rFonts w:ascii="MinionPro-Regular" w:hAnsi="MinionPro-Regular" w:cs="MinionPro-Regular"/>
          <w:sz w:val="28"/>
          <w:szCs w:val="28"/>
        </w:rPr>
        <w:t>О. І. Сидоренко, Л. С. Макарова. — 4-те вид. —К.</w:t>
      </w:r>
      <w:r w:rsidRPr="00602676">
        <w:rPr>
          <w:sz w:val="28"/>
          <w:szCs w:val="28"/>
        </w:rPr>
        <w:t xml:space="preserve"> </w:t>
      </w:r>
      <w:r w:rsidRPr="00602676">
        <w:rPr>
          <w:rFonts w:ascii="MinionPro-Regular" w:hAnsi="MinionPro-Regular" w:cs="MinionPro-Regular"/>
          <w:sz w:val="28"/>
          <w:szCs w:val="28"/>
        </w:rPr>
        <w:t xml:space="preserve">: </w:t>
      </w:r>
      <w:proofErr w:type="spellStart"/>
      <w:r w:rsidRPr="00602676">
        <w:rPr>
          <w:rFonts w:ascii="MinionPro-Regular" w:hAnsi="MinionPro-Regular" w:cs="MinionPro-Regular"/>
          <w:sz w:val="28"/>
          <w:szCs w:val="28"/>
        </w:rPr>
        <w:t>навчально-методичний</w:t>
      </w:r>
      <w:proofErr w:type="spellEnd"/>
      <w:r w:rsidRPr="00602676">
        <w:rPr>
          <w:rFonts w:ascii="MinionPro-Regular" w:hAnsi="MinionPro-Regular" w:cs="MinionPro-Regular"/>
          <w:sz w:val="28"/>
          <w:szCs w:val="28"/>
        </w:rPr>
        <w:t xml:space="preserve"> центр «</w:t>
      </w:r>
      <w:proofErr w:type="spellStart"/>
      <w:r w:rsidRPr="00602676">
        <w:rPr>
          <w:rFonts w:ascii="MinionPro-Regular" w:hAnsi="MinionPro-Regular" w:cs="MinionPro-Regular"/>
          <w:sz w:val="28"/>
          <w:szCs w:val="28"/>
        </w:rPr>
        <w:t>Консорціум</w:t>
      </w:r>
      <w:proofErr w:type="spellEnd"/>
      <w:r w:rsidRPr="00602676">
        <w:rPr>
          <w:rFonts w:ascii="MinionPro-Regular" w:hAnsi="MinionPro-Regular" w:cs="MinionPro-Regular"/>
          <w:sz w:val="28"/>
          <w:szCs w:val="28"/>
        </w:rPr>
        <w:t xml:space="preserve"> </w:t>
      </w:r>
      <w:proofErr w:type="spellStart"/>
      <w:r w:rsidRPr="00602676">
        <w:rPr>
          <w:rFonts w:ascii="MinionPro-Regular" w:hAnsi="MinionPro-Regular" w:cs="MinionPro-Regular"/>
          <w:sz w:val="28"/>
          <w:szCs w:val="28"/>
        </w:rPr>
        <w:t>із</w:t>
      </w:r>
      <w:proofErr w:type="spellEnd"/>
      <w:r w:rsidRPr="00602676">
        <w:rPr>
          <w:sz w:val="28"/>
          <w:szCs w:val="28"/>
        </w:rPr>
        <w:t xml:space="preserve"> </w:t>
      </w:r>
      <w:proofErr w:type="spellStart"/>
      <w:r w:rsidRPr="00602676">
        <w:rPr>
          <w:rFonts w:ascii="MinionPro-Regular" w:hAnsi="MinionPro-Regular" w:cs="MinionPro-Regular"/>
          <w:sz w:val="28"/>
          <w:szCs w:val="28"/>
        </w:rPr>
        <w:t>удосконалення</w:t>
      </w:r>
      <w:proofErr w:type="spellEnd"/>
      <w:r w:rsidRPr="00602676">
        <w:rPr>
          <w:rFonts w:ascii="MinionPro-Regular" w:hAnsi="MinionPro-Regular" w:cs="MinionPro-Regular"/>
          <w:sz w:val="28"/>
          <w:szCs w:val="28"/>
        </w:rPr>
        <w:t xml:space="preserve"> менеджмент </w:t>
      </w:r>
      <w:proofErr w:type="spellStart"/>
      <w:r w:rsidRPr="00602676">
        <w:rPr>
          <w:rFonts w:ascii="MinionPro-Regular" w:hAnsi="MinionPro-Regular" w:cs="MinionPro-Regular"/>
          <w:sz w:val="28"/>
          <w:szCs w:val="28"/>
        </w:rPr>
        <w:t>освіти</w:t>
      </w:r>
      <w:proofErr w:type="spellEnd"/>
      <w:r w:rsidRPr="00602676">
        <w:rPr>
          <w:rFonts w:ascii="MinionPro-Regular" w:hAnsi="MinionPro-Regular" w:cs="MinionPro-Regular"/>
          <w:sz w:val="28"/>
          <w:szCs w:val="28"/>
        </w:rPr>
        <w:t xml:space="preserve"> в </w:t>
      </w:r>
      <w:proofErr w:type="spellStart"/>
      <w:r w:rsidRPr="00602676">
        <w:rPr>
          <w:rFonts w:ascii="MinionPro-Regular" w:hAnsi="MinionPro-Regular" w:cs="MinionPro-Regular"/>
          <w:sz w:val="28"/>
          <w:szCs w:val="28"/>
        </w:rPr>
        <w:t>Україні</w:t>
      </w:r>
      <w:proofErr w:type="spellEnd"/>
      <w:r w:rsidRPr="00602676">
        <w:rPr>
          <w:rFonts w:ascii="MinionPro-Regular" w:hAnsi="MinionPro-Regular" w:cs="MinionPro-Regular"/>
          <w:sz w:val="28"/>
          <w:szCs w:val="28"/>
        </w:rPr>
        <w:t>»,</w:t>
      </w:r>
      <w:r w:rsidRPr="00602676">
        <w:rPr>
          <w:sz w:val="28"/>
          <w:szCs w:val="28"/>
        </w:rPr>
        <w:t xml:space="preserve"> </w:t>
      </w:r>
      <w:r w:rsidRPr="00602676">
        <w:rPr>
          <w:rFonts w:ascii="MinionPro-Regular" w:hAnsi="MinionPro-Regular" w:cs="MinionPro-Regular"/>
          <w:sz w:val="28"/>
          <w:szCs w:val="28"/>
        </w:rPr>
        <w:t>2009. – 648 с.</w:t>
      </w:r>
    </w:p>
    <w:p w:rsidR="00602676" w:rsidRPr="00DE13CF" w:rsidRDefault="00996070" w:rsidP="00602676">
      <w:pPr>
        <w:numPr>
          <w:ilvl w:val="0"/>
          <w:numId w:val="2"/>
        </w:numPr>
        <w:tabs>
          <w:tab w:val="clear" w:pos="1428"/>
          <w:tab w:val="num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rFonts w:eastAsia="Arial,BoldItalic"/>
          <w:bCs/>
          <w:iCs/>
          <w:sz w:val="28"/>
          <w:szCs w:val="28"/>
        </w:rPr>
        <w:t>Колесніков</w:t>
      </w:r>
      <w:proofErr w:type="spellEnd"/>
      <w:r>
        <w:rPr>
          <w:rFonts w:eastAsia="Arial,BoldItalic"/>
          <w:bCs/>
          <w:iCs/>
          <w:sz w:val="28"/>
          <w:szCs w:val="28"/>
        </w:rPr>
        <w:t xml:space="preserve"> А.П.</w:t>
      </w:r>
      <w:r>
        <w:rPr>
          <w:rFonts w:eastAsia="Arial,BoldItalic"/>
          <w:bCs/>
          <w:iCs/>
          <w:sz w:val="28"/>
          <w:szCs w:val="28"/>
          <w:lang w:val="uk-UA"/>
        </w:rPr>
        <w:t xml:space="preserve"> </w:t>
      </w:r>
      <w:proofErr w:type="spellStart"/>
      <w:r w:rsidR="00602676" w:rsidRPr="00602676">
        <w:rPr>
          <w:sz w:val="28"/>
          <w:szCs w:val="28"/>
        </w:rPr>
        <w:t>Основні</w:t>
      </w:r>
      <w:proofErr w:type="spellEnd"/>
      <w:r w:rsidR="00602676" w:rsidRPr="00602676">
        <w:rPr>
          <w:sz w:val="28"/>
          <w:szCs w:val="28"/>
        </w:rPr>
        <w:t xml:space="preserve"> засади, </w:t>
      </w:r>
      <w:proofErr w:type="spellStart"/>
      <w:r w:rsidR="00602676" w:rsidRPr="00602676">
        <w:rPr>
          <w:sz w:val="28"/>
          <w:szCs w:val="28"/>
        </w:rPr>
        <w:t>механізми</w:t>
      </w:r>
      <w:proofErr w:type="spellEnd"/>
      <w:r w:rsidR="00602676" w:rsidRPr="00602676">
        <w:rPr>
          <w:sz w:val="28"/>
          <w:szCs w:val="28"/>
        </w:rPr>
        <w:t xml:space="preserve"> та </w:t>
      </w:r>
      <w:proofErr w:type="spellStart"/>
      <w:r w:rsidR="00602676" w:rsidRPr="00602676">
        <w:rPr>
          <w:sz w:val="28"/>
          <w:szCs w:val="28"/>
        </w:rPr>
        <w:t>можливості</w:t>
      </w:r>
      <w:proofErr w:type="spellEnd"/>
      <w:r w:rsidR="00602676" w:rsidRPr="00602676">
        <w:rPr>
          <w:sz w:val="28"/>
          <w:szCs w:val="28"/>
        </w:rPr>
        <w:t xml:space="preserve"> </w:t>
      </w:r>
      <w:proofErr w:type="spellStart"/>
      <w:r w:rsidR="00602676" w:rsidRPr="00602676">
        <w:rPr>
          <w:sz w:val="28"/>
          <w:szCs w:val="28"/>
        </w:rPr>
        <w:t>розвитку</w:t>
      </w:r>
      <w:proofErr w:type="spellEnd"/>
      <w:r w:rsidR="00602676" w:rsidRPr="00602676">
        <w:rPr>
          <w:sz w:val="28"/>
          <w:szCs w:val="28"/>
        </w:rPr>
        <w:t xml:space="preserve"> </w:t>
      </w:r>
      <w:proofErr w:type="spellStart"/>
      <w:r w:rsidR="00602676" w:rsidRPr="00602676">
        <w:rPr>
          <w:sz w:val="28"/>
          <w:szCs w:val="28"/>
        </w:rPr>
        <w:t>брендингу</w:t>
      </w:r>
      <w:proofErr w:type="spellEnd"/>
      <w:r w:rsidR="00602676" w:rsidRPr="00602676">
        <w:rPr>
          <w:sz w:val="28"/>
          <w:szCs w:val="28"/>
        </w:rPr>
        <w:t xml:space="preserve"> в </w:t>
      </w:r>
      <w:proofErr w:type="spellStart"/>
      <w:r w:rsidR="00602676" w:rsidRPr="00602676"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 xml:space="preserve"> / </w:t>
      </w:r>
      <w:proofErr w:type="spellStart"/>
      <w:r w:rsidRPr="00602676">
        <w:rPr>
          <w:rFonts w:eastAsia="Arial,BoldItalic"/>
          <w:bCs/>
          <w:iCs/>
          <w:sz w:val="28"/>
          <w:szCs w:val="28"/>
        </w:rPr>
        <w:t>Колесніков</w:t>
      </w:r>
      <w:proofErr w:type="spellEnd"/>
      <w:r w:rsidRPr="00602676">
        <w:rPr>
          <w:rFonts w:eastAsia="Arial,BoldItalic"/>
          <w:bCs/>
          <w:iCs/>
          <w:sz w:val="28"/>
          <w:szCs w:val="28"/>
        </w:rPr>
        <w:t xml:space="preserve"> А.П.,</w:t>
      </w:r>
      <w:r w:rsidRPr="00602676">
        <w:rPr>
          <w:sz w:val="28"/>
          <w:szCs w:val="28"/>
          <w:lang w:val="uk-UA"/>
        </w:rPr>
        <w:t xml:space="preserve"> </w:t>
      </w:r>
      <w:proofErr w:type="spellStart"/>
      <w:r w:rsidRPr="00602676">
        <w:rPr>
          <w:rFonts w:eastAsia="Arial,BoldItalic"/>
          <w:bCs/>
          <w:iCs/>
          <w:sz w:val="28"/>
          <w:szCs w:val="28"/>
        </w:rPr>
        <w:t>Шульгат</w:t>
      </w:r>
      <w:proofErr w:type="spellEnd"/>
      <w:r w:rsidRPr="00602676">
        <w:rPr>
          <w:rFonts w:eastAsia="Arial,BoldItalic"/>
          <w:bCs/>
          <w:iCs/>
          <w:sz w:val="28"/>
          <w:szCs w:val="28"/>
        </w:rPr>
        <w:t xml:space="preserve"> Н.І.</w:t>
      </w:r>
      <w:r w:rsidRPr="00602676">
        <w:rPr>
          <w:sz w:val="28"/>
          <w:szCs w:val="28"/>
          <w:lang w:val="uk-UA"/>
        </w:rPr>
        <w:t xml:space="preserve"> </w:t>
      </w:r>
      <w:r w:rsidR="00602676" w:rsidRPr="00602676">
        <w:rPr>
          <w:sz w:val="28"/>
          <w:szCs w:val="28"/>
          <w:lang w:val="uk-UA"/>
        </w:rPr>
        <w:t>//</w:t>
      </w:r>
      <w:r>
        <w:rPr>
          <w:sz w:val="28"/>
          <w:szCs w:val="28"/>
          <w:lang w:val="uk-UA"/>
        </w:rPr>
        <w:t xml:space="preserve"> </w:t>
      </w:r>
      <w:r w:rsidR="00602676" w:rsidRPr="00602676">
        <w:rPr>
          <w:sz w:val="28"/>
          <w:szCs w:val="28"/>
          <w:lang w:val="uk-UA"/>
        </w:rPr>
        <w:t xml:space="preserve">Економіка та управління національним </w:t>
      </w:r>
      <w:r w:rsidR="00602676" w:rsidRPr="00DE13CF">
        <w:rPr>
          <w:sz w:val="28"/>
          <w:szCs w:val="28"/>
          <w:lang w:val="uk-UA"/>
        </w:rPr>
        <w:t>господарством.</w:t>
      </w:r>
      <w:r>
        <w:rPr>
          <w:sz w:val="28"/>
          <w:szCs w:val="28"/>
          <w:lang w:val="uk-UA"/>
        </w:rPr>
        <w:t xml:space="preserve"> - </w:t>
      </w:r>
      <w:r w:rsidR="00602676" w:rsidRPr="00DE13CF">
        <w:rPr>
          <w:sz w:val="28"/>
          <w:szCs w:val="28"/>
          <w:lang w:val="uk-UA"/>
        </w:rPr>
        <w:t xml:space="preserve"> №5. </w:t>
      </w:r>
      <w:r>
        <w:rPr>
          <w:sz w:val="28"/>
          <w:szCs w:val="28"/>
          <w:lang w:val="uk-UA"/>
        </w:rPr>
        <w:t xml:space="preserve"> - </w:t>
      </w:r>
      <w:r w:rsidR="00602676" w:rsidRPr="00DE13CF">
        <w:rPr>
          <w:sz w:val="28"/>
          <w:szCs w:val="28"/>
          <w:lang w:val="uk-UA"/>
        </w:rPr>
        <w:t>2011. –</w:t>
      </w:r>
      <w:r>
        <w:rPr>
          <w:sz w:val="28"/>
          <w:szCs w:val="28"/>
          <w:lang w:val="uk-UA"/>
        </w:rPr>
        <w:t xml:space="preserve"> С. </w:t>
      </w:r>
      <w:r w:rsidR="00602676" w:rsidRPr="00DE13CF">
        <w:rPr>
          <w:sz w:val="28"/>
          <w:szCs w:val="28"/>
          <w:lang w:val="uk-UA"/>
        </w:rPr>
        <w:t xml:space="preserve">37 </w:t>
      </w:r>
    </w:p>
    <w:sectPr w:rsidR="00602676" w:rsidRPr="00DE13CF" w:rsidSect="007367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032C"/>
    <w:multiLevelType w:val="hybridMultilevel"/>
    <w:tmpl w:val="11AEACEC"/>
    <w:lvl w:ilvl="0" w:tplc="935A7196">
      <w:start w:val="2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5D95A8B"/>
    <w:multiLevelType w:val="hybridMultilevel"/>
    <w:tmpl w:val="90826434"/>
    <w:lvl w:ilvl="0" w:tplc="6146361E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5F2AEF"/>
    <w:multiLevelType w:val="hybridMultilevel"/>
    <w:tmpl w:val="A0D21BDC"/>
    <w:lvl w:ilvl="0" w:tplc="CB2ABED0">
      <w:numFmt w:val="bullet"/>
      <w:lvlText w:val="-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FCB3F6F"/>
    <w:multiLevelType w:val="hybridMultilevel"/>
    <w:tmpl w:val="A17EF29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73FA125D"/>
    <w:multiLevelType w:val="hybridMultilevel"/>
    <w:tmpl w:val="7FC89CB4"/>
    <w:lvl w:ilvl="0" w:tplc="CB2AB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15649"/>
    <w:rsid w:val="00004C17"/>
    <w:rsid w:val="0005216C"/>
    <w:rsid w:val="00096ACE"/>
    <w:rsid w:val="00141A6C"/>
    <w:rsid w:val="002B4230"/>
    <w:rsid w:val="00315649"/>
    <w:rsid w:val="00392A79"/>
    <w:rsid w:val="004753D4"/>
    <w:rsid w:val="005B3D91"/>
    <w:rsid w:val="00602676"/>
    <w:rsid w:val="00654C08"/>
    <w:rsid w:val="00704C88"/>
    <w:rsid w:val="0073670A"/>
    <w:rsid w:val="00761134"/>
    <w:rsid w:val="00873D5F"/>
    <w:rsid w:val="00951D5D"/>
    <w:rsid w:val="00996070"/>
    <w:rsid w:val="009B6979"/>
    <w:rsid w:val="00A771C2"/>
    <w:rsid w:val="00B04237"/>
    <w:rsid w:val="00B260F5"/>
    <w:rsid w:val="00B77076"/>
    <w:rsid w:val="00D36463"/>
    <w:rsid w:val="00D53687"/>
    <w:rsid w:val="00D75CB4"/>
    <w:rsid w:val="00DE13CF"/>
    <w:rsid w:val="00E137D7"/>
    <w:rsid w:val="00FB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46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2676"/>
    <w:rPr>
      <w:color w:val="0000FF"/>
      <w:u w:val="single"/>
    </w:rPr>
  </w:style>
  <w:style w:type="character" w:styleId="a4">
    <w:name w:val="FollowedHyperlink"/>
    <w:basedOn w:val="a0"/>
    <w:rsid w:val="00602676"/>
    <w:rPr>
      <w:color w:val="800080"/>
      <w:u w:val="single"/>
    </w:rPr>
  </w:style>
  <w:style w:type="paragraph" w:styleId="a5">
    <w:name w:val="Balloon Text"/>
    <w:basedOn w:val="a"/>
    <w:link w:val="a6"/>
    <w:rsid w:val="007367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3670A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B26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4457</Words>
  <Characters>2542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6986</CharactersWithSpaces>
  <SharedDoc>false</SharedDoc>
  <HLinks>
    <vt:vector size="6" baseType="variant">
      <vt:variant>
        <vt:i4>2359412</vt:i4>
      </vt:variant>
      <vt:variant>
        <vt:i4>0</vt:i4>
      </vt:variant>
      <vt:variant>
        <vt:i4>0</vt:i4>
      </vt:variant>
      <vt:variant>
        <vt:i4>5</vt:i4>
      </vt:variant>
      <vt:variant>
        <vt:lpwstr>http://www.mppconsulting.com.ua/ukrbrand/2009.html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Дом</cp:lastModifiedBy>
  <cp:revision>2</cp:revision>
  <dcterms:created xsi:type="dcterms:W3CDTF">2014-05-04T18:15:00Z</dcterms:created>
  <dcterms:modified xsi:type="dcterms:W3CDTF">2014-05-04T18:15:00Z</dcterms:modified>
</cp:coreProperties>
</file>