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AA0" w:rsidRPr="008D3DCB" w:rsidRDefault="00712AA0" w:rsidP="00EE44EC">
      <w:pPr>
        <w:jc w:val="center"/>
        <w:rPr>
          <w:rStyle w:val="FontStyle19"/>
          <w:rFonts w:ascii="Times New Roman" w:hAnsi="Times New Roman" w:cs="Times New Roman"/>
          <w:sz w:val="28"/>
          <w:szCs w:val="28"/>
        </w:rPr>
      </w:pPr>
      <w:r w:rsidRPr="008D3DCB">
        <w:rPr>
          <w:rStyle w:val="FontStyle19"/>
          <w:rFonts w:ascii="Times New Roman" w:hAnsi="Times New Roman" w:cs="Times New Roman"/>
          <w:sz w:val="28"/>
          <w:szCs w:val="28"/>
        </w:rPr>
        <w:t>МІНІСТЕРСТВО ОСВІТИ І НАУКИ</w:t>
      </w:r>
      <w:r w:rsidR="00B77329" w:rsidRPr="008D3DCB">
        <w:rPr>
          <w:rStyle w:val="FontStyle19"/>
          <w:rFonts w:ascii="Times New Roman" w:hAnsi="Times New Roman" w:cs="Times New Roman"/>
          <w:sz w:val="28"/>
          <w:szCs w:val="28"/>
        </w:rPr>
        <w:t xml:space="preserve"> </w:t>
      </w:r>
      <w:r w:rsidRPr="008D3DCB">
        <w:rPr>
          <w:rStyle w:val="FontStyle19"/>
          <w:rFonts w:ascii="Times New Roman" w:hAnsi="Times New Roman" w:cs="Times New Roman"/>
          <w:sz w:val="28"/>
          <w:szCs w:val="28"/>
        </w:rPr>
        <w:t>УКРАЇНИ</w:t>
      </w:r>
    </w:p>
    <w:p w:rsidR="00712AA0" w:rsidRPr="008D3DCB" w:rsidRDefault="00712AA0" w:rsidP="00EE44EC">
      <w:pPr>
        <w:jc w:val="center"/>
        <w:rPr>
          <w:rStyle w:val="FontStyle19"/>
          <w:rFonts w:ascii="Times New Roman" w:hAnsi="Times New Roman" w:cs="Times New Roman"/>
          <w:sz w:val="28"/>
          <w:szCs w:val="28"/>
        </w:rPr>
      </w:pPr>
      <w:r w:rsidRPr="008D3DCB">
        <w:rPr>
          <w:rStyle w:val="FontStyle19"/>
          <w:rFonts w:ascii="Times New Roman" w:hAnsi="Times New Roman" w:cs="Times New Roman"/>
          <w:sz w:val="28"/>
          <w:szCs w:val="28"/>
        </w:rPr>
        <w:t>ДЕРЖАВНИЙ ВИЩИЙ НАВЧАЛЬНИЙ ЗАКЛАД</w:t>
      </w:r>
    </w:p>
    <w:p w:rsidR="00712AA0" w:rsidRPr="008D3DCB" w:rsidRDefault="00712AA0" w:rsidP="00EE44EC">
      <w:pPr>
        <w:jc w:val="center"/>
        <w:rPr>
          <w:rStyle w:val="FontStyle19"/>
          <w:rFonts w:ascii="Times New Roman" w:hAnsi="Times New Roman" w:cs="Times New Roman"/>
          <w:sz w:val="28"/>
          <w:szCs w:val="28"/>
        </w:rPr>
      </w:pPr>
      <w:r w:rsidRPr="008D3DCB">
        <w:rPr>
          <w:rStyle w:val="FontStyle19"/>
          <w:rFonts w:ascii="Times New Roman" w:hAnsi="Times New Roman" w:cs="Times New Roman"/>
          <w:sz w:val="28"/>
          <w:szCs w:val="28"/>
        </w:rPr>
        <w:t>«КИЇВСЬКИЙ НАЦІОНАЛЬНИЙ ЕКОНОМІЧНИЙ УНІВЕРСИТЕТ</w:t>
      </w:r>
    </w:p>
    <w:p w:rsidR="00712AA0" w:rsidRPr="008D3DCB" w:rsidRDefault="00712AA0" w:rsidP="00EE44EC">
      <w:pPr>
        <w:jc w:val="center"/>
        <w:rPr>
          <w:rStyle w:val="FontStyle19"/>
          <w:rFonts w:ascii="Times New Roman" w:hAnsi="Times New Roman" w:cs="Times New Roman"/>
          <w:sz w:val="28"/>
          <w:szCs w:val="28"/>
        </w:rPr>
      </w:pPr>
      <w:r w:rsidRPr="008D3DCB">
        <w:rPr>
          <w:rStyle w:val="FontStyle19"/>
          <w:rFonts w:ascii="Times New Roman" w:hAnsi="Times New Roman" w:cs="Times New Roman"/>
          <w:sz w:val="28"/>
          <w:szCs w:val="28"/>
        </w:rPr>
        <w:t>ІМЕНІ ВАДИМА ГЕТЬМАНА»</w:t>
      </w:r>
    </w:p>
    <w:p w:rsidR="00712AA0" w:rsidRPr="008D3DCB" w:rsidRDefault="00712AA0" w:rsidP="00EE44EC">
      <w:pPr>
        <w:jc w:val="center"/>
        <w:rPr>
          <w:rStyle w:val="FontStyle19"/>
          <w:rFonts w:ascii="Times New Roman" w:hAnsi="Times New Roman" w:cs="Times New Roman"/>
          <w:sz w:val="28"/>
          <w:szCs w:val="28"/>
        </w:rPr>
      </w:pPr>
    </w:p>
    <w:p w:rsidR="00712AA0" w:rsidRPr="008D3DCB" w:rsidRDefault="00712AA0" w:rsidP="00712AA0">
      <w:pPr>
        <w:rPr>
          <w:rStyle w:val="FontStyle19"/>
          <w:rFonts w:ascii="Times New Roman" w:hAnsi="Times New Roman" w:cs="Times New Roman"/>
          <w:sz w:val="28"/>
          <w:szCs w:val="28"/>
          <w:highlight w:val="yellow"/>
        </w:rPr>
      </w:pPr>
    </w:p>
    <w:p w:rsidR="00712AA0" w:rsidRPr="008D3DCB" w:rsidRDefault="00712AA0" w:rsidP="00712AA0">
      <w:pPr>
        <w:rPr>
          <w:rStyle w:val="FontStyle19"/>
          <w:rFonts w:ascii="Times New Roman" w:hAnsi="Times New Roman" w:cs="Times New Roman"/>
          <w:sz w:val="28"/>
          <w:szCs w:val="28"/>
          <w:highlight w:val="yellow"/>
        </w:rPr>
      </w:pPr>
    </w:p>
    <w:p w:rsidR="00712AA0" w:rsidRPr="008D3DCB" w:rsidRDefault="00712AA0" w:rsidP="00712AA0">
      <w:pPr>
        <w:rPr>
          <w:rStyle w:val="FontStyle19"/>
          <w:rFonts w:ascii="Times New Roman" w:hAnsi="Times New Roman" w:cs="Times New Roman"/>
          <w:sz w:val="28"/>
          <w:szCs w:val="28"/>
          <w:highlight w:val="yellow"/>
        </w:rPr>
      </w:pPr>
      <w:r w:rsidRPr="008D3DCB">
        <w:rPr>
          <w:rStyle w:val="FontStyle19"/>
          <w:rFonts w:ascii="Times New Roman" w:hAnsi="Times New Roman" w:cs="Times New Roman"/>
          <w:sz w:val="28"/>
          <w:szCs w:val="28"/>
          <w:highlight w:val="yellow"/>
        </w:rPr>
        <w:t xml:space="preserve"> </w:t>
      </w:r>
    </w:p>
    <w:p w:rsidR="00712AA0" w:rsidRPr="008D3DCB" w:rsidRDefault="00712AA0" w:rsidP="00712AA0">
      <w:pPr>
        <w:rPr>
          <w:rStyle w:val="FontStyle19"/>
          <w:rFonts w:ascii="Times New Roman" w:hAnsi="Times New Roman" w:cs="Times New Roman"/>
          <w:sz w:val="28"/>
          <w:szCs w:val="28"/>
        </w:rPr>
        <w:sectPr w:rsidR="00712AA0" w:rsidRPr="008D3DCB" w:rsidSect="00157245">
          <w:headerReference w:type="even" r:id="rId9"/>
          <w:headerReference w:type="default" r:id="rId10"/>
          <w:type w:val="continuous"/>
          <w:pgSz w:w="11907" w:h="16839" w:code="9"/>
          <w:pgMar w:top="850" w:right="850" w:bottom="850" w:left="1417" w:header="708" w:footer="708" w:gutter="0"/>
          <w:pgNumType w:start="2"/>
          <w:cols w:space="60"/>
          <w:noEndnote/>
          <w:docGrid w:linePitch="326"/>
        </w:sectPr>
      </w:pPr>
    </w:p>
    <w:p w:rsidR="00712AA0" w:rsidRPr="008D3DCB" w:rsidRDefault="00712AA0" w:rsidP="00712AA0">
      <w:pPr>
        <w:rPr>
          <w:rStyle w:val="FontStyle19"/>
          <w:rFonts w:ascii="Times New Roman" w:hAnsi="Times New Roman" w:cs="Times New Roman"/>
          <w:sz w:val="28"/>
          <w:szCs w:val="28"/>
        </w:rPr>
      </w:pPr>
      <w:r w:rsidRPr="008D3DCB">
        <w:rPr>
          <w:rStyle w:val="FontStyle19"/>
          <w:rFonts w:ascii="Times New Roman" w:hAnsi="Times New Roman" w:cs="Times New Roman"/>
          <w:sz w:val="28"/>
          <w:szCs w:val="28"/>
        </w:rPr>
        <w:lastRenderedPageBreak/>
        <w:t>УХВАЛЕНО</w:t>
      </w:r>
    </w:p>
    <w:p w:rsidR="00B77329" w:rsidRPr="008D3DCB" w:rsidRDefault="00712AA0" w:rsidP="00712AA0">
      <w:pPr>
        <w:rPr>
          <w:rStyle w:val="FontStyle19"/>
          <w:rFonts w:ascii="Times New Roman" w:hAnsi="Times New Roman" w:cs="Times New Roman"/>
          <w:sz w:val="28"/>
          <w:szCs w:val="28"/>
        </w:rPr>
      </w:pPr>
      <w:r w:rsidRPr="008D3DCB">
        <w:rPr>
          <w:rStyle w:val="FontStyle19"/>
          <w:rFonts w:ascii="Times New Roman" w:hAnsi="Times New Roman" w:cs="Times New Roman"/>
          <w:sz w:val="28"/>
          <w:szCs w:val="28"/>
        </w:rPr>
        <w:t xml:space="preserve">Загальними зборами </w:t>
      </w:r>
      <w:r w:rsidR="00B77329" w:rsidRPr="008D3DCB">
        <w:rPr>
          <w:rStyle w:val="FontStyle19"/>
          <w:rFonts w:ascii="Times New Roman" w:hAnsi="Times New Roman" w:cs="Times New Roman"/>
          <w:sz w:val="28"/>
          <w:szCs w:val="28"/>
        </w:rPr>
        <w:t>Наукового товариства студентів, аспірантів, докторантів і молодих вчених</w:t>
      </w:r>
    </w:p>
    <w:p w:rsidR="00B77329" w:rsidRPr="008D3DCB" w:rsidRDefault="00B77329" w:rsidP="00712AA0">
      <w:pPr>
        <w:rPr>
          <w:rStyle w:val="FontStyle19"/>
          <w:rFonts w:ascii="Times New Roman" w:hAnsi="Times New Roman" w:cs="Times New Roman"/>
          <w:sz w:val="28"/>
          <w:szCs w:val="28"/>
        </w:rPr>
      </w:pPr>
    </w:p>
    <w:p w:rsidR="00712AA0" w:rsidRPr="008D3DCB" w:rsidRDefault="00712AA0" w:rsidP="00712AA0">
      <w:pPr>
        <w:rPr>
          <w:rStyle w:val="FontStyle19"/>
          <w:rFonts w:ascii="Times New Roman" w:hAnsi="Times New Roman" w:cs="Times New Roman"/>
          <w:sz w:val="28"/>
          <w:szCs w:val="28"/>
        </w:rPr>
      </w:pPr>
    </w:p>
    <w:p w:rsidR="00712AA0" w:rsidRPr="008D3DCB" w:rsidRDefault="00B77329" w:rsidP="00712AA0">
      <w:pPr>
        <w:rPr>
          <w:rStyle w:val="FontStyle19"/>
          <w:rFonts w:ascii="Times New Roman" w:hAnsi="Times New Roman" w:cs="Times New Roman"/>
          <w:sz w:val="28"/>
          <w:szCs w:val="28"/>
        </w:rPr>
      </w:pPr>
      <w:r w:rsidRPr="008D3DCB">
        <w:rPr>
          <w:rStyle w:val="FontStyle19"/>
          <w:rFonts w:ascii="Times New Roman" w:hAnsi="Times New Roman" w:cs="Times New Roman"/>
          <w:sz w:val="28"/>
          <w:szCs w:val="28"/>
        </w:rPr>
        <w:t>«___»__________  2014</w:t>
      </w:r>
      <w:r w:rsidR="00712AA0" w:rsidRPr="008D3DCB">
        <w:rPr>
          <w:rStyle w:val="FontStyle19"/>
          <w:rFonts w:ascii="Times New Roman" w:hAnsi="Times New Roman" w:cs="Times New Roman"/>
          <w:sz w:val="28"/>
          <w:szCs w:val="28"/>
        </w:rPr>
        <w:t xml:space="preserve"> року</w:t>
      </w:r>
    </w:p>
    <w:p w:rsidR="00260B09" w:rsidRPr="008D3DCB" w:rsidRDefault="00260B09" w:rsidP="00712AA0">
      <w:pPr>
        <w:rPr>
          <w:rStyle w:val="FontStyle19"/>
          <w:rFonts w:ascii="Times New Roman" w:hAnsi="Times New Roman" w:cs="Times New Roman"/>
          <w:sz w:val="28"/>
          <w:szCs w:val="28"/>
        </w:rPr>
      </w:pPr>
    </w:p>
    <w:p w:rsidR="00260B09" w:rsidRPr="008D3DCB" w:rsidRDefault="00260B09" w:rsidP="00712AA0">
      <w:pPr>
        <w:rPr>
          <w:rStyle w:val="FontStyle19"/>
          <w:rFonts w:ascii="Times New Roman" w:hAnsi="Times New Roman" w:cs="Times New Roman"/>
          <w:sz w:val="28"/>
          <w:szCs w:val="28"/>
        </w:rPr>
      </w:pPr>
    </w:p>
    <w:p w:rsidR="00260B09" w:rsidRPr="008D3DCB" w:rsidRDefault="00260B09" w:rsidP="00712AA0">
      <w:pPr>
        <w:rPr>
          <w:rStyle w:val="FontStyle19"/>
          <w:rFonts w:ascii="Times New Roman" w:hAnsi="Times New Roman" w:cs="Times New Roman"/>
          <w:sz w:val="28"/>
          <w:szCs w:val="28"/>
        </w:rPr>
      </w:pPr>
    </w:p>
    <w:p w:rsidR="009027A3" w:rsidRPr="008D3DCB" w:rsidRDefault="009027A3" w:rsidP="00712AA0">
      <w:pPr>
        <w:rPr>
          <w:rStyle w:val="FontStyle19"/>
          <w:rFonts w:ascii="Times New Roman" w:hAnsi="Times New Roman" w:cs="Times New Roman"/>
          <w:sz w:val="28"/>
          <w:szCs w:val="28"/>
        </w:rPr>
      </w:pPr>
    </w:p>
    <w:p w:rsidR="00260B09" w:rsidRPr="008D3DCB" w:rsidRDefault="00260B09" w:rsidP="00712AA0">
      <w:pPr>
        <w:rPr>
          <w:rStyle w:val="FontStyle19"/>
          <w:rFonts w:ascii="Times New Roman" w:hAnsi="Times New Roman" w:cs="Times New Roman"/>
          <w:sz w:val="28"/>
          <w:szCs w:val="28"/>
        </w:rPr>
      </w:pPr>
    </w:p>
    <w:p w:rsidR="00260B09" w:rsidRPr="008D3DCB" w:rsidRDefault="00260B09" w:rsidP="00712AA0">
      <w:pPr>
        <w:rPr>
          <w:rStyle w:val="FontStyle19"/>
          <w:rFonts w:ascii="Times New Roman" w:hAnsi="Times New Roman" w:cs="Times New Roman"/>
          <w:sz w:val="28"/>
          <w:szCs w:val="28"/>
        </w:rPr>
      </w:pPr>
    </w:p>
    <w:p w:rsidR="00395721" w:rsidRPr="008D3DCB" w:rsidRDefault="00395721" w:rsidP="00712AA0">
      <w:pPr>
        <w:rPr>
          <w:rStyle w:val="FontStyle19"/>
          <w:rFonts w:ascii="Times New Roman" w:hAnsi="Times New Roman" w:cs="Times New Roman"/>
          <w:sz w:val="28"/>
          <w:szCs w:val="28"/>
        </w:rPr>
      </w:pPr>
      <w:r w:rsidRPr="008D3DCB">
        <w:rPr>
          <w:rStyle w:val="FontStyle19"/>
          <w:rFonts w:ascii="Times New Roman" w:hAnsi="Times New Roman" w:cs="Times New Roman"/>
          <w:sz w:val="28"/>
          <w:szCs w:val="28"/>
        </w:rPr>
        <w:lastRenderedPageBreak/>
        <w:t>ЗАТВЕРДЖ</w:t>
      </w:r>
      <w:r w:rsidR="00260B09" w:rsidRPr="008D3DCB">
        <w:rPr>
          <w:rStyle w:val="FontStyle19"/>
          <w:rFonts w:ascii="Times New Roman" w:hAnsi="Times New Roman" w:cs="Times New Roman"/>
          <w:sz w:val="28"/>
          <w:szCs w:val="28"/>
        </w:rPr>
        <w:t>ЕНО</w:t>
      </w:r>
    </w:p>
    <w:p w:rsidR="00B77329" w:rsidRPr="008D3DCB" w:rsidRDefault="009027A3" w:rsidP="00712AA0">
      <w:pPr>
        <w:rPr>
          <w:rStyle w:val="FontStyle19"/>
          <w:rFonts w:ascii="Times New Roman" w:hAnsi="Times New Roman" w:cs="Times New Roman"/>
          <w:sz w:val="28"/>
          <w:szCs w:val="28"/>
        </w:rPr>
      </w:pPr>
      <w:r w:rsidRPr="008D3DCB">
        <w:rPr>
          <w:rStyle w:val="FontStyle19"/>
          <w:rFonts w:ascii="Times New Roman" w:hAnsi="Times New Roman" w:cs="Times New Roman"/>
          <w:sz w:val="28"/>
          <w:szCs w:val="28"/>
        </w:rPr>
        <w:t xml:space="preserve">Загальними зборами трудового колективу </w:t>
      </w:r>
      <w:r w:rsidR="00712AA0" w:rsidRPr="008D3DCB">
        <w:rPr>
          <w:rStyle w:val="FontStyle19"/>
          <w:rFonts w:ascii="Times New Roman" w:hAnsi="Times New Roman" w:cs="Times New Roman"/>
          <w:sz w:val="28"/>
          <w:szCs w:val="28"/>
        </w:rPr>
        <w:t>ДВНЗ «Київський національний економічний університет</w:t>
      </w:r>
    </w:p>
    <w:p w:rsidR="00712AA0" w:rsidRPr="008D3DCB" w:rsidRDefault="00712AA0" w:rsidP="00712AA0">
      <w:pPr>
        <w:rPr>
          <w:rStyle w:val="FontStyle19"/>
          <w:rFonts w:ascii="Times New Roman" w:hAnsi="Times New Roman" w:cs="Times New Roman"/>
          <w:sz w:val="28"/>
          <w:szCs w:val="28"/>
        </w:rPr>
      </w:pPr>
      <w:r w:rsidRPr="008D3DCB">
        <w:rPr>
          <w:rStyle w:val="FontStyle19"/>
          <w:rFonts w:ascii="Times New Roman" w:hAnsi="Times New Roman" w:cs="Times New Roman"/>
          <w:sz w:val="28"/>
          <w:szCs w:val="28"/>
        </w:rPr>
        <w:t>імені Вадима Гетьмана»</w:t>
      </w:r>
    </w:p>
    <w:p w:rsidR="00260B09" w:rsidRPr="008D3DCB" w:rsidRDefault="00260B09" w:rsidP="00712AA0">
      <w:pPr>
        <w:rPr>
          <w:rStyle w:val="FontStyle19"/>
          <w:rFonts w:ascii="Times New Roman" w:hAnsi="Times New Roman" w:cs="Times New Roman"/>
          <w:sz w:val="28"/>
          <w:szCs w:val="28"/>
        </w:rPr>
      </w:pPr>
      <w:r w:rsidRPr="008D3DCB">
        <w:rPr>
          <w:rStyle w:val="FontStyle19"/>
          <w:rFonts w:ascii="Times New Roman" w:hAnsi="Times New Roman" w:cs="Times New Roman"/>
          <w:sz w:val="28"/>
          <w:szCs w:val="28"/>
        </w:rPr>
        <w:t>Протокол № __ від «__» ______ 2014 р.</w:t>
      </w:r>
    </w:p>
    <w:p w:rsidR="00B77329" w:rsidRPr="008D3DCB" w:rsidRDefault="00B77329" w:rsidP="00712AA0">
      <w:pPr>
        <w:rPr>
          <w:rStyle w:val="FontStyle19"/>
          <w:rFonts w:ascii="Times New Roman" w:hAnsi="Times New Roman" w:cs="Times New Roman"/>
          <w:sz w:val="28"/>
          <w:szCs w:val="28"/>
        </w:rPr>
      </w:pPr>
    </w:p>
    <w:p w:rsidR="00260B09" w:rsidRPr="008D3DCB" w:rsidRDefault="00260B09" w:rsidP="00260B09">
      <w:pPr>
        <w:rPr>
          <w:rStyle w:val="FontStyle19"/>
          <w:rFonts w:ascii="Times New Roman" w:hAnsi="Times New Roman" w:cs="Times New Roman"/>
          <w:sz w:val="28"/>
          <w:szCs w:val="28"/>
        </w:rPr>
      </w:pPr>
      <w:r w:rsidRPr="008D3DCB">
        <w:rPr>
          <w:rStyle w:val="FontStyle19"/>
          <w:rFonts w:ascii="Times New Roman" w:hAnsi="Times New Roman" w:cs="Times New Roman"/>
          <w:sz w:val="28"/>
          <w:szCs w:val="28"/>
        </w:rPr>
        <w:t xml:space="preserve">Голова </w:t>
      </w:r>
      <w:r w:rsidR="009027A3" w:rsidRPr="008D3DCB">
        <w:rPr>
          <w:rStyle w:val="FontStyle19"/>
          <w:rFonts w:ascii="Times New Roman" w:hAnsi="Times New Roman" w:cs="Times New Roman"/>
          <w:sz w:val="28"/>
          <w:szCs w:val="28"/>
        </w:rPr>
        <w:t xml:space="preserve">Загальних зборів трудового колективу </w:t>
      </w:r>
      <w:r w:rsidRPr="008D3DCB">
        <w:rPr>
          <w:rStyle w:val="FontStyle19"/>
          <w:rFonts w:ascii="Times New Roman" w:hAnsi="Times New Roman" w:cs="Times New Roman"/>
          <w:sz w:val="28"/>
          <w:szCs w:val="28"/>
        </w:rPr>
        <w:t>ДВНЗ «Київський національний економічний університет</w:t>
      </w:r>
    </w:p>
    <w:p w:rsidR="00260B09" w:rsidRPr="008D3DCB" w:rsidRDefault="00260B09" w:rsidP="00260B09">
      <w:pPr>
        <w:rPr>
          <w:rStyle w:val="FontStyle19"/>
          <w:rFonts w:ascii="Times New Roman" w:hAnsi="Times New Roman" w:cs="Times New Roman"/>
          <w:sz w:val="28"/>
          <w:szCs w:val="28"/>
        </w:rPr>
      </w:pPr>
      <w:r w:rsidRPr="008D3DCB">
        <w:rPr>
          <w:rStyle w:val="FontStyle19"/>
          <w:rFonts w:ascii="Times New Roman" w:hAnsi="Times New Roman" w:cs="Times New Roman"/>
          <w:sz w:val="28"/>
          <w:szCs w:val="28"/>
        </w:rPr>
        <w:t>імені Вадима Гетьмана»</w:t>
      </w:r>
    </w:p>
    <w:p w:rsidR="00712AA0" w:rsidRPr="008D3DCB" w:rsidRDefault="00260B09" w:rsidP="00712AA0">
      <w:pPr>
        <w:rPr>
          <w:rStyle w:val="FontStyle19"/>
          <w:rFonts w:ascii="Times New Roman" w:hAnsi="Times New Roman" w:cs="Times New Roman"/>
          <w:sz w:val="28"/>
          <w:szCs w:val="28"/>
        </w:rPr>
      </w:pPr>
      <w:r w:rsidRPr="008D3DCB">
        <w:rPr>
          <w:rStyle w:val="FontStyle19"/>
          <w:rFonts w:ascii="Times New Roman" w:hAnsi="Times New Roman" w:cs="Times New Roman"/>
          <w:sz w:val="28"/>
          <w:szCs w:val="28"/>
        </w:rPr>
        <w:t>__</w:t>
      </w:r>
      <w:r w:rsidR="00712AA0" w:rsidRPr="008D3DCB">
        <w:rPr>
          <w:rStyle w:val="FontStyle19"/>
          <w:rFonts w:ascii="Times New Roman" w:hAnsi="Times New Roman" w:cs="Times New Roman"/>
          <w:sz w:val="28"/>
          <w:szCs w:val="28"/>
        </w:rPr>
        <w:t>_________</w:t>
      </w:r>
      <w:r w:rsidR="00B77329" w:rsidRPr="008D3DCB">
        <w:rPr>
          <w:rStyle w:val="FontStyle19"/>
          <w:rFonts w:ascii="Times New Roman" w:hAnsi="Times New Roman" w:cs="Times New Roman"/>
          <w:sz w:val="28"/>
          <w:szCs w:val="28"/>
        </w:rPr>
        <w:t>______</w:t>
      </w:r>
      <w:r w:rsidR="00712AA0" w:rsidRPr="008D3DCB">
        <w:rPr>
          <w:rStyle w:val="FontStyle19"/>
          <w:rFonts w:ascii="Times New Roman" w:hAnsi="Times New Roman" w:cs="Times New Roman"/>
          <w:sz w:val="28"/>
          <w:szCs w:val="28"/>
        </w:rPr>
        <w:t xml:space="preserve"> А.Ф. Павленко</w:t>
      </w:r>
    </w:p>
    <w:p w:rsidR="00712AA0" w:rsidRPr="008D3DCB" w:rsidRDefault="00B77329" w:rsidP="00712AA0">
      <w:pPr>
        <w:rPr>
          <w:rStyle w:val="FontStyle19"/>
          <w:rFonts w:ascii="Times New Roman" w:hAnsi="Times New Roman" w:cs="Times New Roman"/>
          <w:sz w:val="28"/>
          <w:szCs w:val="28"/>
        </w:rPr>
      </w:pPr>
      <w:r w:rsidRPr="008D3DCB">
        <w:rPr>
          <w:rStyle w:val="FontStyle19"/>
          <w:rFonts w:ascii="Times New Roman" w:hAnsi="Times New Roman" w:cs="Times New Roman"/>
          <w:sz w:val="28"/>
          <w:szCs w:val="28"/>
        </w:rPr>
        <w:t>«___»____________ 2014</w:t>
      </w:r>
      <w:r w:rsidR="00712AA0" w:rsidRPr="008D3DCB">
        <w:rPr>
          <w:rStyle w:val="FontStyle19"/>
          <w:rFonts w:ascii="Times New Roman" w:hAnsi="Times New Roman" w:cs="Times New Roman"/>
          <w:sz w:val="28"/>
          <w:szCs w:val="28"/>
        </w:rPr>
        <w:t xml:space="preserve"> р.</w:t>
      </w:r>
    </w:p>
    <w:p w:rsidR="00712AA0" w:rsidRPr="008D3DCB" w:rsidRDefault="00712AA0" w:rsidP="00712AA0">
      <w:pPr>
        <w:rPr>
          <w:rStyle w:val="FontStyle19"/>
          <w:rFonts w:ascii="Times New Roman" w:hAnsi="Times New Roman" w:cs="Times New Roman"/>
          <w:sz w:val="28"/>
          <w:szCs w:val="28"/>
        </w:rPr>
        <w:sectPr w:rsidR="00712AA0" w:rsidRPr="008D3DCB" w:rsidSect="002418FF">
          <w:type w:val="continuous"/>
          <w:pgSz w:w="11907" w:h="16839" w:code="9"/>
          <w:pgMar w:top="850" w:right="850" w:bottom="850" w:left="1417" w:header="708" w:footer="708" w:gutter="0"/>
          <w:cols w:num="2" w:space="60"/>
          <w:noEndnote/>
          <w:docGrid w:linePitch="326"/>
        </w:sectPr>
      </w:pPr>
    </w:p>
    <w:p w:rsidR="00712AA0" w:rsidRPr="008D3DCB" w:rsidRDefault="00712AA0" w:rsidP="00712AA0">
      <w:pPr>
        <w:rPr>
          <w:rStyle w:val="FontStyle19"/>
          <w:rFonts w:ascii="Times New Roman" w:hAnsi="Times New Roman" w:cs="Times New Roman"/>
          <w:sz w:val="28"/>
          <w:szCs w:val="28"/>
        </w:rPr>
      </w:pPr>
    </w:p>
    <w:p w:rsidR="00712AA0" w:rsidRPr="008D3DCB" w:rsidRDefault="00712AA0" w:rsidP="00712AA0">
      <w:pPr>
        <w:rPr>
          <w:rStyle w:val="FontStyle19"/>
          <w:rFonts w:ascii="Times New Roman" w:hAnsi="Times New Roman" w:cs="Times New Roman"/>
          <w:sz w:val="28"/>
          <w:szCs w:val="28"/>
        </w:rPr>
      </w:pPr>
    </w:p>
    <w:p w:rsidR="00712AA0" w:rsidRPr="008D3DCB" w:rsidRDefault="00712AA0" w:rsidP="00712AA0">
      <w:pPr>
        <w:rPr>
          <w:rStyle w:val="FontStyle19"/>
          <w:rFonts w:ascii="Times New Roman" w:hAnsi="Times New Roman" w:cs="Times New Roman"/>
          <w:sz w:val="28"/>
          <w:szCs w:val="28"/>
        </w:rPr>
      </w:pPr>
    </w:p>
    <w:p w:rsidR="00712AA0" w:rsidRPr="008D3DCB" w:rsidRDefault="00712AA0" w:rsidP="00712AA0">
      <w:pPr>
        <w:jc w:val="center"/>
        <w:rPr>
          <w:rStyle w:val="FontStyle19"/>
          <w:rFonts w:ascii="Times New Roman" w:hAnsi="Times New Roman" w:cs="Times New Roman"/>
          <w:b/>
          <w:sz w:val="28"/>
          <w:szCs w:val="28"/>
        </w:rPr>
      </w:pPr>
    </w:p>
    <w:p w:rsidR="00712AA0" w:rsidRPr="008D3DCB" w:rsidRDefault="00712AA0" w:rsidP="00712AA0">
      <w:pPr>
        <w:jc w:val="center"/>
        <w:rPr>
          <w:rStyle w:val="FontStyle19"/>
          <w:rFonts w:ascii="Times New Roman" w:hAnsi="Times New Roman" w:cs="Times New Roman"/>
          <w:b/>
          <w:sz w:val="28"/>
          <w:szCs w:val="28"/>
        </w:rPr>
      </w:pPr>
    </w:p>
    <w:p w:rsidR="00712AA0" w:rsidRDefault="00712AA0" w:rsidP="00712AA0">
      <w:pPr>
        <w:jc w:val="center"/>
        <w:rPr>
          <w:rStyle w:val="FontStyle19"/>
          <w:rFonts w:ascii="Times New Roman" w:hAnsi="Times New Roman" w:cs="Times New Roman"/>
          <w:b/>
          <w:sz w:val="28"/>
          <w:szCs w:val="28"/>
        </w:rPr>
      </w:pPr>
    </w:p>
    <w:p w:rsidR="002B59F1" w:rsidRPr="008D3DCB" w:rsidRDefault="002B59F1" w:rsidP="00712AA0">
      <w:pPr>
        <w:jc w:val="center"/>
        <w:rPr>
          <w:rStyle w:val="FontStyle19"/>
          <w:rFonts w:ascii="Times New Roman" w:hAnsi="Times New Roman" w:cs="Times New Roman"/>
          <w:b/>
          <w:sz w:val="28"/>
          <w:szCs w:val="28"/>
        </w:rPr>
      </w:pPr>
    </w:p>
    <w:p w:rsidR="00712AA0" w:rsidRPr="008D3DCB" w:rsidRDefault="00712AA0" w:rsidP="00712AA0">
      <w:pPr>
        <w:jc w:val="center"/>
        <w:rPr>
          <w:rStyle w:val="FontStyle19"/>
          <w:rFonts w:ascii="Times New Roman" w:hAnsi="Times New Roman" w:cs="Times New Roman"/>
          <w:b/>
          <w:sz w:val="28"/>
          <w:szCs w:val="28"/>
        </w:rPr>
      </w:pPr>
    </w:p>
    <w:p w:rsidR="00712AA0" w:rsidRPr="008D3DCB" w:rsidRDefault="00712AA0" w:rsidP="00EE44EC">
      <w:pPr>
        <w:jc w:val="center"/>
        <w:rPr>
          <w:rStyle w:val="FontStyle19"/>
          <w:rFonts w:ascii="Times New Roman" w:hAnsi="Times New Roman" w:cs="Times New Roman"/>
          <w:sz w:val="28"/>
          <w:szCs w:val="28"/>
        </w:rPr>
      </w:pPr>
      <w:r w:rsidRPr="008D3DCB">
        <w:rPr>
          <w:rStyle w:val="FontStyle19"/>
          <w:rFonts w:ascii="Times New Roman" w:hAnsi="Times New Roman" w:cs="Times New Roman"/>
          <w:sz w:val="28"/>
          <w:szCs w:val="28"/>
        </w:rPr>
        <w:t>ПОЛОЖЕННЯ</w:t>
      </w:r>
    </w:p>
    <w:p w:rsidR="00B77329" w:rsidRPr="008D3DCB" w:rsidRDefault="00712AA0" w:rsidP="00EE44EC">
      <w:pPr>
        <w:jc w:val="center"/>
        <w:rPr>
          <w:rStyle w:val="FontStyle19"/>
          <w:rFonts w:ascii="Times New Roman" w:hAnsi="Times New Roman" w:cs="Times New Roman"/>
          <w:sz w:val="28"/>
          <w:szCs w:val="28"/>
        </w:rPr>
      </w:pPr>
      <w:r w:rsidRPr="008D3DCB">
        <w:rPr>
          <w:rStyle w:val="FontStyle19"/>
          <w:rFonts w:ascii="Times New Roman" w:hAnsi="Times New Roman" w:cs="Times New Roman"/>
          <w:sz w:val="28"/>
          <w:szCs w:val="28"/>
        </w:rPr>
        <w:t xml:space="preserve">про </w:t>
      </w:r>
      <w:r w:rsidR="00B77329" w:rsidRPr="008D3DCB">
        <w:rPr>
          <w:rStyle w:val="FontStyle19"/>
          <w:rFonts w:ascii="Times New Roman" w:hAnsi="Times New Roman" w:cs="Times New Roman"/>
          <w:sz w:val="28"/>
          <w:szCs w:val="28"/>
        </w:rPr>
        <w:t xml:space="preserve">Наукове товариство студентів, аспірантів, докторантів і молодих вчених </w:t>
      </w:r>
      <w:r w:rsidRPr="008D3DCB">
        <w:rPr>
          <w:rStyle w:val="FontStyle19"/>
          <w:rFonts w:ascii="Times New Roman" w:hAnsi="Times New Roman" w:cs="Times New Roman"/>
          <w:sz w:val="28"/>
          <w:szCs w:val="28"/>
        </w:rPr>
        <w:t>Державного вищого навчального закладу</w:t>
      </w:r>
    </w:p>
    <w:p w:rsidR="00712AA0" w:rsidRPr="008D3DCB" w:rsidRDefault="00712AA0" w:rsidP="00EE44EC">
      <w:pPr>
        <w:jc w:val="center"/>
        <w:rPr>
          <w:rStyle w:val="FontStyle19"/>
          <w:rFonts w:ascii="Times New Roman" w:hAnsi="Times New Roman" w:cs="Times New Roman"/>
          <w:sz w:val="28"/>
          <w:szCs w:val="28"/>
        </w:rPr>
      </w:pPr>
      <w:r w:rsidRPr="008D3DCB">
        <w:rPr>
          <w:rStyle w:val="FontStyle19"/>
          <w:rFonts w:ascii="Times New Roman" w:hAnsi="Times New Roman" w:cs="Times New Roman"/>
          <w:sz w:val="28"/>
          <w:szCs w:val="28"/>
        </w:rPr>
        <w:t>«Київський національний економічний університет</w:t>
      </w:r>
    </w:p>
    <w:p w:rsidR="00712AA0" w:rsidRPr="008D3DCB" w:rsidRDefault="00712AA0" w:rsidP="00EE44EC">
      <w:pPr>
        <w:jc w:val="center"/>
        <w:rPr>
          <w:rStyle w:val="FontStyle19"/>
          <w:rFonts w:ascii="Times New Roman" w:hAnsi="Times New Roman" w:cs="Times New Roman"/>
          <w:sz w:val="28"/>
          <w:szCs w:val="28"/>
        </w:rPr>
      </w:pPr>
      <w:r w:rsidRPr="008D3DCB">
        <w:rPr>
          <w:rStyle w:val="FontStyle19"/>
          <w:rFonts w:ascii="Times New Roman" w:hAnsi="Times New Roman" w:cs="Times New Roman"/>
          <w:sz w:val="28"/>
          <w:szCs w:val="28"/>
        </w:rPr>
        <w:t>імені Вадима Гетьмана»</w:t>
      </w:r>
    </w:p>
    <w:p w:rsidR="00712AA0" w:rsidRPr="008D3DCB" w:rsidRDefault="00712AA0" w:rsidP="00EE44EC">
      <w:pPr>
        <w:jc w:val="center"/>
        <w:rPr>
          <w:rStyle w:val="FontStyle19"/>
          <w:rFonts w:ascii="Times New Roman" w:hAnsi="Times New Roman" w:cs="Times New Roman"/>
          <w:sz w:val="28"/>
          <w:szCs w:val="28"/>
        </w:rPr>
      </w:pPr>
    </w:p>
    <w:p w:rsidR="00712AA0" w:rsidRPr="008D3DCB" w:rsidRDefault="00712AA0" w:rsidP="00712AA0">
      <w:pPr>
        <w:rPr>
          <w:rStyle w:val="FontStyle19"/>
          <w:rFonts w:ascii="Times New Roman" w:hAnsi="Times New Roman" w:cs="Times New Roman"/>
          <w:sz w:val="28"/>
          <w:szCs w:val="28"/>
        </w:rPr>
      </w:pPr>
    </w:p>
    <w:p w:rsidR="00712AA0" w:rsidRPr="008D3DCB" w:rsidRDefault="00712AA0" w:rsidP="00712AA0">
      <w:pPr>
        <w:rPr>
          <w:rStyle w:val="FontStyle19"/>
          <w:rFonts w:ascii="Times New Roman" w:hAnsi="Times New Roman" w:cs="Times New Roman"/>
          <w:sz w:val="28"/>
          <w:szCs w:val="28"/>
        </w:rPr>
      </w:pPr>
    </w:p>
    <w:p w:rsidR="00712AA0" w:rsidRPr="008D3DCB" w:rsidRDefault="00712AA0" w:rsidP="00712AA0">
      <w:pPr>
        <w:rPr>
          <w:rStyle w:val="FontStyle19"/>
          <w:rFonts w:ascii="Times New Roman" w:hAnsi="Times New Roman" w:cs="Times New Roman"/>
          <w:sz w:val="28"/>
          <w:szCs w:val="28"/>
        </w:rPr>
      </w:pPr>
    </w:p>
    <w:p w:rsidR="00712AA0" w:rsidRPr="008D3DCB" w:rsidRDefault="00712AA0" w:rsidP="00712AA0">
      <w:pPr>
        <w:rPr>
          <w:rStyle w:val="FontStyle19"/>
          <w:rFonts w:ascii="Times New Roman" w:hAnsi="Times New Roman" w:cs="Times New Roman"/>
          <w:sz w:val="28"/>
          <w:szCs w:val="28"/>
        </w:rPr>
      </w:pPr>
    </w:p>
    <w:p w:rsidR="004F1061" w:rsidRPr="008D3DCB" w:rsidRDefault="004F1061" w:rsidP="00712AA0">
      <w:pPr>
        <w:rPr>
          <w:rStyle w:val="FontStyle19"/>
          <w:rFonts w:ascii="Times New Roman" w:hAnsi="Times New Roman" w:cs="Times New Roman"/>
          <w:sz w:val="28"/>
          <w:szCs w:val="28"/>
        </w:rPr>
      </w:pPr>
    </w:p>
    <w:p w:rsidR="004F1061" w:rsidRPr="008D3DCB" w:rsidRDefault="004F1061" w:rsidP="00712AA0">
      <w:pPr>
        <w:rPr>
          <w:rStyle w:val="FontStyle19"/>
          <w:rFonts w:ascii="Times New Roman" w:hAnsi="Times New Roman" w:cs="Times New Roman"/>
          <w:sz w:val="28"/>
          <w:szCs w:val="28"/>
        </w:rPr>
      </w:pPr>
    </w:p>
    <w:p w:rsidR="004F1061" w:rsidRPr="008D3DCB" w:rsidRDefault="004F1061" w:rsidP="00712AA0">
      <w:pPr>
        <w:rPr>
          <w:rStyle w:val="FontStyle19"/>
          <w:rFonts w:ascii="Times New Roman" w:hAnsi="Times New Roman" w:cs="Times New Roman"/>
          <w:sz w:val="28"/>
          <w:szCs w:val="28"/>
        </w:rPr>
      </w:pPr>
    </w:p>
    <w:p w:rsidR="00712AA0" w:rsidRPr="008D3DCB" w:rsidRDefault="00712AA0" w:rsidP="00712AA0">
      <w:pPr>
        <w:rPr>
          <w:rStyle w:val="FontStyle19"/>
          <w:rFonts w:ascii="Times New Roman" w:hAnsi="Times New Roman" w:cs="Times New Roman"/>
          <w:sz w:val="28"/>
          <w:szCs w:val="28"/>
        </w:rPr>
      </w:pPr>
    </w:p>
    <w:p w:rsidR="00712AA0" w:rsidRPr="008D3DCB" w:rsidRDefault="00712AA0" w:rsidP="00EE44EC">
      <w:pPr>
        <w:jc w:val="center"/>
        <w:rPr>
          <w:rStyle w:val="FontStyle19"/>
          <w:rFonts w:ascii="Times New Roman" w:hAnsi="Times New Roman" w:cs="Times New Roman"/>
          <w:sz w:val="28"/>
          <w:szCs w:val="28"/>
        </w:rPr>
      </w:pPr>
    </w:p>
    <w:p w:rsidR="00147CB5" w:rsidRPr="008D3DCB" w:rsidRDefault="00395721" w:rsidP="00EE44EC">
      <w:pPr>
        <w:jc w:val="center"/>
        <w:rPr>
          <w:rStyle w:val="FontStyle19"/>
          <w:rFonts w:ascii="Times New Roman" w:hAnsi="Times New Roman" w:cs="Times New Roman"/>
          <w:sz w:val="28"/>
          <w:szCs w:val="28"/>
        </w:rPr>
      </w:pPr>
      <w:r w:rsidRPr="008D3DCB">
        <w:rPr>
          <w:rStyle w:val="FontStyle19"/>
          <w:rFonts w:ascii="Times New Roman" w:hAnsi="Times New Roman" w:cs="Times New Roman"/>
          <w:sz w:val="28"/>
          <w:szCs w:val="28"/>
        </w:rPr>
        <w:t>Київ</w:t>
      </w:r>
      <w:r w:rsidR="00EE44EC" w:rsidRPr="008D3DCB">
        <w:rPr>
          <w:rStyle w:val="FontStyle19"/>
          <w:rFonts w:ascii="Times New Roman" w:hAnsi="Times New Roman" w:cs="Times New Roman"/>
          <w:sz w:val="28"/>
          <w:szCs w:val="28"/>
        </w:rPr>
        <w:t xml:space="preserve"> -</w:t>
      </w:r>
      <w:r w:rsidR="00B77329" w:rsidRPr="008D3DCB">
        <w:rPr>
          <w:rStyle w:val="FontStyle19"/>
          <w:rFonts w:ascii="Times New Roman" w:hAnsi="Times New Roman" w:cs="Times New Roman"/>
          <w:sz w:val="28"/>
          <w:szCs w:val="28"/>
        </w:rPr>
        <w:t xml:space="preserve"> 2014</w:t>
      </w:r>
    </w:p>
    <w:p w:rsidR="00594275" w:rsidRPr="008D3DCB" w:rsidRDefault="00594275" w:rsidP="00EE254B">
      <w:pPr>
        <w:ind w:firstLine="567"/>
        <w:jc w:val="center"/>
        <w:rPr>
          <w:rStyle w:val="FontStyle19"/>
          <w:rFonts w:ascii="Times New Roman" w:hAnsi="Times New Roman" w:cs="Times New Roman"/>
          <w:b/>
          <w:sz w:val="28"/>
          <w:szCs w:val="28"/>
        </w:rPr>
      </w:pPr>
      <w:r w:rsidRPr="008D3DCB">
        <w:rPr>
          <w:rStyle w:val="FontStyle19"/>
          <w:rFonts w:ascii="Times New Roman" w:hAnsi="Times New Roman" w:cs="Times New Roman"/>
          <w:b/>
          <w:sz w:val="28"/>
          <w:szCs w:val="28"/>
        </w:rPr>
        <w:lastRenderedPageBreak/>
        <w:t>1. ЗАГАЛЬНІ ПОЛОЖЕННЯ</w:t>
      </w:r>
    </w:p>
    <w:p w:rsidR="00594275" w:rsidRPr="008D3DCB" w:rsidRDefault="00594275" w:rsidP="00EE254B">
      <w:pPr>
        <w:ind w:firstLine="567"/>
        <w:jc w:val="both"/>
        <w:rPr>
          <w:rStyle w:val="FontStyle19"/>
          <w:rFonts w:ascii="Times New Roman" w:hAnsi="Times New Roman" w:cs="Times New Roman"/>
          <w:sz w:val="28"/>
          <w:szCs w:val="28"/>
        </w:rPr>
      </w:pPr>
    </w:p>
    <w:p w:rsidR="009027A3" w:rsidRPr="008D3DCB" w:rsidRDefault="00594275" w:rsidP="00EE254B">
      <w:pPr>
        <w:ind w:firstLine="567"/>
        <w:jc w:val="both"/>
        <w:rPr>
          <w:rStyle w:val="FontStyle19"/>
          <w:rFonts w:ascii="Times New Roman" w:hAnsi="Times New Roman" w:cs="Times New Roman"/>
          <w:sz w:val="28"/>
          <w:szCs w:val="28"/>
        </w:rPr>
      </w:pPr>
      <w:r w:rsidRPr="008D3DCB">
        <w:rPr>
          <w:rStyle w:val="FontStyle19"/>
          <w:rFonts w:ascii="Times New Roman" w:hAnsi="Times New Roman" w:cs="Times New Roman"/>
          <w:b/>
          <w:sz w:val="28"/>
          <w:szCs w:val="28"/>
        </w:rPr>
        <w:t>1.1.</w:t>
      </w:r>
      <w:r w:rsidR="003F7889" w:rsidRPr="008D3DCB">
        <w:rPr>
          <w:rStyle w:val="FontStyle19"/>
          <w:rFonts w:ascii="Times New Roman" w:hAnsi="Times New Roman" w:cs="Times New Roman"/>
          <w:sz w:val="28"/>
          <w:szCs w:val="28"/>
        </w:rPr>
        <w:t xml:space="preserve"> </w:t>
      </w:r>
      <w:r w:rsidR="000559A2" w:rsidRPr="008D3DCB">
        <w:rPr>
          <w:rStyle w:val="FontStyle19"/>
          <w:rFonts w:ascii="Times New Roman" w:hAnsi="Times New Roman" w:cs="Times New Roman"/>
          <w:sz w:val="28"/>
          <w:szCs w:val="28"/>
        </w:rPr>
        <w:t xml:space="preserve"> </w:t>
      </w:r>
      <w:r w:rsidR="0095721A" w:rsidRPr="008D3DCB">
        <w:rPr>
          <w:rStyle w:val="FontStyle19"/>
          <w:rFonts w:ascii="Times New Roman" w:hAnsi="Times New Roman" w:cs="Times New Roman"/>
          <w:sz w:val="28"/>
          <w:szCs w:val="28"/>
        </w:rPr>
        <w:t>Наукове товариство студентів, аспірантів, докторантів і молодих вчених</w:t>
      </w:r>
      <w:r w:rsidRPr="008D3DCB">
        <w:rPr>
          <w:rStyle w:val="FontStyle19"/>
          <w:rFonts w:ascii="Times New Roman" w:hAnsi="Times New Roman" w:cs="Times New Roman"/>
          <w:sz w:val="28"/>
          <w:szCs w:val="28"/>
        </w:rPr>
        <w:t xml:space="preserve"> Державного</w:t>
      </w:r>
      <w:r w:rsidR="000559A2" w:rsidRPr="008D3DCB">
        <w:rPr>
          <w:rStyle w:val="FontStyle19"/>
          <w:rFonts w:ascii="Times New Roman" w:hAnsi="Times New Roman" w:cs="Times New Roman"/>
          <w:sz w:val="28"/>
          <w:szCs w:val="28"/>
        </w:rPr>
        <w:t xml:space="preserve"> вищого навчального закладу</w:t>
      </w:r>
      <w:r w:rsidRPr="008D3DCB">
        <w:rPr>
          <w:rStyle w:val="FontStyle19"/>
          <w:rFonts w:ascii="Times New Roman" w:hAnsi="Times New Roman" w:cs="Times New Roman"/>
          <w:sz w:val="28"/>
          <w:szCs w:val="28"/>
        </w:rPr>
        <w:t xml:space="preserve"> «Київський національний економічний університет ім</w:t>
      </w:r>
      <w:r w:rsidR="0095721A" w:rsidRPr="008D3DCB">
        <w:rPr>
          <w:rStyle w:val="FontStyle19"/>
          <w:rFonts w:ascii="Times New Roman" w:hAnsi="Times New Roman" w:cs="Times New Roman"/>
          <w:sz w:val="28"/>
          <w:szCs w:val="28"/>
        </w:rPr>
        <w:t xml:space="preserve">ені Вадима Гетьмана» </w:t>
      </w:r>
      <w:r w:rsidR="009027A3" w:rsidRPr="008D3DCB">
        <w:rPr>
          <w:rStyle w:val="FontStyle19"/>
          <w:rFonts w:ascii="Times New Roman" w:hAnsi="Times New Roman" w:cs="Times New Roman"/>
          <w:sz w:val="28"/>
          <w:szCs w:val="28"/>
        </w:rPr>
        <w:t xml:space="preserve">є частиною системи громадського самоврядування Університету (далі – Наукове товариство). </w:t>
      </w:r>
    </w:p>
    <w:p w:rsidR="00594275" w:rsidRPr="008D3DCB" w:rsidRDefault="00594275" w:rsidP="00EE254B">
      <w:pPr>
        <w:ind w:firstLine="567"/>
        <w:jc w:val="both"/>
        <w:rPr>
          <w:rStyle w:val="FontStyle19"/>
          <w:rFonts w:ascii="Times New Roman" w:hAnsi="Times New Roman" w:cs="Times New Roman"/>
          <w:sz w:val="28"/>
          <w:szCs w:val="28"/>
        </w:rPr>
      </w:pPr>
      <w:r w:rsidRPr="008D3DCB">
        <w:rPr>
          <w:rStyle w:val="FontStyle19"/>
          <w:rFonts w:ascii="Times New Roman" w:hAnsi="Times New Roman" w:cs="Times New Roman"/>
          <w:b/>
          <w:sz w:val="28"/>
          <w:szCs w:val="28"/>
        </w:rPr>
        <w:t>1.2.</w:t>
      </w:r>
      <w:r w:rsidR="003F7889" w:rsidRPr="008D3DCB">
        <w:rPr>
          <w:rStyle w:val="FontStyle19"/>
          <w:rFonts w:ascii="Times New Roman" w:hAnsi="Times New Roman" w:cs="Times New Roman"/>
          <w:sz w:val="28"/>
          <w:szCs w:val="28"/>
        </w:rPr>
        <w:t xml:space="preserve"> </w:t>
      </w:r>
      <w:r w:rsidRPr="008D3DCB">
        <w:rPr>
          <w:rStyle w:val="FontStyle19"/>
          <w:rFonts w:ascii="Times New Roman" w:hAnsi="Times New Roman" w:cs="Times New Roman"/>
          <w:sz w:val="28"/>
          <w:szCs w:val="28"/>
        </w:rPr>
        <w:t xml:space="preserve"> Діяльність Н</w:t>
      </w:r>
      <w:r w:rsidR="0095721A" w:rsidRPr="008D3DCB">
        <w:rPr>
          <w:rStyle w:val="FontStyle19"/>
          <w:rFonts w:ascii="Times New Roman" w:hAnsi="Times New Roman" w:cs="Times New Roman"/>
          <w:sz w:val="28"/>
          <w:szCs w:val="28"/>
        </w:rPr>
        <w:t xml:space="preserve">аукового товариства </w:t>
      </w:r>
      <w:r w:rsidRPr="008D3DCB">
        <w:rPr>
          <w:rStyle w:val="FontStyle19"/>
          <w:rFonts w:ascii="Times New Roman" w:hAnsi="Times New Roman" w:cs="Times New Roman"/>
          <w:sz w:val="28"/>
          <w:szCs w:val="28"/>
        </w:rPr>
        <w:t>здійснюється відповідно до чинного законодавства України, зокрема</w:t>
      </w:r>
      <w:r w:rsidR="00902066" w:rsidRPr="008D3DCB">
        <w:rPr>
          <w:rStyle w:val="FontStyle19"/>
          <w:rFonts w:ascii="Times New Roman" w:hAnsi="Times New Roman" w:cs="Times New Roman"/>
          <w:sz w:val="28"/>
          <w:szCs w:val="28"/>
        </w:rPr>
        <w:t xml:space="preserve"> Конституції України,</w:t>
      </w:r>
      <w:r w:rsidRPr="008D3DCB">
        <w:rPr>
          <w:rStyle w:val="FontStyle19"/>
          <w:rFonts w:ascii="Times New Roman" w:hAnsi="Times New Roman" w:cs="Times New Roman"/>
          <w:sz w:val="28"/>
          <w:szCs w:val="28"/>
        </w:rPr>
        <w:t xml:space="preserve"> Законів України «Про освіту», «Про вищу освіту»,</w:t>
      </w:r>
      <w:r w:rsidR="00902066" w:rsidRPr="008D3DCB">
        <w:rPr>
          <w:rStyle w:val="FontStyle19"/>
          <w:rFonts w:ascii="Times New Roman" w:hAnsi="Times New Roman" w:cs="Times New Roman"/>
          <w:sz w:val="28"/>
          <w:szCs w:val="28"/>
        </w:rPr>
        <w:t xml:space="preserve"> «Про наукову та науково-технічну діяльність»,</w:t>
      </w:r>
      <w:r w:rsidRPr="008D3DCB">
        <w:rPr>
          <w:rStyle w:val="FontStyle19"/>
          <w:rFonts w:ascii="Times New Roman" w:hAnsi="Times New Roman" w:cs="Times New Roman"/>
          <w:sz w:val="28"/>
          <w:szCs w:val="28"/>
        </w:rPr>
        <w:t xml:space="preserve"> наказів Міністерства освіти і науки</w:t>
      </w:r>
      <w:r w:rsidR="0095721A" w:rsidRPr="008D3DCB">
        <w:rPr>
          <w:rStyle w:val="FontStyle19"/>
          <w:rFonts w:ascii="Times New Roman" w:hAnsi="Times New Roman" w:cs="Times New Roman"/>
          <w:sz w:val="28"/>
          <w:szCs w:val="28"/>
        </w:rPr>
        <w:t xml:space="preserve"> </w:t>
      </w:r>
      <w:r w:rsidRPr="008D3DCB">
        <w:rPr>
          <w:rStyle w:val="FontStyle19"/>
          <w:rFonts w:ascii="Times New Roman" w:hAnsi="Times New Roman" w:cs="Times New Roman"/>
          <w:sz w:val="28"/>
          <w:szCs w:val="28"/>
        </w:rPr>
        <w:t>України, Статуту Університету, наказів ректора Університету, ухвал Вченої ради та на підставі цього Положення.</w:t>
      </w:r>
    </w:p>
    <w:p w:rsidR="0095721A" w:rsidRPr="008D3DCB" w:rsidRDefault="0095721A" w:rsidP="00EE254B">
      <w:pPr>
        <w:ind w:firstLine="567"/>
        <w:jc w:val="both"/>
        <w:rPr>
          <w:rStyle w:val="FontStyle19"/>
          <w:rFonts w:ascii="Times New Roman" w:hAnsi="Times New Roman" w:cs="Times New Roman"/>
          <w:sz w:val="28"/>
          <w:szCs w:val="28"/>
        </w:rPr>
      </w:pPr>
      <w:r w:rsidRPr="008D3DCB">
        <w:rPr>
          <w:rStyle w:val="FontStyle19"/>
          <w:rFonts w:ascii="Times New Roman" w:hAnsi="Times New Roman" w:cs="Times New Roman"/>
          <w:b/>
          <w:sz w:val="28"/>
          <w:szCs w:val="28"/>
        </w:rPr>
        <w:t>1.3.</w:t>
      </w:r>
      <w:r w:rsidRPr="008D3DCB">
        <w:rPr>
          <w:rStyle w:val="FontStyle19"/>
          <w:rFonts w:ascii="Times New Roman" w:hAnsi="Times New Roman" w:cs="Times New Roman"/>
          <w:sz w:val="28"/>
          <w:szCs w:val="28"/>
        </w:rPr>
        <w:t xml:space="preserve"> Наукове товариство</w:t>
      </w:r>
      <w:r w:rsidR="009027A3" w:rsidRPr="008D3DCB">
        <w:rPr>
          <w:rStyle w:val="FontStyle19"/>
          <w:rFonts w:ascii="Times New Roman" w:hAnsi="Times New Roman" w:cs="Times New Roman"/>
          <w:sz w:val="28"/>
          <w:szCs w:val="28"/>
        </w:rPr>
        <w:t xml:space="preserve"> </w:t>
      </w:r>
      <w:r w:rsidRPr="008D3DCB">
        <w:rPr>
          <w:rStyle w:val="FontStyle19"/>
          <w:rFonts w:ascii="Times New Roman" w:hAnsi="Times New Roman" w:cs="Times New Roman"/>
          <w:sz w:val="28"/>
          <w:szCs w:val="28"/>
        </w:rPr>
        <w:t xml:space="preserve">забезпечує захист прав та інтересів осіб, які навчаються або працюють у вищому навчальному закладі, </w:t>
      </w:r>
      <w:r w:rsidR="002D4FD0" w:rsidRPr="008D3DCB">
        <w:rPr>
          <w:rStyle w:val="FontStyle19"/>
          <w:rFonts w:ascii="Times New Roman" w:hAnsi="Times New Roman" w:cs="Times New Roman"/>
          <w:sz w:val="28"/>
          <w:szCs w:val="28"/>
        </w:rPr>
        <w:t xml:space="preserve">зокрема </w:t>
      </w:r>
      <w:r w:rsidRPr="008D3DCB">
        <w:rPr>
          <w:rStyle w:val="FontStyle19"/>
          <w:rFonts w:ascii="Times New Roman" w:hAnsi="Times New Roman" w:cs="Times New Roman"/>
          <w:sz w:val="28"/>
          <w:szCs w:val="28"/>
        </w:rPr>
        <w:t>щодо питань наукової діяльності, підтримки наукоємних ідей, інновацій та обміну знаннями.</w:t>
      </w:r>
    </w:p>
    <w:p w:rsidR="00972D69" w:rsidRDefault="00972D69" w:rsidP="00EE254B">
      <w:pPr>
        <w:ind w:firstLine="567"/>
        <w:jc w:val="both"/>
        <w:rPr>
          <w:rStyle w:val="FontStyle19"/>
          <w:rFonts w:ascii="Times New Roman" w:hAnsi="Times New Roman" w:cs="Times New Roman"/>
          <w:sz w:val="28"/>
          <w:szCs w:val="28"/>
        </w:rPr>
      </w:pPr>
      <w:r w:rsidRPr="008D3DCB">
        <w:rPr>
          <w:rStyle w:val="FontStyle19"/>
          <w:rFonts w:ascii="Times New Roman" w:hAnsi="Times New Roman" w:cs="Times New Roman"/>
          <w:b/>
          <w:sz w:val="28"/>
          <w:szCs w:val="28"/>
        </w:rPr>
        <w:t>1.4.</w:t>
      </w:r>
      <w:r w:rsidRPr="008D3DCB">
        <w:rPr>
          <w:rStyle w:val="FontStyle19"/>
          <w:rFonts w:ascii="Times New Roman" w:hAnsi="Times New Roman" w:cs="Times New Roman"/>
          <w:sz w:val="28"/>
          <w:szCs w:val="28"/>
        </w:rPr>
        <w:t xml:space="preserve"> У роботі Наукового товариства</w:t>
      </w:r>
      <w:r w:rsidR="009027A3" w:rsidRPr="008D3DCB">
        <w:rPr>
          <w:rStyle w:val="FontStyle19"/>
          <w:rFonts w:ascii="Times New Roman" w:hAnsi="Times New Roman" w:cs="Times New Roman"/>
          <w:sz w:val="28"/>
          <w:szCs w:val="28"/>
        </w:rPr>
        <w:t xml:space="preserve"> </w:t>
      </w:r>
      <w:r w:rsidRPr="008D3DCB">
        <w:rPr>
          <w:rStyle w:val="FontStyle19"/>
          <w:rFonts w:ascii="Times New Roman" w:hAnsi="Times New Roman" w:cs="Times New Roman"/>
          <w:sz w:val="28"/>
          <w:szCs w:val="28"/>
        </w:rPr>
        <w:t xml:space="preserve">беруть участь студенти, аспіранти, докторанти і молоді вчені віком до 35 років (для докторантів - 40 років), які навчаються або працюють в Університеті. </w:t>
      </w:r>
    </w:p>
    <w:p w:rsidR="009255FB" w:rsidRPr="008D3DCB" w:rsidRDefault="009255FB" w:rsidP="00EE254B">
      <w:pPr>
        <w:ind w:firstLine="567"/>
        <w:jc w:val="both"/>
        <w:rPr>
          <w:rStyle w:val="FontStyle19"/>
          <w:rFonts w:ascii="Times New Roman" w:hAnsi="Times New Roman" w:cs="Times New Roman"/>
          <w:sz w:val="28"/>
          <w:szCs w:val="28"/>
        </w:rPr>
      </w:pPr>
      <w:r>
        <w:rPr>
          <w:rStyle w:val="apple-converted-space"/>
          <w:color w:val="000000"/>
          <w:shd w:val="clear" w:color="auto" w:fill="FFFFFF"/>
        </w:rPr>
        <w:t> </w:t>
      </w:r>
      <w:r w:rsidR="00B975F2" w:rsidRPr="00B975F2">
        <w:rPr>
          <w:rStyle w:val="apple-converted-space"/>
          <w:b/>
          <w:color w:val="000000"/>
          <w:shd w:val="clear" w:color="auto" w:fill="FFFFFF"/>
        </w:rPr>
        <w:t>1.5.</w:t>
      </w:r>
      <w:r w:rsidR="00B975F2">
        <w:rPr>
          <w:rStyle w:val="apple-converted-space"/>
          <w:color w:val="000000"/>
          <w:shd w:val="clear" w:color="auto" w:fill="FFFFFF"/>
        </w:rPr>
        <w:t xml:space="preserve"> </w:t>
      </w:r>
      <w:r w:rsidRPr="00B975F2">
        <w:rPr>
          <w:rStyle w:val="FontStyle19"/>
          <w:rFonts w:ascii="Times New Roman" w:hAnsi="Times New Roman" w:cs="Times New Roman"/>
          <w:sz w:val="28"/>
          <w:szCs w:val="28"/>
        </w:rPr>
        <w:t>Органи управління Наукового товариства формуються на демократичних засадах шляхом виборів. Структура Наукового товариства та організаційний механізм його діяльності визначаються положенням, яке затверджується вищим колегіальним органом громадського самоврядування вищого навчального закладу.</w:t>
      </w:r>
    </w:p>
    <w:p w:rsidR="007F1DF9" w:rsidRPr="008D3DCB" w:rsidRDefault="00AB77C9" w:rsidP="007F1DF9">
      <w:pPr>
        <w:ind w:firstLine="567"/>
        <w:jc w:val="both"/>
        <w:rPr>
          <w:rStyle w:val="FontStyle19"/>
          <w:rFonts w:ascii="Times New Roman" w:hAnsi="Times New Roman" w:cs="Times New Roman"/>
          <w:sz w:val="28"/>
          <w:szCs w:val="28"/>
        </w:rPr>
      </w:pPr>
      <w:r w:rsidRPr="008D3DCB">
        <w:rPr>
          <w:rStyle w:val="FontStyle19"/>
          <w:rFonts w:ascii="Times New Roman" w:hAnsi="Times New Roman" w:cs="Times New Roman"/>
          <w:b/>
          <w:sz w:val="28"/>
          <w:szCs w:val="28"/>
        </w:rPr>
        <w:t>1.</w:t>
      </w:r>
      <w:r w:rsidR="00B975F2">
        <w:rPr>
          <w:rStyle w:val="FontStyle19"/>
          <w:rFonts w:ascii="Times New Roman" w:hAnsi="Times New Roman" w:cs="Times New Roman"/>
          <w:b/>
          <w:sz w:val="28"/>
          <w:szCs w:val="28"/>
        </w:rPr>
        <w:t>6</w:t>
      </w:r>
      <w:r w:rsidR="007F1DF9" w:rsidRPr="008D3DCB">
        <w:rPr>
          <w:rStyle w:val="FontStyle19"/>
          <w:rFonts w:ascii="Times New Roman" w:hAnsi="Times New Roman" w:cs="Times New Roman"/>
          <w:b/>
          <w:sz w:val="28"/>
          <w:szCs w:val="28"/>
        </w:rPr>
        <w:t>.</w:t>
      </w:r>
      <w:r w:rsidR="007F1DF9" w:rsidRPr="008D3DCB">
        <w:rPr>
          <w:rStyle w:val="FontStyle19"/>
          <w:rFonts w:ascii="Times New Roman" w:hAnsi="Times New Roman" w:cs="Times New Roman"/>
          <w:sz w:val="28"/>
          <w:szCs w:val="28"/>
        </w:rPr>
        <w:t xml:space="preserve"> Н</w:t>
      </w:r>
      <w:r w:rsidR="00972D69" w:rsidRPr="008D3DCB">
        <w:rPr>
          <w:rStyle w:val="FontStyle19"/>
          <w:rFonts w:ascii="Times New Roman" w:hAnsi="Times New Roman" w:cs="Times New Roman"/>
          <w:sz w:val="28"/>
          <w:szCs w:val="28"/>
        </w:rPr>
        <w:t xml:space="preserve">аукове товариство </w:t>
      </w:r>
      <w:r w:rsidR="007F1DF9" w:rsidRPr="008D3DCB">
        <w:rPr>
          <w:rStyle w:val="FontStyle19"/>
          <w:rFonts w:ascii="Times New Roman" w:hAnsi="Times New Roman" w:cs="Times New Roman"/>
          <w:sz w:val="28"/>
          <w:szCs w:val="28"/>
        </w:rPr>
        <w:t>Університету має власну символіку, штамп, бланки з власним найменуванням та вл</w:t>
      </w:r>
      <w:r w:rsidR="00282DFC" w:rsidRPr="008D3DCB">
        <w:rPr>
          <w:rStyle w:val="FontStyle19"/>
          <w:rFonts w:ascii="Times New Roman" w:hAnsi="Times New Roman" w:cs="Times New Roman"/>
          <w:sz w:val="28"/>
          <w:szCs w:val="28"/>
        </w:rPr>
        <w:t>асні</w:t>
      </w:r>
      <w:r w:rsidR="007F1DF9" w:rsidRPr="008D3DCB">
        <w:rPr>
          <w:rStyle w:val="FontStyle19"/>
          <w:rFonts w:ascii="Times New Roman" w:hAnsi="Times New Roman" w:cs="Times New Roman"/>
          <w:sz w:val="28"/>
          <w:szCs w:val="28"/>
        </w:rPr>
        <w:t xml:space="preserve"> </w:t>
      </w:r>
      <w:r w:rsidR="00282DFC" w:rsidRPr="008D3DCB">
        <w:rPr>
          <w:rStyle w:val="FontStyle19"/>
          <w:rFonts w:ascii="Times New Roman" w:hAnsi="Times New Roman" w:cs="Times New Roman"/>
          <w:sz w:val="28"/>
          <w:szCs w:val="28"/>
        </w:rPr>
        <w:t xml:space="preserve">Інтернет </w:t>
      </w:r>
      <w:r w:rsidR="007F1DF9" w:rsidRPr="008D3DCB">
        <w:rPr>
          <w:rStyle w:val="FontStyle19"/>
          <w:rFonts w:ascii="Times New Roman" w:hAnsi="Times New Roman" w:cs="Times New Roman"/>
          <w:sz w:val="28"/>
          <w:szCs w:val="28"/>
        </w:rPr>
        <w:t>сайт</w:t>
      </w:r>
      <w:r w:rsidR="00282DFC" w:rsidRPr="008D3DCB">
        <w:rPr>
          <w:rStyle w:val="FontStyle19"/>
          <w:rFonts w:ascii="Times New Roman" w:hAnsi="Times New Roman" w:cs="Times New Roman"/>
          <w:sz w:val="28"/>
          <w:szCs w:val="28"/>
        </w:rPr>
        <w:t>и</w:t>
      </w:r>
      <w:r w:rsidR="007F1DF9" w:rsidRPr="008D3DCB">
        <w:rPr>
          <w:rStyle w:val="FontStyle19"/>
          <w:rFonts w:ascii="Times New Roman" w:hAnsi="Times New Roman" w:cs="Times New Roman"/>
          <w:sz w:val="28"/>
          <w:szCs w:val="28"/>
        </w:rPr>
        <w:t>.</w:t>
      </w:r>
    </w:p>
    <w:p w:rsidR="00594275" w:rsidRPr="008D3DCB" w:rsidRDefault="00AB77C9" w:rsidP="00EE254B">
      <w:pPr>
        <w:ind w:firstLine="567"/>
        <w:jc w:val="both"/>
        <w:rPr>
          <w:rStyle w:val="FontStyle19"/>
          <w:rFonts w:ascii="Times New Roman" w:hAnsi="Times New Roman" w:cs="Times New Roman"/>
          <w:sz w:val="28"/>
          <w:szCs w:val="28"/>
        </w:rPr>
      </w:pPr>
      <w:r w:rsidRPr="008D3DCB">
        <w:rPr>
          <w:rStyle w:val="FontStyle19"/>
          <w:rFonts w:ascii="Times New Roman" w:hAnsi="Times New Roman" w:cs="Times New Roman"/>
          <w:b/>
          <w:sz w:val="28"/>
          <w:szCs w:val="28"/>
        </w:rPr>
        <w:t>1.</w:t>
      </w:r>
      <w:r w:rsidR="00B975F2">
        <w:rPr>
          <w:rStyle w:val="FontStyle19"/>
          <w:rFonts w:ascii="Times New Roman" w:hAnsi="Times New Roman" w:cs="Times New Roman"/>
          <w:b/>
          <w:sz w:val="28"/>
          <w:szCs w:val="28"/>
        </w:rPr>
        <w:t>7</w:t>
      </w:r>
      <w:r w:rsidR="00594275" w:rsidRPr="008D3DCB">
        <w:rPr>
          <w:rStyle w:val="FontStyle19"/>
          <w:rFonts w:ascii="Times New Roman" w:hAnsi="Times New Roman" w:cs="Times New Roman"/>
          <w:b/>
          <w:sz w:val="28"/>
          <w:szCs w:val="28"/>
        </w:rPr>
        <w:t>.</w:t>
      </w:r>
      <w:r w:rsidR="003F7889" w:rsidRPr="008D3DCB">
        <w:rPr>
          <w:rStyle w:val="FontStyle19"/>
          <w:rFonts w:ascii="Times New Roman" w:hAnsi="Times New Roman" w:cs="Times New Roman"/>
          <w:sz w:val="28"/>
          <w:szCs w:val="28"/>
        </w:rPr>
        <w:t xml:space="preserve"> </w:t>
      </w:r>
      <w:r w:rsidR="00594275" w:rsidRPr="008D3DCB">
        <w:rPr>
          <w:rStyle w:val="FontStyle19"/>
          <w:rFonts w:ascii="Times New Roman" w:hAnsi="Times New Roman" w:cs="Times New Roman"/>
          <w:sz w:val="28"/>
          <w:szCs w:val="28"/>
        </w:rPr>
        <w:t>Н</w:t>
      </w:r>
      <w:r w:rsidR="00D4533A" w:rsidRPr="008D3DCB">
        <w:rPr>
          <w:rStyle w:val="FontStyle19"/>
          <w:rFonts w:ascii="Times New Roman" w:hAnsi="Times New Roman" w:cs="Times New Roman"/>
          <w:sz w:val="28"/>
          <w:szCs w:val="28"/>
        </w:rPr>
        <w:t xml:space="preserve">аукове товариство </w:t>
      </w:r>
      <w:r w:rsidR="00594275" w:rsidRPr="008D3DCB">
        <w:rPr>
          <w:rStyle w:val="FontStyle19"/>
          <w:rFonts w:ascii="Times New Roman" w:hAnsi="Times New Roman" w:cs="Times New Roman"/>
          <w:sz w:val="28"/>
          <w:szCs w:val="28"/>
        </w:rPr>
        <w:t xml:space="preserve">Університету знаходиться за адресою: </w:t>
      </w:r>
      <w:r w:rsidR="003B7B08" w:rsidRPr="008D3DCB">
        <w:rPr>
          <w:rStyle w:val="FontStyle19"/>
          <w:rFonts w:ascii="Times New Roman" w:hAnsi="Times New Roman" w:cs="Times New Roman"/>
          <w:sz w:val="28"/>
          <w:szCs w:val="28"/>
        </w:rPr>
        <w:t>03680</w:t>
      </w:r>
      <w:r w:rsidR="00594275" w:rsidRPr="008D3DCB">
        <w:rPr>
          <w:rStyle w:val="FontStyle19"/>
          <w:rFonts w:ascii="Times New Roman" w:hAnsi="Times New Roman" w:cs="Times New Roman"/>
          <w:sz w:val="28"/>
          <w:szCs w:val="28"/>
        </w:rPr>
        <w:t>,</w:t>
      </w:r>
      <w:r w:rsidR="00594275" w:rsidRPr="008D3DCB">
        <w:rPr>
          <w:rStyle w:val="FontStyle19"/>
          <w:rFonts w:ascii="Times New Roman" w:hAnsi="Times New Roman" w:cs="Times New Roman"/>
          <w:color w:val="FF0000"/>
          <w:sz w:val="28"/>
          <w:szCs w:val="28"/>
        </w:rPr>
        <w:t xml:space="preserve"> </w:t>
      </w:r>
      <w:proofErr w:type="spellStart"/>
      <w:r w:rsidR="00594275" w:rsidRPr="008D3DCB">
        <w:rPr>
          <w:rStyle w:val="FontStyle19"/>
          <w:rFonts w:ascii="Times New Roman" w:hAnsi="Times New Roman" w:cs="Times New Roman"/>
          <w:sz w:val="28"/>
          <w:szCs w:val="28"/>
        </w:rPr>
        <w:t>м.Київ</w:t>
      </w:r>
      <w:proofErr w:type="spellEnd"/>
      <w:r w:rsidR="00594275" w:rsidRPr="008D3DCB">
        <w:rPr>
          <w:rStyle w:val="FontStyle19"/>
          <w:rFonts w:ascii="Times New Roman" w:hAnsi="Times New Roman" w:cs="Times New Roman"/>
          <w:sz w:val="28"/>
          <w:szCs w:val="28"/>
        </w:rPr>
        <w:t>, проспект Перемоги 54/1, ДВНЗ «Київський національний економічний університе</w:t>
      </w:r>
      <w:r w:rsidR="00D4533A" w:rsidRPr="008D3DCB">
        <w:rPr>
          <w:rStyle w:val="FontStyle19"/>
          <w:rFonts w:ascii="Times New Roman" w:hAnsi="Times New Roman" w:cs="Times New Roman"/>
          <w:sz w:val="28"/>
          <w:szCs w:val="28"/>
        </w:rPr>
        <w:t xml:space="preserve">т імені Вадима Гетьмана», </w:t>
      </w:r>
      <w:r w:rsidR="003B7B08" w:rsidRPr="008D3DCB">
        <w:rPr>
          <w:rStyle w:val="FontStyle19"/>
          <w:rFonts w:ascii="Times New Roman" w:hAnsi="Times New Roman" w:cs="Times New Roman"/>
          <w:sz w:val="28"/>
          <w:szCs w:val="28"/>
        </w:rPr>
        <w:t xml:space="preserve">І корпус, </w:t>
      </w:r>
      <w:r w:rsidR="00D4533A" w:rsidRPr="008D3DCB">
        <w:rPr>
          <w:rStyle w:val="FontStyle19"/>
          <w:rFonts w:ascii="Times New Roman" w:hAnsi="Times New Roman" w:cs="Times New Roman"/>
          <w:sz w:val="28"/>
          <w:szCs w:val="28"/>
        </w:rPr>
        <w:t>к.136</w:t>
      </w:r>
      <w:r w:rsidR="00594275" w:rsidRPr="008D3DCB">
        <w:rPr>
          <w:rStyle w:val="FontStyle19"/>
          <w:rFonts w:ascii="Times New Roman" w:hAnsi="Times New Roman" w:cs="Times New Roman"/>
          <w:sz w:val="28"/>
          <w:szCs w:val="28"/>
        </w:rPr>
        <w:t>.</w:t>
      </w:r>
    </w:p>
    <w:p w:rsidR="00594275" w:rsidRPr="008D3DCB" w:rsidRDefault="00594275" w:rsidP="00EE254B">
      <w:pPr>
        <w:ind w:firstLine="567"/>
        <w:jc w:val="both"/>
        <w:rPr>
          <w:rStyle w:val="FontStyle19"/>
          <w:rFonts w:ascii="Times New Roman" w:hAnsi="Times New Roman" w:cs="Times New Roman"/>
          <w:sz w:val="28"/>
          <w:szCs w:val="28"/>
        </w:rPr>
      </w:pPr>
    </w:p>
    <w:p w:rsidR="00317AE0" w:rsidRDefault="00317AE0" w:rsidP="00EE254B">
      <w:pPr>
        <w:ind w:firstLine="567"/>
        <w:jc w:val="both"/>
        <w:rPr>
          <w:rStyle w:val="FontStyle19"/>
          <w:rFonts w:ascii="Times New Roman" w:hAnsi="Times New Roman" w:cs="Times New Roman"/>
          <w:sz w:val="28"/>
          <w:szCs w:val="28"/>
        </w:rPr>
      </w:pPr>
    </w:p>
    <w:p w:rsidR="00D319F9" w:rsidRPr="008D3DCB" w:rsidRDefault="00D319F9" w:rsidP="00EE254B">
      <w:pPr>
        <w:ind w:firstLine="567"/>
        <w:jc w:val="both"/>
        <w:rPr>
          <w:rStyle w:val="FontStyle19"/>
          <w:rFonts w:ascii="Times New Roman" w:hAnsi="Times New Roman" w:cs="Times New Roman"/>
          <w:sz w:val="28"/>
          <w:szCs w:val="28"/>
        </w:rPr>
      </w:pPr>
    </w:p>
    <w:p w:rsidR="004D142E" w:rsidRPr="008D3DCB" w:rsidRDefault="00AB77C9" w:rsidP="00AB77C9">
      <w:pPr>
        <w:ind w:firstLine="567"/>
        <w:jc w:val="center"/>
        <w:rPr>
          <w:rStyle w:val="FontStyle19"/>
          <w:rFonts w:ascii="Times New Roman" w:hAnsi="Times New Roman" w:cs="Times New Roman"/>
          <w:b/>
          <w:sz w:val="28"/>
          <w:szCs w:val="28"/>
        </w:rPr>
      </w:pPr>
      <w:r w:rsidRPr="008D3DCB">
        <w:rPr>
          <w:rStyle w:val="FontStyle19"/>
          <w:rFonts w:ascii="Times New Roman" w:hAnsi="Times New Roman" w:cs="Times New Roman"/>
          <w:b/>
          <w:sz w:val="28"/>
          <w:szCs w:val="28"/>
        </w:rPr>
        <w:t>2. МЕТА</w:t>
      </w:r>
      <w:r w:rsidR="00D319F9">
        <w:rPr>
          <w:rStyle w:val="FontStyle19"/>
          <w:rFonts w:ascii="Times New Roman" w:hAnsi="Times New Roman" w:cs="Times New Roman"/>
          <w:b/>
          <w:sz w:val="28"/>
          <w:szCs w:val="28"/>
        </w:rPr>
        <w:t>, ПРИНЦИПИ ДІЯЛЬНОСТІ</w:t>
      </w:r>
      <w:r w:rsidR="009255FB">
        <w:rPr>
          <w:rStyle w:val="FontStyle19"/>
          <w:rFonts w:ascii="Times New Roman" w:hAnsi="Times New Roman" w:cs="Times New Roman"/>
          <w:b/>
          <w:sz w:val="28"/>
          <w:szCs w:val="28"/>
        </w:rPr>
        <w:t xml:space="preserve"> ТА ЗАВДАННЯ</w:t>
      </w:r>
    </w:p>
    <w:p w:rsidR="00AB77C9" w:rsidRPr="008D3DCB" w:rsidRDefault="004D142E" w:rsidP="00AB77C9">
      <w:pPr>
        <w:ind w:firstLine="567"/>
        <w:jc w:val="center"/>
        <w:rPr>
          <w:rStyle w:val="FontStyle19"/>
          <w:rFonts w:ascii="Times New Roman" w:hAnsi="Times New Roman" w:cs="Times New Roman"/>
          <w:b/>
          <w:sz w:val="28"/>
          <w:szCs w:val="28"/>
        </w:rPr>
      </w:pPr>
      <w:r w:rsidRPr="008D3DCB">
        <w:rPr>
          <w:rStyle w:val="FontStyle19"/>
          <w:rFonts w:ascii="Times New Roman" w:hAnsi="Times New Roman" w:cs="Times New Roman"/>
          <w:b/>
          <w:sz w:val="28"/>
          <w:szCs w:val="28"/>
        </w:rPr>
        <w:t xml:space="preserve">НАУКОВОГО ТОВАРИСТВА </w:t>
      </w:r>
      <w:r w:rsidR="00AB77C9" w:rsidRPr="008D3DCB">
        <w:rPr>
          <w:rStyle w:val="FontStyle19"/>
          <w:rFonts w:ascii="Times New Roman" w:hAnsi="Times New Roman" w:cs="Times New Roman"/>
          <w:b/>
          <w:sz w:val="28"/>
          <w:szCs w:val="28"/>
        </w:rPr>
        <w:t>УНІВЕРСИТЕТУ</w:t>
      </w:r>
    </w:p>
    <w:p w:rsidR="006C7DF3" w:rsidRPr="008D3DCB" w:rsidRDefault="006C7DF3" w:rsidP="00EE254B">
      <w:pPr>
        <w:ind w:firstLine="567"/>
        <w:jc w:val="both"/>
        <w:rPr>
          <w:rStyle w:val="FontStyle19"/>
          <w:rFonts w:ascii="Times New Roman" w:hAnsi="Times New Roman" w:cs="Times New Roman"/>
          <w:sz w:val="28"/>
          <w:szCs w:val="28"/>
        </w:rPr>
      </w:pPr>
    </w:p>
    <w:p w:rsidR="00AB77C9" w:rsidRDefault="00AB77C9" w:rsidP="00AB77C9">
      <w:pPr>
        <w:ind w:firstLine="567"/>
        <w:jc w:val="both"/>
        <w:rPr>
          <w:rStyle w:val="FontStyle19"/>
          <w:rFonts w:ascii="Times New Roman" w:hAnsi="Times New Roman" w:cs="Times New Roman"/>
          <w:sz w:val="28"/>
          <w:szCs w:val="28"/>
        </w:rPr>
      </w:pPr>
      <w:r w:rsidRPr="008D3DCB">
        <w:rPr>
          <w:rStyle w:val="FontStyle19"/>
          <w:rFonts w:ascii="Times New Roman" w:hAnsi="Times New Roman" w:cs="Times New Roman"/>
          <w:b/>
          <w:sz w:val="28"/>
          <w:szCs w:val="28"/>
        </w:rPr>
        <w:t>2.1.</w:t>
      </w:r>
      <w:r w:rsidRPr="008D3DCB">
        <w:rPr>
          <w:rStyle w:val="FontStyle19"/>
          <w:rFonts w:ascii="Times New Roman" w:hAnsi="Times New Roman" w:cs="Times New Roman"/>
          <w:sz w:val="28"/>
          <w:szCs w:val="28"/>
        </w:rPr>
        <w:t xml:space="preserve"> </w:t>
      </w:r>
      <w:r w:rsidRPr="008D3DCB">
        <w:rPr>
          <w:rStyle w:val="FontStyle19"/>
          <w:rFonts w:ascii="Times New Roman" w:hAnsi="Times New Roman" w:cs="Times New Roman"/>
          <w:i/>
          <w:sz w:val="28"/>
          <w:szCs w:val="28"/>
        </w:rPr>
        <w:t>Метою</w:t>
      </w:r>
      <w:r w:rsidRPr="008D3DCB">
        <w:rPr>
          <w:rStyle w:val="FontStyle19"/>
          <w:rFonts w:ascii="Times New Roman" w:hAnsi="Times New Roman" w:cs="Times New Roman"/>
          <w:sz w:val="28"/>
          <w:szCs w:val="28"/>
        </w:rPr>
        <w:t xml:space="preserve"> діяльності Н</w:t>
      </w:r>
      <w:r w:rsidR="005F2F8E" w:rsidRPr="008D3DCB">
        <w:rPr>
          <w:rStyle w:val="FontStyle19"/>
          <w:rFonts w:ascii="Times New Roman" w:hAnsi="Times New Roman" w:cs="Times New Roman"/>
          <w:sz w:val="28"/>
          <w:szCs w:val="28"/>
        </w:rPr>
        <w:t xml:space="preserve">аукового товариства </w:t>
      </w:r>
      <w:r w:rsidRPr="008D3DCB">
        <w:rPr>
          <w:rStyle w:val="FontStyle19"/>
          <w:rFonts w:ascii="Times New Roman" w:hAnsi="Times New Roman" w:cs="Times New Roman"/>
          <w:sz w:val="28"/>
          <w:szCs w:val="28"/>
        </w:rPr>
        <w:t>є створення умов для розкриття наукового та творчого потенціалу осіб, які навчаються</w:t>
      </w:r>
      <w:r w:rsidR="005F2F8E" w:rsidRPr="008D3DCB">
        <w:rPr>
          <w:rStyle w:val="FontStyle19"/>
          <w:rFonts w:ascii="Times New Roman" w:hAnsi="Times New Roman" w:cs="Times New Roman"/>
          <w:sz w:val="28"/>
          <w:szCs w:val="28"/>
        </w:rPr>
        <w:t xml:space="preserve"> та працюють </w:t>
      </w:r>
      <w:r w:rsidRPr="008D3DCB">
        <w:rPr>
          <w:rStyle w:val="FontStyle19"/>
          <w:rFonts w:ascii="Times New Roman" w:hAnsi="Times New Roman" w:cs="Times New Roman"/>
          <w:sz w:val="28"/>
          <w:szCs w:val="28"/>
        </w:rPr>
        <w:t>в Університеті, розвиток в них наукового мислення і навичок дослідницької роботи, популяризація різних галузей науки в вищому навчальному закладі, розвиток інноваційної дія</w:t>
      </w:r>
      <w:r w:rsidR="00395721" w:rsidRPr="008D3DCB">
        <w:rPr>
          <w:rStyle w:val="FontStyle19"/>
          <w:rFonts w:ascii="Times New Roman" w:hAnsi="Times New Roman" w:cs="Times New Roman"/>
          <w:sz w:val="28"/>
          <w:szCs w:val="28"/>
        </w:rPr>
        <w:t>льності, організаційна допомога</w:t>
      </w:r>
      <w:r w:rsidRPr="008D3DCB">
        <w:rPr>
          <w:rStyle w:val="FontStyle19"/>
          <w:rFonts w:ascii="Times New Roman" w:hAnsi="Times New Roman" w:cs="Times New Roman"/>
          <w:sz w:val="28"/>
          <w:szCs w:val="28"/>
        </w:rPr>
        <w:t xml:space="preserve"> керівництву </w:t>
      </w:r>
      <w:r w:rsidR="00E37946" w:rsidRPr="008D3DCB">
        <w:rPr>
          <w:rStyle w:val="FontStyle19"/>
          <w:rFonts w:ascii="Times New Roman" w:hAnsi="Times New Roman" w:cs="Times New Roman"/>
          <w:sz w:val="28"/>
          <w:szCs w:val="28"/>
        </w:rPr>
        <w:t xml:space="preserve">Університету </w:t>
      </w:r>
      <w:r w:rsidRPr="008D3DCB">
        <w:rPr>
          <w:rStyle w:val="FontStyle19"/>
          <w:rFonts w:ascii="Times New Roman" w:hAnsi="Times New Roman" w:cs="Times New Roman"/>
          <w:sz w:val="28"/>
          <w:szCs w:val="28"/>
        </w:rPr>
        <w:t>в оптимізації наукової та навчальної роботи.</w:t>
      </w:r>
    </w:p>
    <w:p w:rsidR="009255FB" w:rsidRPr="009255FB" w:rsidRDefault="009255FB" w:rsidP="009255FB">
      <w:pPr>
        <w:ind w:firstLine="567"/>
        <w:jc w:val="both"/>
        <w:rPr>
          <w:rStyle w:val="FontStyle19"/>
          <w:rFonts w:ascii="Times New Roman" w:hAnsi="Times New Roman" w:cs="Times New Roman"/>
          <w:sz w:val="28"/>
          <w:szCs w:val="28"/>
          <w:lang w:val="ru-RU"/>
        </w:rPr>
      </w:pPr>
      <w:r>
        <w:rPr>
          <w:rStyle w:val="FontStyle19"/>
          <w:rFonts w:ascii="Times New Roman" w:hAnsi="Times New Roman" w:cs="Times New Roman"/>
          <w:b/>
          <w:sz w:val="28"/>
          <w:szCs w:val="28"/>
        </w:rPr>
        <w:t>2.</w:t>
      </w:r>
      <w:r>
        <w:rPr>
          <w:rStyle w:val="FontStyle19"/>
          <w:rFonts w:ascii="Times New Roman" w:hAnsi="Times New Roman" w:cs="Times New Roman"/>
          <w:b/>
          <w:sz w:val="28"/>
          <w:szCs w:val="28"/>
          <w:lang w:val="ru-RU"/>
        </w:rPr>
        <w:t>2</w:t>
      </w:r>
      <w:r w:rsidRPr="00D319F9">
        <w:rPr>
          <w:rStyle w:val="FontStyle19"/>
          <w:rFonts w:ascii="Times New Roman" w:hAnsi="Times New Roman" w:cs="Times New Roman"/>
          <w:b/>
          <w:sz w:val="28"/>
          <w:szCs w:val="28"/>
        </w:rPr>
        <w:t>.</w:t>
      </w:r>
      <w:r w:rsidRPr="00D319F9">
        <w:rPr>
          <w:rStyle w:val="FontStyle19"/>
          <w:rFonts w:ascii="Times New Roman" w:hAnsi="Times New Roman" w:cs="Times New Roman"/>
          <w:sz w:val="28"/>
          <w:szCs w:val="28"/>
        </w:rPr>
        <w:t xml:space="preserve">  Діяльність Наукового товариства здійснюється за </w:t>
      </w:r>
      <w:r w:rsidRPr="00D319F9">
        <w:rPr>
          <w:rStyle w:val="FontStyle19"/>
          <w:rFonts w:ascii="Times New Roman" w:hAnsi="Times New Roman" w:cs="Times New Roman"/>
          <w:i/>
          <w:sz w:val="28"/>
          <w:szCs w:val="28"/>
        </w:rPr>
        <w:t>принципами</w:t>
      </w:r>
      <w:r w:rsidRPr="00D319F9">
        <w:rPr>
          <w:rStyle w:val="FontStyle19"/>
          <w:rFonts w:ascii="Times New Roman" w:hAnsi="Times New Roman" w:cs="Times New Roman"/>
          <w:sz w:val="28"/>
          <w:szCs w:val="28"/>
        </w:rPr>
        <w:t>:</w:t>
      </w:r>
    </w:p>
    <w:p w:rsidR="009255FB" w:rsidRPr="009255FB" w:rsidRDefault="009255FB" w:rsidP="009255FB">
      <w:pPr>
        <w:ind w:firstLine="567"/>
        <w:jc w:val="both"/>
        <w:rPr>
          <w:rStyle w:val="FontStyle19"/>
          <w:rFonts w:ascii="Times New Roman" w:hAnsi="Times New Roman" w:cs="Times New Roman"/>
          <w:sz w:val="28"/>
          <w:szCs w:val="28"/>
        </w:rPr>
      </w:pPr>
      <w:r>
        <w:rPr>
          <w:rStyle w:val="FontStyle19"/>
          <w:rFonts w:ascii="Times New Roman" w:hAnsi="Times New Roman" w:cs="Times New Roman"/>
          <w:sz w:val="28"/>
          <w:szCs w:val="28"/>
        </w:rPr>
        <w:t xml:space="preserve">-    </w:t>
      </w:r>
      <w:r w:rsidRPr="009255FB">
        <w:rPr>
          <w:rStyle w:val="FontStyle19"/>
          <w:rFonts w:ascii="Times New Roman" w:hAnsi="Times New Roman" w:cs="Times New Roman"/>
          <w:sz w:val="28"/>
          <w:szCs w:val="28"/>
        </w:rPr>
        <w:t>свободи наукової творчості;</w:t>
      </w:r>
    </w:p>
    <w:p w:rsidR="009255FB" w:rsidRDefault="009255FB" w:rsidP="009255FB">
      <w:pPr>
        <w:ind w:firstLine="567"/>
        <w:jc w:val="both"/>
        <w:rPr>
          <w:rStyle w:val="FontStyle19"/>
          <w:rFonts w:ascii="Times New Roman" w:hAnsi="Times New Roman" w:cs="Times New Roman"/>
          <w:sz w:val="28"/>
          <w:szCs w:val="28"/>
        </w:rPr>
      </w:pPr>
      <w:r>
        <w:rPr>
          <w:rStyle w:val="FontStyle19"/>
          <w:rFonts w:ascii="Times New Roman" w:hAnsi="Times New Roman" w:cs="Times New Roman"/>
          <w:sz w:val="28"/>
          <w:szCs w:val="28"/>
        </w:rPr>
        <w:t xml:space="preserve">-  </w:t>
      </w:r>
      <w:r w:rsidRPr="009255FB">
        <w:rPr>
          <w:rStyle w:val="FontStyle19"/>
          <w:rFonts w:ascii="Times New Roman" w:hAnsi="Times New Roman" w:cs="Times New Roman"/>
          <w:sz w:val="28"/>
          <w:szCs w:val="28"/>
        </w:rPr>
        <w:t>добровільності членства та виборності керівних органів Наукового</w:t>
      </w:r>
      <w:r w:rsidRPr="009255FB">
        <w:rPr>
          <w:rStyle w:val="FontStyle19"/>
          <w:rFonts w:ascii="Times New Roman" w:hAnsi="Times New Roman" w:cs="Times New Roman"/>
          <w:sz w:val="28"/>
          <w:szCs w:val="28"/>
          <w:lang w:val="ru-RU"/>
        </w:rPr>
        <w:t xml:space="preserve"> </w:t>
      </w:r>
      <w:r w:rsidRPr="009255FB">
        <w:rPr>
          <w:rStyle w:val="FontStyle19"/>
          <w:rFonts w:ascii="Times New Roman" w:hAnsi="Times New Roman" w:cs="Times New Roman"/>
          <w:sz w:val="28"/>
          <w:szCs w:val="28"/>
        </w:rPr>
        <w:lastRenderedPageBreak/>
        <w:t>товариства;</w:t>
      </w:r>
    </w:p>
    <w:p w:rsidR="009255FB" w:rsidRPr="009255FB" w:rsidRDefault="009255FB" w:rsidP="009255FB">
      <w:pPr>
        <w:ind w:firstLine="567"/>
        <w:jc w:val="both"/>
        <w:rPr>
          <w:rStyle w:val="FontStyle19"/>
          <w:rFonts w:ascii="Times New Roman" w:hAnsi="Times New Roman" w:cs="Times New Roman"/>
          <w:sz w:val="28"/>
          <w:szCs w:val="28"/>
        </w:rPr>
      </w:pPr>
      <w:r>
        <w:rPr>
          <w:rStyle w:val="FontStyle19"/>
          <w:rFonts w:ascii="Times New Roman" w:hAnsi="Times New Roman" w:cs="Times New Roman"/>
          <w:sz w:val="28"/>
          <w:szCs w:val="28"/>
        </w:rPr>
        <w:t xml:space="preserve">- </w:t>
      </w:r>
      <w:r w:rsidRPr="009255FB">
        <w:rPr>
          <w:rStyle w:val="FontStyle19"/>
          <w:rFonts w:ascii="Times New Roman" w:hAnsi="Times New Roman" w:cs="Times New Roman"/>
          <w:sz w:val="28"/>
          <w:szCs w:val="28"/>
        </w:rPr>
        <w:t>рівноправності членів Наукового товариства, відкритості та колегіальності у роботі;</w:t>
      </w:r>
    </w:p>
    <w:p w:rsidR="009255FB" w:rsidRDefault="009255FB" w:rsidP="009255FB">
      <w:pPr>
        <w:pStyle w:val="a3"/>
        <w:numPr>
          <w:ilvl w:val="0"/>
          <w:numId w:val="30"/>
        </w:numPr>
        <w:jc w:val="both"/>
        <w:rPr>
          <w:rStyle w:val="FontStyle19"/>
          <w:rFonts w:ascii="Times New Roman" w:hAnsi="Times New Roman" w:cs="Times New Roman"/>
          <w:sz w:val="28"/>
          <w:szCs w:val="28"/>
        </w:rPr>
      </w:pPr>
      <w:r w:rsidRPr="00D319F9">
        <w:rPr>
          <w:rStyle w:val="FontStyle19"/>
          <w:rFonts w:ascii="Times New Roman" w:hAnsi="Times New Roman" w:cs="Times New Roman"/>
          <w:sz w:val="28"/>
          <w:szCs w:val="28"/>
        </w:rPr>
        <w:t>зв'язку навчання та науково-дослідної роботи;</w:t>
      </w:r>
    </w:p>
    <w:p w:rsidR="009255FB" w:rsidRPr="009255FB" w:rsidRDefault="009255FB" w:rsidP="009255FB">
      <w:pPr>
        <w:ind w:firstLine="567"/>
        <w:jc w:val="both"/>
        <w:rPr>
          <w:rStyle w:val="FontStyle19"/>
          <w:rFonts w:ascii="Times New Roman" w:hAnsi="Times New Roman" w:cs="Times New Roman"/>
          <w:sz w:val="28"/>
          <w:szCs w:val="28"/>
        </w:rPr>
      </w:pPr>
      <w:r>
        <w:rPr>
          <w:rStyle w:val="FontStyle19"/>
          <w:rFonts w:ascii="Times New Roman" w:hAnsi="Times New Roman" w:cs="Times New Roman"/>
          <w:sz w:val="28"/>
          <w:szCs w:val="28"/>
        </w:rPr>
        <w:t xml:space="preserve">- </w:t>
      </w:r>
      <w:r w:rsidRPr="009255FB">
        <w:rPr>
          <w:rStyle w:val="FontStyle19"/>
          <w:rFonts w:ascii="Times New Roman" w:hAnsi="Times New Roman" w:cs="Times New Roman"/>
          <w:sz w:val="28"/>
          <w:szCs w:val="28"/>
        </w:rPr>
        <w:t>накопичення і примноження наукового потенціалу Університету та</w:t>
      </w:r>
      <w:r w:rsidRPr="009255FB">
        <w:rPr>
          <w:rStyle w:val="FontStyle19"/>
          <w:rFonts w:ascii="Times New Roman" w:hAnsi="Times New Roman" w:cs="Times New Roman"/>
          <w:sz w:val="28"/>
          <w:szCs w:val="28"/>
        </w:rPr>
        <w:t xml:space="preserve"> </w:t>
      </w:r>
      <w:r w:rsidRPr="009255FB">
        <w:rPr>
          <w:rStyle w:val="FontStyle19"/>
          <w:rFonts w:ascii="Times New Roman" w:hAnsi="Times New Roman" w:cs="Times New Roman"/>
          <w:sz w:val="28"/>
          <w:szCs w:val="28"/>
        </w:rPr>
        <w:t>виховання майбутніх науково-педагогічних кадрів.</w:t>
      </w:r>
    </w:p>
    <w:p w:rsidR="00AB77C9" w:rsidRPr="008D3DCB" w:rsidRDefault="00E37946" w:rsidP="009255FB">
      <w:pPr>
        <w:ind w:firstLine="567"/>
        <w:jc w:val="both"/>
        <w:rPr>
          <w:rStyle w:val="FontStyle19"/>
          <w:rFonts w:ascii="Times New Roman" w:hAnsi="Times New Roman" w:cs="Times New Roman"/>
          <w:sz w:val="28"/>
          <w:szCs w:val="28"/>
        </w:rPr>
      </w:pPr>
      <w:r w:rsidRPr="008D3DCB">
        <w:rPr>
          <w:rStyle w:val="FontStyle19"/>
          <w:rFonts w:ascii="Times New Roman" w:hAnsi="Times New Roman" w:cs="Times New Roman"/>
          <w:b/>
          <w:sz w:val="28"/>
          <w:szCs w:val="28"/>
        </w:rPr>
        <w:t>2</w:t>
      </w:r>
      <w:r w:rsidR="00AB77C9" w:rsidRPr="008D3DCB">
        <w:rPr>
          <w:rStyle w:val="FontStyle19"/>
          <w:rFonts w:ascii="Times New Roman" w:hAnsi="Times New Roman" w:cs="Times New Roman"/>
          <w:b/>
          <w:sz w:val="28"/>
          <w:szCs w:val="28"/>
        </w:rPr>
        <w:t>.</w:t>
      </w:r>
      <w:r w:rsidR="009255FB">
        <w:rPr>
          <w:rStyle w:val="FontStyle19"/>
          <w:rFonts w:ascii="Times New Roman" w:hAnsi="Times New Roman" w:cs="Times New Roman"/>
          <w:b/>
          <w:sz w:val="28"/>
          <w:szCs w:val="28"/>
        </w:rPr>
        <w:t>3</w:t>
      </w:r>
      <w:r w:rsidRPr="008D3DCB">
        <w:rPr>
          <w:rStyle w:val="FontStyle19"/>
          <w:rFonts w:ascii="Times New Roman" w:hAnsi="Times New Roman" w:cs="Times New Roman"/>
          <w:b/>
          <w:sz w:val="28"/>
          <w:szCs w:val="28"/>
        </w:rPr>
        <w:t>.</w:t>
      </w:r>
      <w:r w:rsidR="00AB77C9" w:rsidRPr="008D3DCB">
        <w:rPr>
          <w:rStyle w:val="FontStyle19"/>
          <w:rFonts w:ascii="Times New Roman" w:hAnsi="Times New Roman" w:cs="Times New Roman"/>
          <w:sz w:val="28"/>
          <w:szCs w:val="28"/>
        </w:rPr>
        <w:t xml:space="preserve"> Основними </w:t>
      </w:r>
      <w:r w:rsidR="00AB77C9" w:rsidRPr="008D3DCB">
        <w:rPr>
          <w:rStyle w:val="FontStyle19"/>
          <w:rFonts w:ascii="Times New Roman" w:hAnsi="Times New Roman" w:cs="Times New Roman"/>
          <w:i/>
          <w:sz w:val="28"/>
          <w:szCs w:val="28"/>
        </w:rPr>
        <w:t>завданнями</w:t>
      </w:r>
      <w:r w:rsidR="00AB77C9" w:rsidRPr="008D3DCB">
        <w:rPr>
          <w:rStyle w:val="FontStyle19"/>
          <w:rFonts w:ascii="Times New Roman" w:hAnsi="Times New Roman" w:cs="Times New Roman"/>
          <w:sz w:val="28"/>
          <w:szCs w:val="28"/>
        </w:rPr>
        <w:t xml:space="preserve"> </w:t>
      </w:r>
      <w:r w:rsidRPr="008D3DCB">
        <w:rPr>
          <w:rStyle w:val="FontStyle19"/>
          <w:rFonts w:ascii="Times New Roman" w:hAnsi="Times New Roman" w:cs="Times New Roman"/>
          <w:sz w:val="28"/>
          <w:szCs w:val="28"/>
        </w:rPr>
        <w:t>Н</w:t>
      </w:r>
      <w:r w:rsidR="004D142E" w:rsidRPr="008D3DCB">
        <w:rPr>
          <w:rStyle w:val="FontStyle19"/>
          <w:rFonts w:ascii="Times New Roman" w:hAnsi="Times New Roman" w:cs="Times New Roman"/>
          <w:sz w:val="28"/>
          <w:szCs w:val="28"/>
        </w:rPr>
        <w:t xml:space="preserve">аукового товариства </w:t>
      </w:r>
      <w:r w:rsidR="00AB77C9" w:rsidRPr="008D3DCB">
        <w:rPr>
          <w:rStyle w:val="FontStyle19"/>
          <w:rFonts w:ascii="Times New Roman" w:hAnsi="Times New Roman" w:cs="Times New Roman"/>
          <w:sz w:val="28"/>
          <w:szCs w:val="28"/>
        </w:rPr>
        <w:t>є:</w:t>
      </w:r>
    </w:p>
    <w:p w:rsidR="00AB77C9" w:rsidRPr="008D3DCB" w:rsidRDefault="00CE4A9C" w:rsidP="00AB77C9">
      <w:pPr>
        <w:ind w:firstLine="567"/>
        <w:jc w:val="both"/>
        <w:rPr>
          <w:rStyle w:val="FontStyle19"/>
          <w:rFonts w:ascii="Times New Roman" w:hAnsi="Times New Roman" w:cs="Times New Roman"/>
          <w:sz w:val="28"/>
          <w:szCs w:val="28"/>
        </w:rPr>
      </w:pPr>
      <w:r w:rsidRPr="008D3DCB">
        <w:rPr>
          <w:rStyle w:val="FontStyle19"/>
          <w:rFonts w:ascii="Times New Roman" w:hAnsi="Times New Roman" w:cs="Times New Roman"/>
          <w:sz w:val="28"/>
          <w:szCs w:val="28"/>
        </w:rPr>
        <w:t xml:space="preserve">- </w:t>
      </w:r>
      <w:r w:rsidR="00AB77C9" w:rsidRPr="008D3DCB">
        <w:rPr>
          <w:rStyle w:val="FontStyle19"/>
          <w:rFonts w:ascii="Times New Roman" w:hAnsi="Times New Roman" w:cs="Times New Roman"/>
          <w:sz w:val="28"/>
          <w:szCs w:val="28"/>
        </w:rPr>
        <w:t>залучення осіб, які навчаються</w:t>
      </w:r>
      <w:r w:rsidR="004D142E" w:rsidRPr="008D3DCB">
        <w:rPr>
          <w:rStyle w:val="FontStyle19"/>
          <w:rFonts w:ascii="Times New Roman" w:hAnsi="Times New Roman" w:cs="Times New Roman"/>
          <w:sz w:val="28"/>
          <w:szCs w:val="28"/>
        </w:rPr>
        <w:t xml:space="preserve"> та працюють</w:t>
      </w:r>
      <w:r w:rsidR="00AB77C9" w:rsidRPr="008D3DCB">
        <w:rPr>
          <w:rStyle w:val="FontStyle19"/>
          <w:rFonts w:ascii="Times New Roman" w:hAnsi="Times New Roman" w:cs="Times New Roman"/>
          <w:sz w:val="28"/>
          <w:szCs w:val="28"/>
        </w:rPr>
        <w:t xml:space="preserve"> в вищому навчальному закладі, до науково-дослідницької роботи;</w:t>
      </w:r>
    </w:p>
    <w:p w:rsidR="00AB77C9" w:rsidRPr="008D3DCB" w:rsidRDefault="00CE4A9C" w:rsidP="00AB77C9">
      <w:pPr>
        <w:ind w:firstLine="567"/>
        <w:jc w:val="both"/>
        <w:rPr>
          <w:rStyle w:val="FontStyle19"/>
          <w:rFonts w:ascii="Times New Roman" w:hAnsi="Times New Roman" w:cs="Times New Roman"/>
          <w:sz w:val="28"/>
          <w:szCs w:val="28"/>
        </w:rPr>
      </w:pPr>
      <w:r w:rsidRPr="008D3DCB">
        <w:rPr>
          <w:rStyle w:val="FontStyle19"/>
          <w:rFonts w:ascii="Times New Roman" w:hAnsi="Times New Roman" w:cs="Times New Roman"/>
          <w:sz w:val="28"/>
          <w:szCs w:val="28"/>
        </w:rPr>
        <w:t xml:space="preserve">- </w:t>
      </w:r>
      <w:r w:rsidR="00AB77C9" w:rsidRPr="008D3DCB">
        <w:rPr>
          <w:rStyle w:val="FontStyle19"/>
          <w:rFonts w:ascii="Times New Roman" w:hAnsi="Times New Roman" w:cs="Times New Roman"/>
          <w:sz w:val="28"/>
          <w:szCs w:val="28"/>
        </w:rPr>
        <w:t>вихо</w:t>
      </w:r>
      <w:r w:rsidR="00395721" w:rsidRPr="008D3DCB">
        <w:rPr>
          <w:rStyle w:val="FontStyle19"/>
          <w:rFonts w:ascii="Times New Roman" w:hAnsi="Times New Roman" w:cs="Times New Roman"/>
          <w:sz w:val="28"/>
          <w:szCs w:val="28"/>
        </w:rPr>
        <w:t>вання  гармонійно розвиненої особистості</w:t>
      </w:r>
      <w:r w:rsidR="00AB77C9" w:rsidRPr="008D3DCB">
        <w:rPr>
          <w:rStyle w:val="FontStyle19"/>
          <w:rFonts w:ascii="Times New Roman" w:hAnsi="Times New Roman" w:cs="Times New Roman"/>
          <w:sz w:val="28"/>
          <w:szCs w:val="28"/>
        </w:rPr>
        <w:t xml:space="preserve"> студента</w:t>
      </w:r>
      <w:r w:rsidR="004D142E" w:rsidRPr="008D3DCB">
        <w:rPr>
          <w:rStyle w:val="FontStyle19"/>
          <w:rFonts w:ascii="Times New Roman" w:hAnsi="Times New Roman" w:cs="Times New Roman"/>
          <w:sz w:val="28"/>
          <w:szCs w:val="28"/>
        </w:rPr>
        <w:t xml:space="preserve">, </w:t>
      </w:r>
      <w:r w:rsidR="00AB77C9" w:rsidRPr="008D3DCB">
        <w:rPr>
          <w:rStyle w:val="FontStyle19"/>
          <w:rFonts w:ascii="Times New Roman" w:hAnsi="Times New Roman" w:cs="Times New Roman"/>
          <w:sz w:val="28"/>
          <w:szCs w:val="28"/>
        </w:rPr>
        <w:t>аспіранта</w:t>
      </w:r>
      <w:r w:rsidR="004D142E" w:rsidRPr="008D3DCB">
        <w:rPr>
          <w:rStyle w:val="FontStyle19"/>
          <w:rFonts w:ascii="Times New Roman" w:hAnsi="Times New Roman" w:cs="Times New Roman"/>
          <w:sz w:val="28"/>
          <w:szCs w:val="28"/>
        </w:rPr>
        <w:t>, докторанта та молодого вченого</w:t>
      </w:r>
      <w:r w:rsidR="00AB77C9" w:rsidRPr="008D3DCB">
        <w:rPr>
          <w:rStyle w:val="FontStyle19"/>
          <w:rFonts w:ascii="Times New Roman" w:hAnsi="Times New Roman" w:cs="Times New Roman"/>
          <w:sz w:val="28"/>
          <w:szCs w:val="28"/>
        </w:rPr>
        <w:t>;</w:t>
      </w:r>
    </w:p>
    <w:p w:rsidR="00AB77C9" w:rsidRPr="008D3DCB" w:rsidRDefault="00CE4A9C" w:rsidP="00737DDE">
      <w:pPr>
        <w:ind w:firstLine="567"/>
        <w:jc w:val="both"/>
        <w:rPr>
          <w:rStyle w:val="FontStyle19"/>
          <w:rFonts w:ascii="Times New Roman" w:hAnsi="Times New Roman" w:cs="Times New Roman"/>
          <w:sz w:val="28"/>
          <w:szCs w:val="28"/>
        </w:rPr>
      </w:pPr>
      <w:r w:rsidRPr="008D3DCB">
        <w:rPr>
          <w:rStyle w:val="FontStyle19"/>
          <w:rFonts w:ascii="Times New Roman" w:hAnsi="Times New Roman" w:cs="Times New Roman"/>
          <w:sz w:val="28"/>
          <w:szCs w:val="28"/>
        </w:rPr>
        <w:t xml:space="preserve">- </w:t>
      </w:r>
      <w:r w:rsidR="00AB77C9" w:rsidRPr="008D3DCB">
        <w:rPr>
          <w:rStyle w:val="FontStyle19"/>
          <w:rFonts w:ascii="Times New Roman" w:hAnsi="Times New Roman" w:cs="Times New Roman"/>
          <w:sz w:val="28"/>
          <w:szCs w:val="28"/>
        </w:rPr>
        <w:t>підвищення якості науково-дослідної та науково-практичної роботи студентів</w:t>
      </w:r>
      <w:r w:rsidR="004D142E" w:rsidRPr="008D3DCB">
        <w:rPr>
          <w:rStyle w:val="FontStyle19"/>
          <w:rFonts w:ascii="Times New Roman" w:hAnsi="Times New Roman" w:cs="Times New Roman"/>
          <w:sz w:val="28"/>
          <w:szCs w:val="28"/>
        </w:rPr>
        <w:t xml:space="preserve">, аспірантів, докторантів та молодих вчених </w:t>
      </w:r>
      <w:r w:rsidR="00FF6CB1" w:rsidRPr="008D3DCB">
        <w:rPr>
          <w:rStyle w:val="FontStyle19"/>
          <w:rFonts w:ascii="Times New Roman" w:hAnsi="Times New Roman" w:cs="Times New Roman"/>
          <w:sz w:val="28"/>
          <w:szCs w:val="28"/>
        </w:rPr>
        <w:t>Університету</w:t>
      </w:r>
      <w:r w:rsidR="00AB77C9" w:rsidRPr="008D3DCB">
        <w:rPr>
          <w:rStyle w:val="FontStyle19"/>
          <w:rFonts w:ascii="Times New Roman" w:hAnsi="Times New Roman" w:cs="Times New Roman"/>
          <w:sz w:val="28"/>
          <w:szCs w:val="28"/>
        </w:rPr>
        <w:t xml:space="preserve"> з метою набуття ними практичного досвіду роботи з фахового спрямування;</w:t>
      </w:r>
    </w:p>
    <w:p w:rsidR="00131CB0" w:rsidRPr="008D3DCB" w:rsidRDefault="00CE4A9C" w:rsidP="003B7B08">
      <w:pPr>
        <w:ind w:firstLine="567"/>
        <w:jc w:val="both"/>
        <w:rPr>
          <w:rStyle w:val="FontStyle19"/>
          <w:rFonts w:ascii="Times New Roman" w:hAnsi="Times New Roman" w:cs="Times New Roman"/>
          <w:sz w:val="28"/>
          <w:szCs w:val="28"/>
        </w:rPr>
      </w:pPr>
      <w:r w:rsidRPr="008D3DCB">
        <w:rPr>
          <w:rStyle w:val="FontStyle19"/>
          <w:rFonts w:ascii="Times New Roman" w:hAnsi="Times New Roman" w:cs="Times New Roman"/>
          <w:sz w:val="28"/>
          <w:szCs w:val="28"/>
        </w:rPr>
        <w:t xml:space="preserve">- </w:t>
      </w:r>
      <w:r w:rsidR="00AB77C9" w:rsidRPr="008D3DCB">
        <w:rPr>
          <w:rStyle w:val="FontStyle19"/>
          <w:rFonts w:ascii="Times New Roman" w:hAnsi="Times New Roman" w:cs="Times New Roman"/>
          <w:sz w:val="28"/>
          <w:szCs w:val="28"/>
        </w:rPr>
        <w:t xml:space="preserve">оволодіння сучасними методиками і навичками проведення </w:t>
      </w:r>
      <w:r w:rsidR="003B7B08" w:rsidRPr="008D3DCB">
        <w:rPr>
          <w:rStyle w:val="FontStyle19"/>
          <w:rFonts w:ascii="Times New Roman" w:hAnsi="Times New Roman" w:cs="Times New Roman"/>
          <w:sz w:val="28"/>
          <w:szCs w:val="28"/>
        </w:rPr>
        <w:t xml:space="preserve">самостійних наукових досліджень </w:t>
      </w:r>
      <w:r w:rsidR="00CB27E0" w:rsidRPr="008D3DCB">
        <w:rPr>
          <w:rStyle w:val="FontStyle19"/>
          <w:rFonts w:ascii="Times New Roman" w:hAnsi="Times New Roman" w:cs="Times New Roman"/>
          <w:sz w:val="28"/>
          <w:szCs w:val="28"/>
        </w:rPr>
        <w:t xml:space="preserve">студентів, </w:t>
      </w:r>
      <w:r w:rsidR="00131CB0" w:rsidRPr="008D3DCB">
        <w:rPr>
          <w:rStyle w:val="FontStyle19"/>
          <w:rFonts w:ascii="Times New Roman" w:hAnsi="Times New Roman" w:cs="Times New Roman"/>
          <w:sz w:val="28"/>
          <w:szCs w:val="28"/>
        </w:rPr>
        <w:t>аспірантів, докторантів та молодих учених;</w:t>
      </w:r>
    </w:p>
    <w:p w:rsidR="00AB77C9" w:rsidRPr="008D3DCB" w:rsidRDefault="00CE4A9C" w:rsidP="00AB77C9">
      <w:pPr>
        <w:ind w:firstLine="567"/>
        <w:jc w:val="both"/>
        <w:rPr>
          <w:rStyle w:val="FontStyle19"/>
          <w:rFonts w:ascii="Times New Roman" w:hAnsi="Times New Roman" w:cs="Times New Roman"/>
          <w:sz w:val="28"/>
          <w:szCs w:val="28"/>
        </w:rPr>
      </w:pPr>
      <w:r w:rsidRPr="008D3DCB">
        <w:rPr>
          <w:rStyle w:val="FontStyle19"/>
          <w:rFonts w:ascii="Times New Roman" w:hAnsi="Times New Roman" w:cs="Times New Roman"/>
          <w:sz w:val="28"/>
          <w:szCs w:val="28"/>
        </w:rPr>
        <w:t xml:space="preserve">- </w:t>
      </w:r>
      <w:r w:rsidR="004D142E" w:rsidRPr="008D3DCB">
        <w:rPr>
          <w:rStyle w:val="FontStyle19"/>
          <w:rFonts w:ascii="Times New Roman" w:hAnsi="Times New Roman" w:cs="Times New Roman"/>
          <w:sz w:val="28"/>
          <w:szCs w:val="28"/>
        </w:rPr>
        <w:t>пошук та</w:t>
      </w:r>
      <w:r w:rsidR="00AB77C9" w:rsidRPr="008D3DCB">
        <w:rPr>
          <w:rStyle w:val="FontStyle19"/>
          <w:rFonts w:ascii="Times New Roman" w:hAnsi="Times New Roman" w:cs="Times New Roman"/>
          <w:sz w:val="28"/>
          <w:szCs w:val="28"/>
        </w:rPr>
        <w:t xml:space="preserve"> </w:t>
      </w:r>
      <w:r w:rsidR="00395721" w:rsidRPr="008D3DCB">
        <w:rPr>
          <w:rStyle w:val="FontStyle19"/>
          <w:rFonts w:ascii="Times New Roman" w:hAnsi="Times New Roman" w:cs="Times New Roman"/>
          <w:sz w:val="28"/>
          <w:szCs w:val="28"/>
        </w:rPr>
        <w:t>підтримка</w:t>
      </w:r>
      <w:r w:rsidR="00AB77C9" w:rsidRPr="008D3DCB">
        <w:rPr>
          <w:rStyle w:val="FontStyle19"/>
          <w:rFonts w:ascii="Times New Roman" w:hAnsi="Times New Roman" w:cs="Times New Roman"/>
          <w:sz w:val="28"/>
          <w:szCs w:val="28"/>
        </w:rPr>
        <w:t xml:space="preserve"> талановитих дослідників серед осіб, </w:t>
      </w:r>
      <w:r w:rsidR="00395721" w:rsidRPr="008D3DCB">
        <w:rPr>
          <w:rStyle w:val="FontStyle19"/>
          <w:rFonts w:ascii="Times New Roman" w:hAnsi="Times New Roman" w:cs="Times New Roman"/>
          <w:sz w:val="28"/>
          <w:szCs w:val="28"/>
        </w:rPr>
        <w:t xml:space="preserve">які </w:t>
      </w:r>
      <w:r w:rsidR="00AB77C9" w:rsidRPr="008D3DCB">
        <w:rPr>
          <w:rStyle w:val="FontStyle19"/>
          <w:rFonts w:ascii="Times New Roman" w:hAnsi="Times New Roman" w:cs="Times New Roman"/>
          <w:sz w:val="28"/>
          <w:szCs w:val="28"/>
        </w:rPr>
        <w:t xml:space="preserve">навчаються </w:t>
      </w:r>
      <w:r w:rsidR="004D142E" w:rsidRPr="008D3DCB">
        <w:rPr>
          <w:rStyle w:val="FontStyle19"/>
          <w:rFonts w:ascii="Times New Roman" w:hAnsi="Times New Roman" w:cs="Times New Roman"/>
          <w:sz w:val="28"/>
          <w:szCs w:val="28"/>
        </w:rPr>
        <w:t>і працюють</w:t>
      </w:r>
      <w:r w:rsidR="00AB77C9" w:rsidRPr="008D3DCB">
        <w:rPr>
          <w:rStyle w:val="FontStyle19"/>
          <w:rFonts w:ascii="Times New Roman" w:hAnsi="Times New Roman" w:cs="Times New Roman"/>
          <w:sz w:val="28"/>
          <w:szCs w:val="28"/>
        </w:rPr>
        <w:t xml:space="preserve"> </w:t>
      </w:r>
      <w:r w:rsidR="004D142E" w:rsidRPr="008D3DCB">
        <w:rPr>
          <w:rStyle w:val="FontStyle19"/>
          <w:rFonts w:ascii="Times New Roman" w:hAnsi="Times New Roman" w:cs="Times New Roman"/>
          <w:sz w:val="28"/>
          <w:szCs w:val="28"/>
        </w:rPr>
        <w:t>у</w:t>
      </w:r>
      <w:r w:rsidR="00AB77C9" w:rsidRPr="008D3DCB">
        <w:rPr>
          <w:rStyle w:val="FontStyle19"/>
          <w:rFonts w:ascii="Times New Roman" w:hAnsi="Times New Roman" w:cs="Times New Roman"/>
          <w:sz w:val="28"/>
          <w:szCs w:val="28"/>
        </w:rPr>
        <w:t xml:space="preserve"> вищому навчальному закладі, надання їм всебічної допомоги;</w:t>
      </w:r>
    </w:p>
    <w:p w:rsidR="00AB77C9" w:rsidRPr="008D3DCB" w:rsidRDefault="00CE4A9C" w:rsidP="00AB77C9">
      <w:pPr>
        <w:ind w:firstLine="567"/>
        <w:jc w:val="both"/>
        <w:rPr>
          <w:rStyle w:val="FontStyle19"/>
          <w:rFonts w:ascii="Times New Roman" w:hAnsi="Times New Roman" w:cs="Times New Roman"/>
          <w:sz w:val="28"/>
          <w:szCs w:val="28"/>
        </w:rPr>
      </w:pPr>
      <w:r w:rsidRPr="008D3DCB">
        <w:rPr>
          <w:rStyle w:val="FontStyle19"/>
          <w:rFonts w:ascii="Times New Roman" w:hAnsi="Times New Roman" w:cs="Times New Roman"/>
          <w:sz w:val="28"/>
          <w:szCs w:val="28"/>
        </w:rPr>
        <w:t xml:space="preserve">- </w:t>
      </w:r>
      <w:r w:rsidR="00EE44EC" w:rsidRPr="008D3DCB">
        <w:rPr>
          <w:rStyle w:val="FontStyle19"/>
          <w:rFonts w:ascii="Times New Roman" w:hAnsi="Times New Roman" w:cs="Times New Roman"/>
          <w:sz w:val="28"/>
          <w:szCs w:val="28"/>
        </w:rPr>
        <w:t>узагальнення</w:t>
      </w:r>
      <w:r w:rsidR="00AB77C9" w:rsidRPr="008D3DCB">
        <w:rPr>
          <w:rStyle w:val="FontStyle19"/>
          <w:rFonts w:ascii="Times New Roman" w:hAnsi="Times New Roman" w:cs="Times New Roman"/>
          <w:sz w:val="28"/>
          <w:szCs w:val="28"/>
        </w:rPr>
        <w:t xml:space="preserve"> і поширення поз</w:t>
      </w:r>
      <w:r w:rsidR="00395721" w:rsidRPr="008D3DCB">
        <w:rPr>
          <w:rStyle w:val="FontStyle19"/>
          <w:rFonts w:ascii="Times New Roman" w:hAnsi="Times New Roman" w:cs="Times New Roman"/>
          <w:sz w:val="28"/>
          <w:szCs w:val="28"/>
        </w:rPr>
        <w:t>итивно</w:t>
      </w:r>
      <w:r w:rsidR="00EE44EC" w:rsidRPr="008D3DCB">
        <w:rPr>
          <w:rStyle w:val="FontStyle19"/>
          <w:rFonts w:ascii="Times New Roman" w:hAnsi="Times New Roman" w:cs="Times New Roman"/>
          <w:sz w:val="28"/>
          <w:szCs w:val="28"/>
        </w:rPr>
        <w:t>го досвіду</w:t>
      </w:r>
      <w:r w:rsidR="00395721" w:rsidRPr="008D3DCB">
        <w:rPr>
          <w:rStyle w:val="FontStyle19"/>
          <w:rFonts w:ascii="Times New Roman" w:hAnsi="Times New Roman" w:cs="Times New Roman"/>
          <w:sz w:val="28"/>
          <w:szCs w:val="28"/>
        </w:rPr>
        <w:t xml:space="preserve"> наукової роботи </w:t>
      </w:r>
      <w:r w:rsidR="00AB77C9" w:rsidRPr="008D3DCB">
        <w:rPr>
          <w:rStyle w:val="FontStyle19"/>
          <w:rFonts w:ascii="Times New Roman" w:hAnsi="Times New Roman" w:cs="Times New Roman"/>
          <w:sz w:val="28"/>
          <w:szCs w:val="28"/>
        </w:rPr>
        <w:t>осіб, які навчаються</w:t>
      </w:r>
      <w:r w:rsidR="004D142E" w:rsidRPr="008D3DCB">
        <w:rPr>
          <w:rStyle w:val="FontStyle19"/>
          <w:rFonts w:ascii="Times New Roman" w:hAnsi="Times New Roman" w:cs="Times New Roman"/>
          <w:sz w:val="28"/>
          <w:szCs w:val="28"/>
        </w:rPr>
        <w:t xml:space="preserve"> та працюють у</w:t>
      </w:r>
      <w:r w:rsidR="00AB77C9" w:rsidRPr="008D3DCB">
        <w:rPr>
          <w:rStyle w:val="FontStyle19"/>
          <w:rFonts w:ascii="Times New Roman" w:hAnsi="Times New Roman" w:cs="Times New Roman"/>
          <w:sz w:val="28"/>
          <w:szCs w:val="28"/>
        </w:rPr>
        <w:t xml:space="preserve"> вищому навчальному закладі;</w:t>
      </w:r>
    </w:p>
    <w:p w:rsidR="00AB77C9" w:rsidRPr="008D3DCB" w:rsidRDefault="00CE4A9C" w:rsidP="00AB77C9">
      <w:pPr>
        <w:ind w:firstLine="567"/>
        <w:jc w:val="both"/>
        <w:rPr>
          <w:rStyle w:val="FontStyle19"/>
          <w:rFonts w:ascii="Times New Roman" w:hAnsi="Times New Roman" w:cs="Times New Roman"/>
          <w:sz w:val="28"/>
          <w:szCs w:val="28"/>
          <w:lang w:val="ru-RU"/>
        </w:rPr>
      </w:pPr>
      <w:r w:rsidRPr="008D3DCB">
        <w:rPr>
          <w:rStyle w:val="FontStyle19"/>
          <w:rFonts w:ascii="Times New Roman" w:hAnsi="Times New Roman" w:cs="Times New Roman"/>
          <w:sz w:val="28"/>
          <w:szCs w:val="28"/>
        </w:rPr>
        <w:t xml:space="preserve">- </w:t>
      </w:r>
      <w:r w:rsidR="00AB77C9" w:rsidRPr="008D3DCB">
        <w:rPr>
          <w:rStyle w:val="FontStyle19"/>
          <w:rFonts w:ascii="Times New Roman" w:hAnsi="Times New Roman" w:cs="Times New Roman"/>
          <w:sz w:val="28"/>
          <w:szCs w:val="28"/>
        </w:rPr>
        <w:t>створення сприятливих умов для участі студентів</w:t>
      </w:r>
      <w:r w:rsidR="004D142E" w:rsidRPr="008D3DCB">
        <w:rPr>
          <w:rStyle w:val="FontStyle19"/>
          <w:rFonts w:ascii="Times New Roman" w:hAnsi="Times New Roman" w:cs="Times New Roman"/>
          <w:sz w:val="28"/>
          <w:szCs w:val="28"/>
        </w:rPr>
        <w:t xml:space="preserve">, </w:t>
      </w:r>
      <w:r w:rsidR="00AB77C9" w:rsidRPr="008D3DCB">
        <w:rPr>
          <w:rStyle w:val="FontStyle19"/>
          <w:rFonts w:ascii="Times New Roman" w:hAnsi="Times New Roman" w:cs="Times New Roman"/>
          <w:sz w:val="28"/>
          <w:szCs w:val="28"/>
        </w:rPr>
        <w:t>аспірантів</w:t>
      </w:r>
      <w:r w:rsidR="004D142E" w:rsidRPr="008D3DCB">
        <w:rPr>
          <w:rStyle w:val="FontStyle19"/>
          <w:rFonts w:ascii="Times New Roman" w:hAnsi="Times New Roman" w:cs="Times New Roman"/>
          <w:sz w:val="28"/>
          <w:szCs w:val="28"/>
        </w:rPr>
        <w:t>, докторантів та молодих вчених в</w:t>
      </w:r>
      <w:r w:rsidR="00AB77C9" w:rsidRPr="008D3DCB">
        <w:rPr>
          <w:rStyle w:val="FontStyle19"/>
          <w:rFonts w:ascii="Times New Roman" w:hAnsi="Times New Roman" w:cs="Times New Roman"/>
          <w:sz w:val="28"/>
          <w:szCs w:val="28"/>
        </w:rPr>
        <w:t xml:space="preserve"> наукових конкурсах, олімпіадах, конференціях</w:t>
      </w:r>
      <w:r w:rsidR="004D142E" w:rsidRPr="008D3DCB">
        <w:rPr>
          <w:rStyle w:val="FontStyle19"/>
          <w:rFonts w:ascii="Times New Roman" w:hAnsi="Times New Roman" w:cs="Times New Roman"/>
          <w:sz w:val="28"/>
          <w:szCs w:val="28"/>
        </w:rPr>
        <w:t xml:space="preserve"> тощо</w:t>
      </w:r>
      <w:r w:rsidR="00AB77C9" w:rsidRPr="008D3DCB">
        <w:rPr>
          <w:rStyle w:val="FontStyle19"/>
          <w:rFonts w:ascii="Times New Roman" w:hAnsi="Times New Roman" w:cs="Times New Roman"/>
          <w:sz w:val="28"/>
          <w:szCs w:val="28"/>
        </w:rPr>
        <w:t>;</w:t>
      </w:r>
    </w:p>
    <w:p w:rsidR="00737DDE" w:rsidRPr="008D3DCB" w:rsidRDefault="00737DDE" w:rsidP="00AB77C9">
      <w:pPr>
        <w:ind w:firstLine="567"/>
        <w:jc w:val="both"/>
        <w:rPr>
          <w:rStyle w:val="FontStyle19"/>
          <w:rFonts w:ascii="Times New Roman" w:hAnsi="Times New Roman" w:cs="Times New Roman"/>
          <w:sz w:val="28"/>
          <w:szCs w:val="28"/>
        </w:rPr>
      </w:pPr>
      <w:r w:rsidRPr="008D3DCB">
        <w:rPr>
          <w:rStyle w:val="FontStyle19"/>
          <w:rFonts w:ascii="Times New Roman" w:hAnsi="Times New Roman" w:cs="Times New Roman"/>
          <w:sz w:val="28"/>
          <w:szCs w:val="28"/>
          <w:lang w:val="ru-RU"/>
        </w:rPr>
        <w:t xml:space="preserve">- </w:t>
      </w:r>
      <w:proofErr w:type="spellStart"/>
      <w:r w:rsidRPr="008D3DCB">
        <w:rPr>
          <w:rStyle w:val="FontStyle19"/>
          <w:rFonts w:ascii="Times New Roman" w:hAnsi="Times New Roman" w:cs="Times New Roman"/>
          <w:sz w:val="28"/>
          <w:szCs w:val="28"/>
          <w:lang w:val="ru-RU"/>
        </w:rPr>
        <w:t>розм</w:t>
      </w:r>
      <w:r w:rsidRPr="008D3DCB">
        <w:rPr>
          <w:rStyle w:val="FontStyle19"/>
          <w:rFonts w:ascii="Times New Roman" w:hAnsi="Times New Roman" w:cs="Times New Roman"/>
          <w:sz w:val="28"/>
          <w:szCs w:val="28"/>
        </w:rPr>
        <w:t>іщення</w:t>
      </w:r>
      <w:proofErr w:type="spellEnd"/>
      <w:r w:rsidRPr="008D3DCB">
        <w:rPr>
          <w:rStyle w:val="FontStyle19"/>
          <w:rFonts w:ascii="Times New Roman" w:hAnsi="Times New Roman" w:cs="Times New Roman"/>
          <w:sz w:val="28"/>
          <w:szCs w:val="28"/>
        </w:rPr>
        <w:t xml:space="preserve"> наукових </w:t>
      </w:r>
      <w:proofErr w:type="gramStart"/>
      <w:r w:rsidRPr="008D3DCB">
        <w:rPr>
          <w:rStyle w:val="FontStyle19"/>
          <w:rFonts w:ascii="Times New Roman" w:hAnsi="Times New Roman" w:cs="Times New Roman"/>
          <w:sz w:val="28"/>
          <w:szCs w:val="28"/>
        </w:rPr>
        <w:t>досл</w:t>
      </w:r>
      <w:proofErr w:type="gramEnd"/>
      <w:r w:rsidRPr="008D3DCB">
        <w:rPr>
          <w:rStyle w:val="FontStyle19"/>
          <w:rFonts w:ascii="Times New Roman" w:hAnsi="Times New Roman" w:cs="Times New Roman"/>
          <w:sz w:val="28"/>
          <w:szCs w:val="28"/>
        </w:rPr>
        <w:t>іджень студентів, аспірантів, докторантів і  молодих вчених у вітчизняних та зарубіжних наукових мережах;</w:t>
      </w:r>
    </w:p>
    <w:p w:rsidR="00CB27E0" w:rsidRPr="008D3DCB" w:rsidRDefault="00CB27E0" w:rsidP="00CB27E0">
      <w:pPr>
        <w:ind w:firstLine="567"/>
        <w:jc w:val="both"/>
        <w:rPr>
          <w:rStyle w:val="FontStyle19"/>
          <w:rFonts w:ascii="Times New Roman" w:hAnsi="Times New Roman" w:cs="Times New Roman"/>
          <w:sz w:val="28"/>
          <w:szCs w:val="28"/>
        </w:rPr>
      </w:pPr>
      <w:r w:rsidRPr="008D3DCB">
        <w:rPr>
          <w:rStyle w:val="FontStyle19"/>
          <w:rFonts w:ascii="Times New Roman" w:hAnsi="Times New Roman" w:cs="Times New Roman"/>
          <w:sz w:val="28"/>
          <w:szCs w:val="28"/>
        </w:rPr>
        <w:t>- сприяння  вирішенню конкретних практичних проблем суб'єктів господарювання шляхом залучення творчого потенціалу студентів, аспірантів, докторантів та молодих вчених;</w:t>
      </w:r>
    </w:p>
    <w:p w:rsidR="004D142E" w:rsidRPr="008D3DCB" w:rsidRDefault="004D142E" w:rsidP="004D142E">
      <w:pPr>
        <w:ind w:firstLine="567"/>
        <w:jc w:val="both"/>
        <w:rPr>
          <w:rStyle w:val="FontStyle19"/>
          <w:rFonts w:ascii="Times New Roman" w:hAnsi="Times New Roman" w:cs="Times New Roman"/>
          <w:sz w:val="28"/>
          <w:szCs w:val="28"/>
        </w:rPr>
      </w:pPr>
      <w:r w:rsidRPr="008D3DCB">
        <w:rPr>
          <w:rStyle w:val="FontStyle19"/>
          <w:rFonts w:ascii="Times New Roman" w:hAnsi="Times New Roman" w:cs="Times New Roman"/>
          <w:sz w:val="28"/>
          <w:szCs w:val="28"/>
        </w:rPr>
        <w:t xml:space="preserve">- організація та розвиток міжнародного наукового і культурного співробітництва з іншими вищими навчальними закладами, науковими установами та організаціями; </w:t>
      </w:r>
    </w:p>
    <w:p w:rsidR="00AB77C9" w:rsidRPr="008D3DCB" w:rsidRDefault="00CE4A9C" w:rsidP="00AB77C9">
      <w:pPr>
        <w:ind w:firstLine="567"/>
        <w:jc w:val="both"/>
        <w:rPr>
          <w:rStyle w:val="FontStyle19"/>
          <w:rFonts w:ascii="Times New Roman" w:hAnsi="Times New Roman" w:cs="Times New Roman"/>
          <w:sz w:val="28"/>
          <w:szCs w:val="28"/>
        </w:rPr>
      </w:pPr>
      <w:r w:rsidRPr="008D3DCB">
        <w:rPr>
          <w:rStyle w:val="FontStyle19"/>
          <w:rFonts w:ascii="Times New Roman" w:hAnsi="Times New Roman" w:cs="Times New Roman"/>
          <w:sz w:val="28"/>
          <w:szCs w:val="28"/>
        </w:rPr>
        <w:t xml:space="preserve">- </w:t>
      </w:r>
      <w:r w:rsidR="00AB77C9" w:rsidRPr="008D3DCB">
        <w:rPr>
          <w:rStyle w:val="FontStyle19"/>
          <w:rFonts w:ascii="Times New Roman" w:hAnsi="Times New Roman" w:cs="Times New Roman"/>
          <w:sz w:val="28"/>
          <w:szCs w:val="28"/>
        </w:rPr>
        <w:t xml:space="preserve">висвітлення наукової діяльності </w:t>
      </w:r>
      <w:r w:rsidR="004D142E" w:rsidRPr="008D3DCB">
        <w:rPr>
          <w:rStyle w:val="FontStyle19"/>
          <w:rFonts w:ascii="Times New Roman" w:hAnsi="Times New Roman" w:cs="Times New Roman"/>
          <w:sz w:val="28"/>
          <w:szCs w:val="28"/>
        </w:rPr>
        <w:t xml:space="preserve">студентів, аспірантів, докторантів та молодих вчених </w:t>
      </w:r>
      <w:r w:rsidR="00AB77C9" w:rsidRPr="008D3DCB">
        <w:rPr>
          <w:rStyle w:val="FontStyle19"/>
          <w:rFonts w:ascii="Times New Roman" w:hAnsi="Times New Roman" w:cs="Times New Roman"/>
          <w:sz w:val="28"/>
          <w:szCs w:val="28"/>
        </w:rPr>
        <w:t>у засобах масової інформації;</w:t>
      </w:r>
    </w:p>
    <w:p w:rsidR="00AB77C9" w:rsidRDefault="00CE4A9C" w:rsidP="00AB77C9">
      <w:pPr>
        <w:ind w:firstLine="567"/>
        <w:jc w:val="both"/>
        <w:rPr>
          <w:rStyle w:val="FontStyle19"/>
          <w:rFonts w:ascii="Times New Roman" w:hAnsi="Times New Roman" w:cs="Times New Roman"/>
          <w:sz w:val="28"/>
          <w:szCs w:val="28"/>
          <w:lang w:val="ru-RU"/>
        </w:rPr>
      </w:pPr>
      <w:r w:rsidRPr="008D3DCB">
        <w:rPr>
          <w:rStyle w:val="FontStyle19"/>
          <w:rFonts w:ascii="Times New Roman" w:hAnsi="Times New Roman" w:cs="Times New Roman"/>
          <w:sz w:val="28"/>
          <w:szCs w:val="28"/>
        </w:rPr>
        <w:t xml:space="preserve">- </w:t>
      </w:r>
      <w:r w:rsidR="00AB77C9" w:rsidRPr="008D3DCB">
        <w:rPr>
          <w:rStyle w:val="FontStyle19"/>
          <w:rFonts w:ascii="Times New Roman" w:hAnsi="Times New Roman" w:cs="Times New Roman"/>
          <w:sz w:val="28"/>
          <w:szCs w:val="28"/>
        </w:rPr>
        <w:t xml:space="preserve">виконання інших завдань, які відповідають меті </w:t>
      </w:r>
      <w:r w:rsidR="004D142E" w:rsidRPr="008D3DCB">
        <w:rPr>
          <w:rStyle w:val="FontStyle19"/>
          <w:rFonts w:ascii="Times New Roman" w:hAnsi="Times New Roman" w:cs="Times New Roman"/>
          <w:sz w:val="28"/>
          <w:szCs w:val="28"/>
        </w:rPr>
        <w:t xml:space="preserve">наукового товариства </w:t>
      </w:r>
      <w:r w:rsidR="00AB77C9" w:rsidRPr="008D3DCB">
        <w:rPr>
          <w:rStyle w:val="FontStyle19"/>
          <w:rFonts w:ascii="Times New Roman" w:hAnsi="Times New Roman" w:cs="Times New Roman"/>
          <w:sz w:val="28"/>
          <w:szCs w:val="28"/>
        </w:rPr>
        <w:t>та цьому Положенню.</w:t>
      </w:r>
    </w:p>
    <w:p w:rsidR="00AB77C9" w:rsidRPr="008D3DCB" w:rsidRDefault="00E37946" w:rsidP="009255FB">
      <w:pPr>
        <w:ind w:firstLine="567"/>
        <w:jc w:val="both"/>
        <w:rPr>
          <w:rStyle w:val="FontStyle19"/>
          <w:rFonts w:ascii="Times New Roman" w:hAnsi="Times New Roman" w:cs="Times New Roman"/>
          <w:sz w:val="28"/>
          <w:szCs w:val="28"/>
        </w:rPr>
      </w:pPr>
      <w:r w:rsidRPr="008D3DCB">
        <w:rPr>
          <w:rStyle w:val="FontStyle19"/>
          <w:rFonts w:ascii="Times New Roman" w:hAnsi="Times New Roman" w:cs="Times New Roman"/>
          <w:b/>
          <w:sz w:val="28"/>
          <w:szCs w:val="28"/>
        </w:rPr>
        <w:t>2.</w:t>
      </w:r>
      <w:r w:rsidR="009255FB">
        <w:rPr>
          <w:rStyle w:val="FontStyle19"/>
          <w:rFonts w:ascii="Times New Roman" w:hAnsi="Times New Roman" w:cs="Times New Roman"/>
          <w:b/>
          <w:sz w:val="28"/>
          <w:szCs w:val="28"/>
          <w:lang w:val="ru-RU"/>
        </w:rPr>
        <w:t>4.</w:t>
      </w:r>
      <w:r w:rsidR="00AB77C9" w:rsidRPr="008D3DCB">
        <w:rPr>
          <w:rStyle w:val="FontStyle19"/>
          <w:rFonts w:ascii="Times New Roman" w:hAnsi="Times New Roman" w:cs="Times New Roman"/>
          <w:sz w:val="28"/>
          <w:szCs w:val="28"/>
        </w:rPr>
        <w:t xml:space="preserve"> Відповідно до своєї мети</w:t>
      </w:r>
      <w:r w:rsidR="009255FB">
        <w:rPr>
          <w:rStyle w:val="FontStyle19"/>
          <w:rFonts w:ascii="Times New Roman" w:hAnsi="Times New Roman" w:cs="Times New Roman"/>
          <w:sz w:val="28"/>
          <w:szCs w:val="28"/>
          <w:lang w:val="ru-RU"/>
        </w:rPr>
        <w:t xml:space="preserve"> та принцип</w:t>
      </w:r>
      <w:proofErr w:type="spellStart"/>
      <w:r w:rsidR="009255FB">
        <w:rPr>
          <w:rStyle w:val="FontStyle19"/>
          <w:rFonts w:ascii="Times New Roman" w:hAnsi="Times New Roman" w:cs="Times New Roman"/>
          <w:sz w:val="28"/>
          <w:szCs w:val="28"/>
        </w:rPr>
        <w:t>ів</w:t>
      </w:r>
      <w:proofErr w:type="spellEnd"/>
      <w:r w:rsidR="00AB77C9" w:rsidRPr="008D3DCB">
        <w:rPr>
          <w:rStyle w:val="FontStyle19"/>
          <w:rFonts w:ascii="Times New Roman" w:hAnsi="Times New Roman" w:cs="Times New Roman"/>
          <w:sz w:val="28"/>
          <w:szCs w:val="28"/>
        </w:rPr>
        <w:t xml:space="preserve"> діяльності та завдань </w:t>
      </w:r>
      <w:r w:rsidR="004D142E" w:rsidRPr="008D3DCB">
        <w:rPr>
          <w:rStyle w:val="FontStyle19"/>
          <w:rFonts w:ascii="Times New Roman" w:hAnsi="Times New Roman" w:cs="Times New Roman"/>
          <w:sz w:val="28"/>
          <w:szCs w:val="28"/>
        </w:rPr>
        <w:t>Наукове товариство</w:t>
      </w:r>
      <w:r w:rsidR="00AB77C9" w:rsidRPr="008D3DCB">
        <w:rPr>
          <w:rStyle w:val="FontStyle19"/>
          <w:rFonts w:ascii="Times New Roman" w:hAnsi="Times New Roman" w:cs="Times New Roman"/>
          <w:sz w:val="28"/>
          <w:szCs w:val="28"/>
        </w:rPr>
        <w:t>:</w:t>
      </w:r>
    </w:p>
    <w:p w:rsidR="00AB77C9" w:rsidRPr="008D3DCB" w:rsidRDefault="00CE4A9C" w:rsidP="00AB77C9">
      <w:pPr>
        <w:ind w:firstLine="567"/>
        <w:jc w:val="both"/>
        <w:rPr>
          <w:rStyle w:val="FontStyle19"/>
          <w:rFonts w:ascii="Times New Roman" w:hAnsi="Times New Roman" w:cs="Times New Roman"/>
          <w:sz w:val="28"/>
          <w:szCs w:val="28"/>
        </w:rPr>
      </w:pPr>
      <w:r w:rsidRPr="008D3DCB">
        <w:rPr>
          <w:rStyle w:val="FontStyle19"/>
          <w:rFonts w:ascii="Times New Roman" w:hAnsi="Times New Roman" w:cs="Times New Roman"/>
          <w:sz w:val="28"/>
          <w:szCs w:val="28"/>
        </w:rPr>
        <w:t xml:space="preserve">- </w:t>
      </w:r>
      <w:r w:rsidR="00CB27E0" w:rsidRPr="008D3DCB">
        <w:rPr>
          <w:rStyle w:val="FontStyle19"/>
          <w:rFonts w:ascii="Times New Roman" w:hAnsi="Times New Roman" w:cs="Times New Roman"/>
          <w:sz w:val="28"/>
          <w:szCs w:val="28"/>
        </w:rPr>
        <w:t>координує</w:t>
      </w:r>
      <w:r w:rsidR="00737DDE" w:rsidRPr="008D3DCB">
        <w:rPr>
          <w:rStyle w:val="FontStyle19"/>
          <w:rFonts w:ascii="Times New Roman" w:hAnsi="Times New Roman" w:cs="Times New Roman"/>
          <w:i/>
          <w:sz w:val="28"/>
          <w:szCs w:val="28"/>
        </w:rPr>
        <w:t xml:space="preserve"> </w:t>
      </w:r>
      <w:r w:rsidR="00AB77C9" w:rsidRPr="008D3DCB">
        <w:rPr>
          <w:rStyle w:val="FontStyle19"/>
          <w:rFonts w:ascii="Times New Roman" w:hAnsi="Times New Roman" w:cs="Times New Roman"/>
          <w:sz w:val="28"/>
          <w:szCs w:val="28"/>
        </w:rPr>
        <w:t>роботу осіб, які навчаються</w:t>
      </w:r>
      <w:r w:rsidR="004D142E" w:rsidRPr="008D3DCB">
        <w:rPr>
          <w:rStyle w:val="FontStyle19"/>
          <w:rFonts w:ascii="Times New Roman" w:hAnsi="Times New Roman" w:cs="Times New Roman"/>
          <w:sz w:val="28"/>
          <w:szCs w:val="28"/>
        </w:rPr>
        <w:t xml:space="preserve"> та працюють</w:t>
      </w:r>
      <w:r w:rsidR="00AB77C9" w:rsidRPr="008D3DCB">
        <w:rPr>
          <w:rStyle w:val="FontStyle19"/>
          <w:rFonts w:ascii="Times New Roman" w:hAnsi="Times New Roman" w:cs="Times New Roman"/>
          <w:sz w:val="28"/>
          <w:szCs w:val="28"/>
        </w:rPr>
        <w:t xml:space="preserve"> </w:t>
      </w:r>
      <w:r w:rsidR="004D142E" w:rsidRPr="008D3DCB">
        <w:rPr>
          <w:rStyle w:val="FontStyle19"/>
          <w:rFonts w:ascii="Times New Roman" w:hAnsi="Times New Roman" w:cs="Times New Roman"/>
          <w:sz w:val="28"/>
          <w:szCs w:val="28"/>
        </w:rPr>
        <w:t>у вищому навчальному закладі, в</w:t>
      </w:r>
      <w:r w:rsidR="00AB77C9" w:rsidRPr="008D3DCB">
        <w:rPr>
          <w:rStyle w:val="FontStyle19"/>
          <w:rFonts w:ascii="Times New Roman" w:hAnsi="Times New Roman" w:cs="Times New Roman"/>
          <w:sz w:val="28"/>
          <w:szCs w:val="28"/>
        </w:rPr>
        <w:t xml:space="preserve"> наукових осередках, заохочує їх до участі у науковому житті </w:t>
      </w:r>
      <w:r w:rsidR="00FF6CB1" w:rsidRPr="008D3DCB">
        <w:rPr>
          <w:rStyle w:val="FontStyle19"/>
          <w:rFonts w:ascii="Times New Roman" w:hAnsi="Times New Roman" w:cs="Times New Roman"/>
          <w:sz w:val="28"/>
          <w:szCs w:val="28"/>
        </w:rPr>
        <w:t>Університету</w:t>
      </w:r>
      <w:r w:rsidR="00AB77C9" w:rsidRPr="008D3DCB">
        <w:rPr>
          <w:rStyle w:val="FontStyle19"/>
          <w:rFonts w:ascii="Times New Roman" w:hAnsi="Times New Roman" w:cs="Times New Roman"/>
          <w:sz w:val="28"/>
          <w:szCs w:val="28"/>
        </w:rPr>
        <w:t>;</w:t>
      </w:r>
    </w:p>
    <w:p w:rsidR="00AB77C9" w:rsidRPr="008D3DCB" w:rsidRDefault="00E37946" w:rsidP="00AB77C9">
      <w:pPr>
        <w:ind w:firstLine="567"/>
        <w:jc w:val="both"/>
        <w:rPr>
          <w:rStyle w:val="FontStyle19"/>
          <w:rFonts w:ascii="Times New Roman" w:hAnsi="Times New Roman" w:cs="Times New Roman"/>
          <w:sz w:val="28"/>
          <w:szCs w:val="28"/>
        </w:rPr>
      </w:pPr>
      <w:r w:rsidRPr="008D3DCB">
        <w:rPr>
          <w:rStyle w:val="FontStyle19"/>
          <w:rFonts w:ascii="Times New Roman" w:hAnsi="Times New Roman" w:cs="Times New Roman"/>
          <w:sz w:val="28"/>
          <w:szCs w:val="28"/>
        </w:rPr>
        <w:t xml:space="preserve"> </w:t>
      </w:r>
      <w:r w:rsidR="00CE4A9C" w:rsidRPr="008D3DCB">
        <w:rPr>
          <w:rStyle w:val="FontStyle19"/>
          <w:rFonts w:ascii="Times New Roman" w:hAnsi="Times New Roman" w:cs="Times New Roman"/>
          <w:sz w:val="28"/>
          <w:szCs w:val="28"/>
        </w:rPr>
        <w:t xml:space="preserve">- </w:t>
      </w:r>
      <w:r w:rsidR="00E22D4A" w:rsidRPr="008D3DCB">
        <w:rPr>
          <w:rStyle w:val="FontStyle19"/>
          <w:rFonts w:ascii="Times New Roman" w:hAnsi="Times New Roman" w:cs="Times New Roman"/>
          <w:sz w:val="28"/>
          <w:szCs w:val="28"/>
        </w:rPr>
        <w:t>організовує та проводить</w:t>
      </w:r>
      <w:r w:rsidR="00AB77C9" w:rsidRPr="008D3DCB">
        <w:rPr>
          <w:rStyle w:val="FontStyle19"/>
          <w:rFonts w:ascii="Times New Roman" w:hAnsi="Times New Roman" w:cs="Times New Roman"/>
          <w:sz w:val="28"/>
          <w:szCs w:val="28"/>
        </w:rPr>
        <w:t xml:space="preserve"> наукові </w:t>
      </w:r>
      <w:r w:rsidR="00E22D4A" w:rsidRPr="008D3DCB">
        <w:rPr>
          <w:rStyle w:val="FontStyle19"/>
          <w:rFonts w:ascii="Times New Roman" w:hAnsi="Times New Roman" w:cs="Times New Roman"/>
          <w:sz w:val="28"/>
          <w:szCs w:val="28"/>
        </w:rPr>
        <w:t xml:space="preserve">конференції </w:t>
      </w:r>
      <w:r w:rsidR="004D142E" w:rsidRPr="008D3DCB">
        <w:rPr>
          <w:rStyle w:val="FontStyle19"/>
          <w:rFonts w:ascii="Times New Roman" w:hAnsi="Times New Roman" w:cs="Times New Roman"/>
          <w:sz w:val="28"/>
          <w:szCs w:val="28"/>
        </w:rPr>
        <w:t>студентів, аспірантів, докторантів та молодих вчених</w:t>
      </w:r>
      <w:r w:rsidR="00E22D4A" w:rsidRPr="008D3DCB">
        <w:rPr>
          <w:rStyle w:val="FontStyle19"/>
          <w:rFonts w:ascii="Times New Roman" w:hAnsi="Times New Roman" w:cs="Times New Roman"/>
          <w:sz w:val="28"/>
          <w:szCs w:val="28"/>
        </w:rPr>
        <w:t xml:space="preserve">, </w:t>
      </w:r>
      <w:r w:rsidR="00AB77C9" w:rsidRPr="008D3DCB">
        <w:rPr>
          <w:rStyle w:val="FontStyle19"/>
          <w:rFonts w:ascii="Times New Roman" w:hAnsi="Times New Roman" w:cs="Times New Roman"/>
          <w:sz w:val="28"/>
          <w:szCs w:val="28"/>
        </w:rPr>
        <w:t xml:space="preserve">дослідницькі семінари, форуми, виставки, </w:t>
      </w:r>
      <w:r w:rsidR="00E22D4A" w:rsidRPr="008D3DCB">
        <w:rPr>
          <w:rStyle w:val="FontStyle19"/>
          <w:rFonts w:ascii="Times New Roman" w:hAnsi="Times New Roman" w:cs="Times New Roman"/>
          <w:sz w:val="28"/>
          <w:szCs w:val="28"/>
        </w:rPr>
        <w:t xml:space="preserve">круглі столи, лекції, дебати, </w:t>
      </w:r>
      <w:r w:rsidR="00AB77C9" w:rsidRPr="008D3DCB">
        <w:rPr>
          <w:rStyle w:val="FontStyle19"/>
          <w:rFonts w:ascii="Times New Roman" w:hAnsi="Times New Roman" w:cs="Times New Roman"/>
          <w:sz w:val="28"/>
          <w:szCs w:val="28"/>
        </w:rPr>
        <w:t>інтелектуальні ігри, зустрічі з відомими науковцями</w:t>
      </w:r>
      <w:r w:rsidR="004D142E" w:rsidRPr="008D3DCB">
        <w:rPr>
          <w:rStyle w:val="FontStyle19"/>
          <w:rFonts w:ascii="Times New Roman" w:hAnsi="Times New Roman" w:cs="Times New Roman"/>
          <w:sz w:val="28"/>
          <w:szCs w:val="28"/>
        </w:rPr>
        <w:t xml:space="preserve"> та економістами</w:t>
      </w:r>
      <w:r w:rsidR="00AB77C9" w:rsidRPr="008D3DCB">
        <w:rPr>
          <w:rStyle w:val="FontStyle19"/>
          <w:rFonts w:ascii="Times New Roman" w:hAnsi="Times New Roman" w:cs="Times New Roman"/>
          <w:sz w:val="28"/>
          <w:szCs w:val="28"/>
        </w:rPr>
        <w:t>, презентації наукових проектів та інші науково-</w:t>
      </w:r>
      <w:r w:rsidR="00AB77C9" w:rsidRPr="008D3DCB">
        <w:rPr>
          <w:rStyle w:val="FontStyle19"/>
          <w:rFonts w:ascii="Times New Roman" w:hAnsi="Times New Roman" w:cs="Times New Roman"/>
          <w:sz w:val="28"/>
          <w:szCs w:val="28"/>
        </w:rPr>
        <w:lastRenderedPageBreak/>
        <w:t>освітні роботи;</w:t>
      </w:r>
    </w:p>
    <w:p w:rsidR="00AB77C9" w:rsidRPr="008D3DCB" w:rsidRDefault="00CE4A9C" w:rsidP="00AB77C9">
      <w:pPr>
        <w:ind w:firstLine="567"/>
        <w:jc w:val="both"/>
        <w:rPr>
          <w:rStyle w:val="FontStyle19"/>
          <w:rFonts w:ascii="Times New Roman" w:hAnsi="Times New Roman" w:cs="Times New Roman"/>
          <w:sz w:val="28"/>
          <w:szCs w:val="28"/>
        </w:rPr>
      </w:pPr>
      <w:r w:rsidRPr="008D3DCB">
        <w:rPr>
          <w:rStyle w:val="FontStyle19"/>
          <w:rFonts w:ascii="Times New Roman" w:hAnsi="Times New Roman" w:cs="Times New Roman"/>
          <w:sz w:val="28"/>
          <w:szCs w:val="28"/>
        </w:rPr>
        <w:t xml:space="preserve">- </w:t>
      </w:r>
      <w:r w:rsidR="005909B9" w:rsidRPr="008D3DCB">
        <w:rPr>
          <w:rStyle w:val="FontStyle19"/>
          <w:rFonts w:ascii="Times New Roman" w:hAnsi="Times New Roman" w:cs="Times New Roman"/>
          <w:sz w:val="28"/>
          <w:szCs w:val="28"/>
        </w:rPr>
        <w:t xml:space="preserve">бере участь </w:t>
      </w:r>
      <w:r w:rsidR="00AB77C9" w:rsidRPr="008D3DCB">
        <w:rPr>
          <w:rStyle w:val="FontStyle19"/>
          <w:rFonts w:ascii="Times New Roman" w:hAnsi="Times New Roman" w:cs="Times New Roman"/>
          <w:sz w:val="28"/>
          <w:szCs w:val="28"/>
        </w:rPr>
        <w:t xml:space="preserve">в розробці </w:t>
      </w:r>
      <w:r w:rsidR="005909B9" w:rsidRPr="008D3DCB">
        <w:rPr>
          <w:rStyle w:val="FontStyle19"/>
          <w:rFonts w:ascii="Times New Roman" w:hAnsi="Times New Roman" w:cs="Times New Roman"/>
          <w:sz w:val="28"/>
          <w:szCs w:val="28"/>
        </w:rPr>
        <w:t>і реалізації проектів, які</w:t>
      </w:r>
      <w:r w:rsidR="00AB77C9" w:rsidRPr="008D3DCB">
        <w:rPr>
          <w:rStyle w:val="FontStyle19"/>
          <w:rFonts w:ascii="Times New Roman" w:hAnsi="Times New Roman" w:cs="Times New Roman"/>
          <w:sz w:val="28"/>
          <w:szCs w:val="28"/>
        </w:rPr>
        <w:t xml:space="preserve"> можуть бути запропоновані підприємствами та організаціями незалежно від форми власності та форми господарювання, в тому числі з іноземними,  або їх представництвами чи підрозділами;</w:t>
      </w:r>
    </w:p>
    <w:p w:rsidR="00AB77C9" w:rsidRPr="008D3DCB" w:rsidRDefault="00CE4A9C" w:rsidP="00AB77C9">
      <w:pPr>
        <w:ind w:firstLine="567"/>
        <w:jc w:val="both"/>
        <w:rPr>
          <w:rStyle w:val="FontStyle19"/>
          <w:rFonts w:ascii="Times New Roman" w:hAnsi="Times New Roman" w:cs="Times New Roman"/>
          <w:sz w:val="28"/>
          <w:szCs w:val="28"/>
        </w:rPr>
      </w:pPr>
      <w:r w:rsidRPr="008D3DCB">
        <w:rPr>
          <w:rStyle w:val="FontStyle19"/>
          <w:rFonts w:ascii="Times New Roman" w:hAnsi="Times New Roman" w:cs="Times New Roman"/>
          <w:sz w:val="28"/>
          <w:szCs w:val="28"/>
        </w:rPr>
        <w:t xml:space="preserve">- </w:t>
      </w:r>
      <w:r w:rsidR="00AB77C9" w:rsidRPr="008D3DCB">
        <w:rPr>
          <w:rStyle w:val="FontStyle19"/>
          <w:rFonts w:ascii="Times New Roman" w:hAnsi="Times New Roman" w:cs="Times New Roman"/>
          <w:sz w:val="28"/>
          <w:szCs w:val="28"/>
        </w:rPr>
        <w:t>співпра</w:t>
      </w:r>
      <w:r w:rsidR="00311258" w:rsidRPr="008D3DCB">
        <w:rPr>
          <w:rStyle w:val="FontStyle19"/>
          <w:rFonts w:ascii="Times New Roman" w:hAnsi="Times New Roman" w:cs="Times New Roman"/>
          <w:sz w:val="28"/>
          <w:szCs w:val="28"/>
        </w:rPr>
        <w:t>цює та координує</w:t>
      </w:r>
      <w:r w:rsidR="005909B9" w:rsidRPr="008D3DCB">
        <w:rPr>
          <w:rStyle w:val="FontStyle19"/>
          <w:rFonts w:ascii="Times New Roman" w:hAnsi="Times New Roman" w:cs="Times New Roman"/>
          <w:sz w:val="28"/>
          <w:szCs w:val="28"/>
        </w:rPr>
        <w:t xml:space="preserve"> свою діяльність</w:t>
      </w:r>
      <w:r w:rsidR="00311258" w:rsidRPr="008D3DCB">
        <w:rPr>
          <w:rStyle w:val="FontStyle19"/>
          <w:rFonts w:ascii="Times New Roman" w:hAnsi="Times New Roman" w:cs="Times New Roman"/>
          <w:sz w:val="28"/>
          <w:szCs w:val="28"/>
        </w:rPr>
        <w:t xml:space="preserve"> з н</w:t>
      </w:r>
      <w:r w:rsidR="00AB77C9" w:rsidRPr="008D3DCB">
        <w:rPr>
          <w:rStyle w:val="FontStyle19"/>
          <w:rFonts w:ascii="Times New Roman" w:hAnsi="Times New Roman" w:cs="Times New Roman"/>
          <w:sz w:val="28"/>
          <w:szCs w:val="28"/>
        </w:rPr>
        <w:t>ауковими</w:t>
      </w:r>
      <w:r w:rsidR="00311258" w:rsidRPr="008D3DCB">
        <w:rPr>
          <w:rStyle w:val="FontStyle19"/>
          <w:rFonts w:ascii="Times New Roman" w:hAnsi="Times New Roman" w:cs="Times New Roman"/>
          <w:sz w:val="28"/>
          <w:szCs w:val="28"/>
        </w:rPr>
        <w:t xml:space="preserve"> </w:t>
      </w:r>
      <w:r w:rsidR="00AB77C9" w:rsidRPr="008D3DCB">
        <w:rPr>
          <w:rStyle w:val="FontStyle19"/>
          <w:rFonts w:ascii="Times New Roman" w:hAnsi="Times New Roman" w:cs="Times New Roman"/>
          <w:sz w:val="28"/>
          <w:szCs w:val="28"/>
        </w:rPr>
        <w:t xml:space="preserve">товариствами </w:t>
      </w:r>
      <w:r w:rsidR="00CA1C68" w:rsidRPr="008D3DCB">
        <w:rPr>
          <w:rStyle w:val="FontStyle19"/>
          <w:rFonts w:ascii="Times New Roman" w:hAnsi="Times New Roman" w:cs="Times New Roman"/>
          <w:sz w:val="28"/>
          <w:szCs w:val="28"/>
        </w:rPr>
        <w:t>інших вищих навчальних закладів, сприяє розвитку міжвузівського та міжнародного співробітництва;</w:t>
      </w:r>
    </w:p>
    <w:p w:rsidR="00AB77C9" w:rsidRPr="008D3DCB" w:rsidRDefault="00CE4A9C" w:rsidP="00AB77C9">
      <w:pPr>
        <w:ind w:firstLine="567"/>
        <w:jc w:val="both"/>
        <w:rPr>
          <w:rStyle w:val="FontStyle19"/>
          <w:rFonts w:ascii="Times New Roman" w:hAnsi="Times New Roman" w:cs="Times New Roman"/>
          <w:sz w:val="28"/>
          <w:szCs w:val="28"/>
        </w:rPr>
      </w:pPr>
      <w:r w:rsidRPr="008D3DCB">
        <w:rPr>
          <w:rStyle w:val="FontStyle19"/>
          <w:rFonts w:ascii="Times New Roman" w:hAnsi="Times New Roman" w:cs="Times New Roman"/>
          <w:sz w:val="28"/>
          <w:szCs w:val="28"/>
        </w:rPr>
        <w:t xml:space="preserve">- </w:t>
      </w:r>
      <w:r w:rsidR="00AB77C9" w:rsidRPr="008D3DCB">
        <w:rPr>
          <w:rStyle w:val="FontStyle19"/>
          <w:rFonts w:ascii="Times New Roman" w:hAnsi="Times New Roman" w:cs="Times New Roman"/>
          <w:sz w:val="28"/>
          <w:szCs w:val="28"/>
        </w:rPr>
        <w:t>сприяє виданню наукових праць осіб, які навчаються</w:t>
      </w:r>
      <w:r w:rsidR="00131CB0" w:rsidRPr="008D3DCB">
        <w:rPr>
          <w:rStyle w:val="FontStyle19"/>
          <w:rFonts w:ascii="Times New Roman" w:hAnsi="Times New Roman" w:cs="Times New Roman"/>
          <w:sz w:val="28"/>
          <w:szCs w:val="28"/>
        </w:rPr>
        <w:t xml:space="preserve"> та працюють</w:t>
      </w:r>
      <w:r w:rsidR="00AB77C9" w:rsidRPr="008D3DCB">
        <w:rPr>
          <w:rStyle w:val="FontStyle19"/>
          <w:rFonts w:ascii="Times New Roman" w:hAnsi="Times New Roman" w:cs="Times New Roman"/>
          <w:sz w:val="28"/>
          <w:szCs w:val="28"/>
        </w:rPr>
        <w:t xml:space="preserve"> </w:t>
      </w:r>
      <w:r w:rsidR="00131CB0" w:rsidRPr="008D3DCB">
        <w:rPr>
          <w:rStyle w:val="FontStyle19"/>
          <w:rFonts w:ascii="Times New Roman" w:hAnsi="Times New Roman" w:cs="Times New Roman"/>
          <w:sz w:val="28"/>
          <w:szCs w:val="28"/>
        </w:rPr>
        <w:t>у</w:t>
      </w:r>
      <w:r w:rsidR="00AB77C9" w:rsidRPr="008D3DCB">
        <w:rPr>
          <w:rStyle w:val="FontStyle19"/>
          <w:rFonts w:ascii="Times New Roman" w:hAnsi="Times New Roman" w:cs="Times New Roman"/>
          <w:sz w:val="28"/>
          <w:szCs w:val="28"/>
        </w:rPr>
        <w:t xml:space="preserve"> вищому навчальному закладі, а також їх розміщенню на веб-сайтах </w:t>
      </w:r>
      <w:r w:rsidR="00FF6CB1" w:rsidRPr="008D3DCB">
        <w:rPr>
          <w:rStyle w:val="FontStyle19"/>
          <w:rFonts w:ascii="Times New Roman" w:hAnsi="Times New Roman" w:cs="Times New Roman"/>
          <w:sz w:val="28"/>
          <w:szCs w:val="28"/>
        </w:rPr>
        <w:t>Університету</w:t>
      </w:r>
      <w:r w:rsidR="00AB77C9" w:rsidRPr="008D3DCB">
        <w:rPr>
          <w:rStyle w:val="FontStyle19"/>
          <w:rFonts w:ascii="Times New Roman" w:hAnsi="Times New Roman" w:cs="Times New Roman"/>
          <w:sz w:val="28"/>
          <w:szCs w:val="28"/>
        </w:rPr>
        <w:t>;</w:t>
      </w:r>
    </w:p>
    <w:p w:rsidR="00131CB0" w:rsidRPr="008D3DCB" w:rsidRDefault="00131CB0" w:rsidP="00AB77C9">
      <w:pPr>
        <w:ind w:firstLine="567"/>
        <w:jc w:val="both"/>
        <w:rPr>
          <w:rStyle w:val="FontStyle19"/>
          <w:rFonts w:ascii="Times New Roman" w:hAnsi="Times New Roman" w:cs="Times New Roman"/>
          <w:sz w:val="28"/>
          <w:szCs w:val="28"/>
        </w:rPr>
      </w:pPr>
      <w:r w:rsidRPr="008D3DCB">
        <w:rPr>
          <w:rStyle w:val="FontStyle19"/>
          <w:rFonts w:ascii="Times New Roman" w:hAnsi="Times New Roman" w:cs="Times New Roman"/>
          <w:sz w:val="28"/>
          <w:szCs w:val="28"/>
        </w:rPr>
        <w:t>- сприяє захисту інтелектуальної власності студентів, аспірантів, докторантів та молодих вчених;</w:t>
      </w:r>
    </w:p>
    <w:p w:rsidR="00AB77C9" w:rsidRPr="008D3DCB" w:rsidRDefault="00CE4A9C" w:rsidP="00AB77C9">
      <w:pPr>
        <w:ind w:firstLine="567"/>
        <w:jc w:val="both"/>
        <w:rPr>
          <w:rStyle w:val="FontStyle19"/>
          <w:rFonts w:ascii="Times New Roman" w:hAnsi="Times New Roman" w:cs="Times New Roman"/>
          <w:sz w:val="28"/>
          <w:szCs w:val="28"/>
        </w:rPr>
      </w:pPr>
      <w:r w:rsidRPr="008D3DCB">
        <w:rPr>
          <w:rStyle w:val="FontStyle19"/>
          <w:rFonts w:ascii="Times New Roman" w:hAnsi="Times New Roman" w:cs="Times New Roman"/>
          <w:sz w:val="28"/>
          <w:szCs w:val="28"/>
        </w:rPr>
        <w:t xml:space="preserve">- </w:t>
      </w:r>
      <w:r w:rsidR="00AB77C9" w:rsidRPr="008D3DCB">
        <w:rPr>
          <w:rStyle w:val="FontStyle19"/>
          <w:rFonts w:ascii="Times New Roman" w:hAnsi="Times New Roman" w:cs="Times New Roman"/>
          <w:sz w:val="28"/>
          <w:szCs w:val="28"/>
        </w:rPr>
        <w:t>проводить конкурси наукових робіт на здобуття грантів та інші заохочувальні заходи для стимулювання наукових досліджень осіб, які навчаються</w:t>
      </w:r>
      <w:r w:rsidR="004D142E" w:rsidRPr="008D3DCB">
        <w:rPr>
          <w:rStyle w:val="FontStyle19"/>
          <w:rFonts w:ascii="Times New Roman" w:hAnsi="Times New Roman" w:cs="Times New Roman"/>
          <w:sz w:val="28"/>
          <w:szCs w:val="28"/>
        </w:rPr>
        <w:t xml:space="preserve"> та працюють</w:t>
      </w:r>
      <w:r w:rsidR="00AB77C9" w:rsidRPr="008D3DCB">
        <w:rPr>
          <w:rStyle w:val="FontStyle19"/>
          <w:rFonts w:ascii="Times New Roman" w:hAnsi="Times New Roman" w:cs="Times New Roman"/>
          <w:sz w:val="28"/>
          <w:szCs w:val="28"/>
        </w:rPr>
        <w:t xml:space="preserve"> </w:t>
      </w:r>
      <w:r w:rsidR="004D142E" w:rsidRPr="008D3DCB">
        <w:rPr>
          <w:rStyle w:val="FontStyle19"/>
          <w:rFonts w:ascii="Times New Roman" w:hAnsi="Times New Roman" w:cs="Times New Roman"/>
          <w:sz w:val="28"/>
          <w:szCs w:val="28"/>
        </w:rPr>
        <w:t>у</w:t>
      </w:r>
      <w:r w:rsidR="00AB77C9" w:rsidRPr="008D3DCB">
        <w:rPr>
          <w:rStyle w:val="FontStyle19"/>
          <w:rFonts w:ascii="Times New Roman" w:hAnsi="Times New Roman" w:cs="Times New Roman"/>
          <w:sz w:val="28"/>
          <w:szCs w:val="28"/>
        </w:rPr>
        <w:t xml:space="preserve"> вищому навчальному закладі;</w:t>
      </w:r>
    </w:p>
    <w:p w:rsidR="00AB77C9" w:rsidRPr="008D3DCB" w:rsidRDefault="00CE4A9C" w:rsidP="00AB77C9">
      <w:pPr>
        <w:ind w:firstLine="567"/>
        <w:jc w:val="both"/>
        <w:rPr>
          <w:rStyle w:val="FontStyle19"/>
          <w:rFonts w:ascii="Times New Roman" w:hAnsi="Times New Roman" w:cs="Times New Roman"/>
          <w:sz w:val="28"/>
          <w:szCs w:val="28"/>
        </w:rPr>
      </w:pPr>
      <w:r w:rsidRPr="008D3DCB">
        <w:rPr>
          <w:rStyle w:val="FontStyle19"/>
          <w:rFonts w:ascii="Times New Roman" w:hAnsi="Times New Roman" w:cs="Times New Roman"/>
          <w:sz w:val="28"/>
          <w:szCs w:val="28"/>
        </w:rPr>
        <w:t xml:space="preserve">- </w:t>
      </w:r>
      <w:r w:rsidR="009004B9" w:rsidRPr="008D3DCB">
        <w:rPr>
          <w:rStyle w:val="FontStyle19"/>
          <w:rFonts w:ascii="Times New Roman" w:hAnsi="Times New Roman" w:cs="Times New Roman"/>
          <w:sz w:val="28"/>
          <w:szCs w:val="28"/>
        </w:rPr>
        <w:t>висвітлює</w:t>
      </w:r>
      <w:r w:rsidR="00AB77C9" w:rsidRPr="008D3DCB">
        <w:rPr>
          <w:rStyle w:val="FontStyle19"/>
          <w:rFonts w:ascii="Times New Roman" w:hAnsi="Times New Roman" w:cs="Times New Roman"/>
          <w:sz w:val="28"/>
          <w:szCs w:val="28"/>
        </w:rPr>
        <w:t xml:space="preserve"> свою </w:t>
      </w:r>
      <w:r w:rsidR="009004B9" w:rsidRPr="008D3DCB">
        <w:rPr>
          <w:rStyle w:val="FontStyle19"/>
          <w:rFonts w:ascii="Times New Roman" w:hAnsi="Times New Roman" w:cs="Times New Roman"/>
          <w:sz w:val="28"/>
          <w:szCs w:val="28"/>
        </w:rPr>
        <w:t>діяльність</w:t>
      </w:r>
      <w:r w:rsidR="00AB77C9" w:rsidRPr="008D3DCB">
        <w:rPr>
          <w:rStyle w:val="FontStyle19"/>
          <w:rFonts w:ascii="Times New Roman" w:hAnsi="Times New Roman" w:cs="Times New Roman"/>
          <w:sz w:val="28"/>
          <w:szCs w:val="28"/>
        </w:rPr>
        <w:t xml:space="preserve"> на інтернет-сайті </w:t>
      </w:r>
      <w:r w:rsidR="00FF6CB1" w:rsidRPr="008D3DCB">
        <w:rPr>
          <w:rStyle w:val="FontStyle19"/>
          <w:rFonts w:ascii="Times New Roman" w:hAnsi="Times New Roman" w:cs="Times New Roman"/>
          <w:sz w:val="28"/>
          <w:szCs w:val="28"/>
        </w:rPr>
        <w:t>Університету</w:t>
      </w:r>
      <w:r w:rsidR="00AB77C9" w:rsidRPr="008D3DCB">
        <w:rPr>
          <w:rStyle w:val="FontStyle19"/>
          <w:rFonts w:ascii="Times New Roman" w:hAnsi="Times New Roman" w:cs="Times New Roman"/>
          <w:sz w:val="28"/>
          <w:szCs w:val="28"/>
        </w:rPr>
        <w:t xml:space="preserve">, у періодичних виданнях </w:t>
      </w:r>
      <w:r w:rsidR="00FF6CB1" w:rsidRPr="008D3DCB">
        <w:rPr>
          <w:rStyle w:val="FontStyle19"/>
          <w:rFonts w:ascii="Times New Roman" w:hAnsi="Times New Roman" w:cs="Times New Roman"/>
          <w:sz w:val="28"/>
          <w:szCs w:val="28"/>
        </w:rPr>
        <w:t>Університету</w:t>
      </w:r>
      <w:r w:rsidR="00AB77C9" w:rsidRPr="008D3DCB">
        <w:rPr>
          <w:rStyle w:val="FontStyle19"/>
          <w:rFonts w:ascii="Times New Roman" w:hAnsi="Times New Roman" w:cs="Times New Roman"/>
          <w:sz w:val="28"/>
          <w:szCs w:val="28"/>
        </w:rPr>
        <w:t xml:space="preserve">, а також </w:t>
      </w:r>
      <w:r w:rsidR="00311258" w:rsidRPr="008D3DCB">
        <w:rPr>
          <w:rStyle w:val="FontStyle19"/>
          <w:rFonts w:ascii="Times New Roman" w:hAnsi="Times New Roman" w:cs="Times New Roman"/>
          <w:sz w:val="28"/>
          <w:szCs w:val="28"/>
        </w:rPr>
        <w:t>в</w:t>
      </w:r>
      <w:r w:rsidR="00AB77C9" w:rsidRPr="008D3DCB">
        <w:rPr>
          <w:rStyle w:val="FontStyle19"/>
          <w:rFonts w:ascii="Times New Roman" w:hAnsi="Times New Roman" w:cs="Times New Roman"/>
          <w:sz w:val="28"/>
          <w:szCs w:val="28"/>
        </w:rPr>
        <w:t xml:space="preserve"> інших засобах масової інформації;</w:t>
      </w:r>
    </w:p>
    <w:p w:rsidR="00AB77C9" w:rsidRPr="008D3DCB" w:rsidRDefault="00CE4A9C" w:rsidP="00AB77C9">
      <w:pPr>
        <w:ind w:firstLine="567"/>
        <w:jc w:val="both"/>
        <w:rPr>
          <w:rStyle w:val="FontStyle19"/>
          <w:rFonts w:ascii="Times New Roman" w:hAnsi="Times New Roman" w:cs="Times New Roman"/>
          <w:sz w:val="28"/>
          <w:szCs w:val="28"/>
        </w:rPr>
      </w:pPr>
      <w:r w:rsidRPr="008D3DCB">
        <w:rPr>
          <w:rStyle w:val="FontStyle19"/>
          <w:rFonts w:ascii="Times New Roman" w:hAnsi="Times New Roman" w:cs="Times New Roman"/>
          <w:sz w:val="28"/>
          <w:szCs w:val="28"/>
        </w:rPr>
        <w:t xml:space="preserve">- </w:t>
      </w:r>
      <w:r w:rsidR="00AB77C9" w:rsidRPr="008D3DCB">
        <w:rPr>
          <w:rStyle w:val="FontStyle19"/>
          <w:rFonts w:ascii="Times New Roman" w:hAnsi="Times New Roman" w:cs="Times New Roman"/>
          <w:sz w:val="28"/>
          <w:szCs w:val="28"/>
        </w:rPr>
        <w:t xml:space="preserve">поширює серед осіб, які навчаються </w:t>
      </w:r>
      <w:r w:rsidR="004D142E" w:rsidRPr="008D3DCB">
        <w:rPr>
          <w:rStyle w:val="FontStyle19"/>
          <w:rFonts w:ascii="Times New Roman" w:hAnsi="Times New Roman" w:cs="Times New Roman"/>
          <w:sz w:val="28"/>
          <w:szCs w:val="28"/>
        </w:rPr>
        <w:t xml:space="preserve">та працюють у </w:t>
      </w:r>
      <w:r w:rsidR="00AB77C9" w:rsidRPr="008D3DCB">
        <w:rPr>
          <w:rStyle w:val="FontStyle19"/>
          <w:rFonts w:ascii="Times New Roman" w:hAnsi="Times New Roman" w:cs="Times New Roman"/>
          <w:sz w:val="28"/>
          <w:szCs w:val="28"/>
        </w:rPr>
        <w:t>вищому навчальному закладі, інформацію про наукові заходи вищих навчальних закладів, наукових організацій та установ України й інших країн;</w:t>
      </w:r>
    </w:p>
    <w:p w:rsidR="00AB77C9" w:rsidRPr="008D3DCB" w:rsidRDefault="00CE4A9C" w:rsidP="00AB77C9">
      <w:pPr>
        <w:ind w:firstLine="567"/>
        <w:jc w:val="both"/>
        <w:rPr>
          <w:rStyle w:val="FontStyle19"/>
          <w:rFonts w:ascii="Times New Roman" w:hAnsi="Times New Roman" w:cs="Times New Roman"/>
          <w:sz w:val="28"/>
          <w:szCs w:val="28"/>
        </w:rPr>
      </w:pPr>
      <w:r w:rsidRPr="008D3DCB">
        <w:rPr>
          <w:rStyle w:val="FontStyle19"/>
          <w:rFonts w:ascii="Times New Roman" w:hAnsi="Times New Roman" w:cs="Times New Roman"/>
          <w:sz w:val="28"/>
          <w:szCs w:val="28"/>
        </w:rPr>
        <w:t xml:space="preserve">- </w:t>
      </w:r>
      <w:r w:rsidR="00AB77C9" w:rsidRPr="008D3DCB">
        <w:rPr>
          <w:rStyle w:val="FontStyle19"/>
          <w:rFonts w:ascii="Times New Roman" w:hAnsi="Times New Roman" w:cs="Times New Roman"/>
          <w:sz w:val="28"/>
          <w:szCs w:val="28"/>
        </w:rPr>
        <w:t xml:space="preserve">за дорученням керівництва </w:t>
      </w:r>
      <w:r w:rsidR="00FF6CB1" w:rsidRPr="008D3DCB">
        <w:rPr>
          <w:rStyle w:val="FontStyle19"/>
          <w:rFonts w:ascii="Times New Roman" w:hAnsi="Times New Roman" w:cs="Times New Roman"/>
          <w:sz w:val="28"/>
          <w:szCs w:val="28"/>
        </w:rPr>
        <w:t>Університету</w:t>
      </w:r>
      <w:r w:rsidR="00AB77C9" w:rsidRPr="008D3DCB">
        <w:rPr>
          <w:rStyle w:val="FontStyle19"/>
          <w:rFonts w:ascii="Times New Roman" w:hAnsi="Times New Roman" w:cs="Times New Roman"/>
          <w:sz w:val="28"/>
          <w:szCs w:val="28"/>
        </w:rPr>
        <w:t xml:space="preserve"> розповсюджує серед осіб, які навчаються</w:t>
      </w:r>
      <w:r w:rsidR="004D142E" w:rsidRPr="008D3DCB">
        <w:rPr>
          <w:rStyle w:val="FontStyle19"/>
          <w:rFonts w:ascii="Times New Roman" w:hAnsi="Times New Roman" w:cs="Times New Roman"/>
          <w:sz w:val="28"/>
          <w:szCs w:val="28"/>
        </w:rPr>
        <w:t xml:space="preserve"> та працюють</w:t>
      </w:r>
      <w:r w:rsidR="00AB77C9" w:rsidRPr="008D3DCB">
        <w:rPr>
          <w:rStyle w:val="FontStyle19"/>
          <w:rFonts w:ascii="Times New Roman" w:hAnsi="Times New Roman" w:cs="Times New Roman"/>
          <w:sz w:val="28"/>
          <w:szCs w:val="28"/>
        </w:rPr>
        <w:t xml:space="preserve"> </w:t>
      </w:r>
      <w:r w:rsidR="004D142E" w:rsidRPr="008D3DCB">
        <w:rPr>
          <w:rStyle w:val="FontStyle19"/>
          <w:rFonts w:ascii="Times New Roman" w:hAnsi="Times New Roman" w:cs="Times New Roman"/>
          <w:sz w:val="28"/>
          <w:szCs w:val="28"/>
        </w:rPr>
        <w:t>у</w:t>
      </w:r>
      <w:r w:rsidR="00AB77C9" w:rsidRPr="008D3DCB">
        <w:rPr>
          <w:rStyle w:val="FontStyle19"/>
          <w:rFonts w:ascii="Times New Roman" w:hAnsi="Times New Roman" w:cs="Times New Roman"/>
          <w:sz w:val="28"/>
          <w:szCs w:val="28"/>
        </w:rPr>
        <w:t xml:space="preserve"> вищому навчальному закладі, інформацію про проведення наукових </w:t>
      </w:r>
      <w:r w:rsidR="004D142E" w:rsidRPr="008D3DCB">
        <w:rPr>
          <w:rStyle w:val="FontStyle19"/>
          <w:rFonts w:ascii="Times New Roman" w:hAnsi="Times New Roman" w:cs="Times New Roman"/>
          <w:sz w:val="28"/>
          <w:szCs w:val="28"/>
        </w:rPr>
        <w:t>заходів, конкурсів, конференцій тощо</w:t>
      </w:r>
      <w:r w:rsidR="00AB77C9" w:rsidRPr="008D3DCB">
        <w:rPr>
          <w:rStyle w:val="FontStyle19"/>
          <w:rFonts w:ascii="Times New Roman" w:hAnsi="Times New Roman" w:cs="Times New Roman"/>
          <w:sz w:val="28"/>
          <w:szCs w:val="28"/>
        </w:rPr>
        <w:t>, а також бере участь в організації їх проведення;</w:t>
      </w:r>
    </w:p>
    <w:p w:rsidR="00131CB0" w:rsidRPr="008D3DCB" w:rsidRDefault="00131CB0" w:rsidP="00AB77C9">
      <w:pPr>
        <w:ind w:firstLine="567"/>
        <w:jc w:val="both"/>
        <w:rPr>
          <w:rStyle w:val="FontStyle19"/>
          <w:rFonts w:ascii="Times New Roman" w:hAnsi="Times New Roman" w:cs="Times New Roman"/>
          <w:sz w:val="28"/>
          <w:szCs w:val="28"/>
        </w:rPr>
      </w:pPr>
      <w:r w:rsidRPr="008D3DCB">
        <w:rPr>
          <w:rStyle w:val="FontStyle19"/>
          <w:rFonts w:ascii="Times New Roman" w:hAnsi="Times New Roman" w:cs="Times New Roman"/>
          <w:sz w:val="28"/>
          <w:szCs w:val="28"/>
        </w:rPr>
        <w:t>- подає пропозиції до Вченої Ради Університету щодо кандидатів на отримання іменних стипендій, премій, нагород тощо;</w:t>
      </w:r>
    </w:p>
    <w:p w:rsidR="00AB77C9" w:rsidRPr="008D3DCB" w:rsidRDefault="00CE4A9C" w:rsidP="00AB77C9">
      <w:pPr>
        <w:ind w:firstLine="567"/>
        <w:jc w:val="both"/>
        <w:rPr>
          <w:rStyle w:val="FontStyle19"/>
          <w:rFonts w:ascii="Times New Roman" w:hAnsi="Times New Roman" w:cs="Times New Roman"/>
          <w:sz w:val="28"/>
          <w:szCs w:val="28"/>
        </w:rPr>
      </w:pPr>
      <w:r w:rsidRPr="008D3DCB">
        <w:rPr>
          <w:rStyle w:val="FontStyle19"/>
          <w:rFonts w:ascii="Times New Roman" w:hAnsi="Times New Roman" w:cs="Times New Roman"/>
          <w:sz w:val="28"/>
          <w:szCs w:val="28"/>
        </w:rPr>
        <w:t xml:space="preserve">- </w:t>
      </w:r>
      <w:r w:rsidR="00AB77C9" w:rsidRPr="008D3DCB">
        <w:rPr>
          <w:rStyle w:val="FontStyle19"/>
          <w:rFonts w:ascii="Times New Roman" w:hAnsi="Times New Roman" w:cs="Times New Roman"/>
          <w:sz w:val="28"/>
          <w:szCs w:val="28"/>
        </w:rPr>
        <w:t xml:space="preserve">співпрацює з підрозділами науково-дослідної частини </w:t>
      </w:r>
      <w:r w:rsidR="00FF6CB1" w:rsidRPr="008D3DCB">
        <w:rPr>
          <w:rStyle w:val="FontStyle19"/>
          <w:rFonts w:ascii="Times New Roman" w:hAnsi="Times New Roman" w:cs="Times New Roman"/>
          <w:sz w:val="28"/>
          <w:szCs w:val="28"/>
        </w:rPr>
        <w:t>Університету</w:t>
      </w:r>
      <w:r w:rsidR="00626663" w:rsidRPr="008D3DCB">
        <w:rPr>
          <w:rStyle w:val="FontStyle19"/>
          <w:rFonts w:ascii="Times New Roman" w:hAnsi="Times New Roman" w:cs="Times New Roman"/>
          <w:sz w:val="28"/>
          <w:szCs w:val="28"/>
        </w:rPr>
        <w:t xml:space="preserve"> та сприяє підвищенню якості наукових досліджень;</w:t>
      </w:r>
    </w:p>
    <w:p w:rsidR="00CA1C68" w:rsidRPr="008D3DCB" w:rsidRDefault="00CA1C68" w:rsidP="00AB77C9">
      <w:pPr>
        <w:ind w:firstLine="567"/>
        <w:jc w:val="both"/>
        <w:rPr>
          <w:rStyle w:val="FontStyle19"/>
          <w:rFonts w:ascii="Times New Roman" w:hAnsi="Times New Roman" w:cs="Times New Roman"/>
          <w:sz w:val="28"/>
          <w:szCs w:val="28"/>
        </w:rPr>
      </w:pPr>
      <w:r w:rsidRPr="008D3DCB">
        <w:rPr>
          <w:rStyle w:val="FontStyle19"/>
          <w:rFonts w:ascii="Times New Roman" w:hAnsi="Times New Roman" w:cs="Times New Roman"/>
          <w:sz w:val="28"/>
          <w:szCs w:val="28"/>
        </w:rPr>
        <w:t>- представляє інтереси студентів, аспірантів, докторантів і молодих вчених перед адміністрацією вищого навчального закладу та іншими організаціями з питань наукової роботи та розвитку академічної кар’єри;</w:t>
      </w:r>
    </w:p>
    <w:p w:rsidR="003B7B08" w:rsidRPr="008D3DCB" w:rsidRDefault="003B7B08" w:rsidP="003B7B08">
      <w:pPr>
        <w:ind w:firstLine="567"/>
        <w:jc w:val="both"/>
        <w:rPr>
          <w:rStyle w:val="FontStyle19"/>
          <w:rFonts w:ascii="Times New Roman" w:hAnsi="Times New Roman" w:cs="Times New Roman"/>
          <w:sz w:val="28"/>
          <w:szCs w:val="28"/>
        </w:rPr>
      </w:pPr>
      <w:r w:rsidRPr="008D3DCB">
        <w:rPr>
          <w:rStyle w:val="FontStyle19"/>
          <w:rFonts w:ascii="Times New Roman" w:hAnsi="Times New Roman" w:cs="Times New Roman"/>
          <w:sz w:val="28"/>
          <w:szCs w:val="28"/>
        </w:rPr>
        <w:t>- приймає акти, що регламентує організацію та діяльність товариства;</w:t>
      </w:r>
    </w:p>
    <w:p w:rsidR="00AB77C9" w:rsidRPr="00D319F9" w:rsidRDefault="00CE4A9C" w:rsidP="00AB77C9">
      <w:pPr>
        <w:ind w:firstLine="567"/>
        <w:jc w:val="both"/>
        <w:rPr>
          <w:rStyle w:val="FontStyle19"/>
          <w:rFonts w:ascii="Times New Roman" w:hAnsi="Times New Roman" w:cs="Times New Roman"/>
          <w:sz w:val="28"/>
          <w:szCs w:val="28"/>
        </w:rPr>
      </w:pPr>
      <w:r w:rsidRPr="008D3DCB">
        <w:rPr>
          <w:rStyle w:val="FontStyle19"/>
          <w:rFonts w:ascii="Times New Roman" w:hAnsi="Times New Roman" w:cs="Times New Roman"/>
          <w:sz w:val="28"/>
          <w:szCs w:val="28"/>
        </w:rPr>
        <w:t xml:space="preserve">- </w:t>
      </w:r>
      <w:r w:rsidR="00AB77C9" w:rsidRPr="008D3DCB">
        <w:rPr>
          <w:rStyle w:val="FontStyle19"/>
          <w:rFonts w:ascii="Times New Roman" w:hAnsi="Times New Roman" w:cs="Times New Roman"/>
          <w:sz w:val="28"/>
          <w:szCs w:val="28"/>
        </w:rPr>
        <w:t xml:space="preserve">здійснює іншу діяльність, що відповідає меті та завданням </w:t>
      </w:r>
      <w:r w:rsidR="004D142E" w:rsidRPr="008D3DCB">
        <w:rPr>
          <w:rStyle w:val="FontStyle19"/>
          <w:rFonts w:ascii="Times New Roman" w:hAnsi="Times New Roman" w:cs="Times New Roman"/>
          <w:sz w:val="28"/>
          <w:szCs w:val="28"/>
        </w:rPr>
        <w:t xml:space="preserve">Наукового товариства </w:t>
      </w:r>
      <w:r w:rsidR="00AB77C9" w:rsidRPr="008D3DCB">
        <w:rPr>
          <w:rStyle w:val="FontStyle19"/>
          <w:rFonts w:ascii="Times New Roman" w:hAnsi="Times New Roman" w:cs="Times New Roman"/>
          <w:sz w:val="28"/>
          <w:szCs w:val="28"/>
        </w:rPr>
        <w:t xml:space="preserve">і не суперечить законодавству України, Статуту </w:t>
      </w:r>
      <w:r w:rsidR="00FF6CB1" w:rsidRPr="008D3DCB">
        <w:rPr>
          <w:rStyle w:val="FontStyle19"/>
          <w:rFonts w:ascii="Times New Roman" w:hAnsi="Times New Roman" w:cs="Times New Roman"/>
          <w:sz w:val="28"/>
          <w:szCs w:val="28"/>
        </w:rPr>
        <w:t>Університету</w:t>
      </w:r>
      <w:r w:rsidR="00AB77C9" w:rsidRPr="008D3DCB">
        <w:rPr>
          <w:rStyle w:val="FontStyle19"/>
          <w:rFonts w:ascii="Times New Roman" w:hAnsi="Times New Roman" w:cs="Times New Roman"/>
          <w:sz w:val="28"/>
          <w:szCs w:val="28"/>
        </w:rPr>
        <w:t xml:space="preserve"> і </w:t>
      </w:r>
      <w:r w:rsidR="00AB77C9" w:rsidRPr="00D319F9">
        <w:rPr>
          <w:rStyle w:val="FontStyle19"/>
          <w:rFonts w:ascii="Times New Roman" w:hAnsi="Times New Roman" w:cs="Times New Roman"/>
          <w:sz w:val="28"/>
          <w:szCs w:val="28"/>
        </w:rPr>
        <w:t>цьому Положенню.</w:t>
      </w:r>
    </w:p>
    <w:p w:rsidR="00D319F9" w:rsidRPr="008D3DCB" w:rsidRDefault="00D319F9" w:rsidP="00D319F9">
      <w:pPr>
        <w:ind w:firstLine="567"/>
        <w:jc w:val="both"/>
        <w:rPr>
          <w:rStyle w:val="FontStyle19"/>
          <w:rFonts w:ascii="Times New Roman" w:hAnsi="Times New Roman" w:cs="Times New Roman"/>
          <w:sz w:val="28"/>
          <w:szCs w:val="28"/>
        </w:rPr>
      </w:pPr>
      <w:r w:rsidRPr="00D319F9">
        <w:rPr>
          <w:rStyle w:val="FontStyle19"/>
          <w:rFonts w:ascii="Times New Roman" w:hAnsi="Times New Roman" w:cs="Times New Roman"/>
          <w:b/>
          <w:sz w:val="28"/>
          <w:szCs w:val="28"/>
        </w:rPr>
        <w:t>2.5.</w:t>
      </w:r>
      <w:r w:rsidRPr="00D319F9">
        <w:rPr>
          <w:rStyle w:val="FontStyle19"/>
          <w:rFonts w:ascii="Times New Roman" w:hAnsi="Times New Roman" w:cs="Times New Roman"/>
          <w:sz w:val="28"/>
          <w:szCs w:val="28"/>
        </w:rPr>
        <w:t xml:space="preserve"> Наукове товариство співпрацює з керівництвом Університету органами студентського самоврядування Університету, профспілковою організацією Університету, науковими та науково-дослідними установами, державними органами України, органами місцевого самоврядування, громадськими та комерційними організаціями України й інших країн світу, діяльність яких не суперечить принципам діяльності Наукового товариства.</w:t>
      </w:r>
    </w:p>
    <w:p w:rsidR="00D319F9" w:rsidRPr="008D3DCB" w:rsidRDefault="00D319F9" w:rsidP="00AB77C9">
      <w:pPr>
        <w:ind w:firstLine="567"/>
        <w:jc w:val="both"/>
        <w:rPr>
          <w:rStyle w:val="FontStyle19"/>
          <w:rFonts w:ascii="Times New Roman" w:hAnsi="Times New Roman" w:cs="Times New Roman"/>
          <w:sz w:val="28"/>
          <w:szCs w:val="28"/>
        </w:rPr>
      </w:pPr>
    </w:p>
    <w:p w:rsidR="00AB77C9" w:rsidRPr="008D3DCB" w:rsidRDefault="00AB77C9" w:rsidP="00EE254B">
      <w:pPr>
        <w:ind w:firstLine="567"/>
        <w:jc w:val="both"/>
        <w:rPr>
          <w:rStyle w:val="FontStyle19"/>
          <w:rFonts w:ascii="Times New Roman" w:hAnsi="Times New Roman" w:cs="Times New Roman"/>
          <w:sz w:val="28"/>
          <w:szCs w:val="28"/>
        </w:rPr>
      </w:pPr>
    </w:p>
    <w:p w:rsidR="0013114D" w:rsidRPr="008D3DCB" w:rsidRDefault="0013114D" w:rsidP="00B975F2">
      <w:pPr>
        <w:jc w:val="center"/>
        <w:rPr>
          <w:rStyle w:val="FontStyle19"/>
          <w:rFonts w:ascii="Times New Roman" w:hAnsi="Times New Roman" w:cs="Times New Roman"/>
          <w:b/>
          <w:sz w:val="28"/>
          <w:szCs w:val="28"/>
        </w:rPr>
      </w:pPr>
      <w:bookmarkStart w:id="0" w:name="_GoBack"/>
      <w:bookmarkEnd w:id="0"/>
      <w:r w:rsidRPr="008D3DCB">
        <w:rPr>
          <w:rStyle w:val="FontStyle19"/>
          <w:rFonts w:ascii="Times New Roman" w:hAnsi="Times New Roman" w:cs="Times New Roman"/>
          <w:b/>
          <w:sz w:val="28"/>
          <w:szCs w:val="28"/>
        </w:rPr>
        <w:lastRenderedPageBreak/>
        <w:t>3. ОРГАНІЗАЦІЙНА СТРУКТУРА НАУКОВОГО ТОВАРИСТВА УНІВЕРСИТЕТУ</w:t>
      </w:r>
    </w:p>
    <w:p w:rsidR="0013114D" w:rsidRPr="008D3DCB" w:rsidRDefault="0013114D" w:rsidP="0013114D">
      <w:pPr>
        <w:ind w:firstLine="567"/>
        <w:jc w:val="center"/>
        <w:rPr>
          <w:rStyle w:val="FontStyle19"/>
          <w:rFonts w:ascii="Times New Roman" w:hAnsi="Times New Roman" w:cs="Times New Roman"/>
          <w:b/>
          <w:sz w:val="28"/>
          <w:szCs w:val="28"/>
        </w:rPr>
      </w:pPr>
    </w:p>
    <w:p w:rsidR="002B59F1" w:rsidRDefault="00D319F9" w:rsidP="0013114D">
      <w:pPr>
        <w:ind w:firstLine="567"/>
        <w:jc w:val="both"/>
        <w:rPr>
          <w:rStyle w:val="FontStyle19"/>
          <w:rFonts w:ascii="Times New Roman" w:hAnsi="Times New Roman" w:cs="Times New Roman"/>
          <w:sz w:val="28"/>
          <w:szCs w:val="28"/>
        </w:rPr>
      </w:pPr>
      <w:r>
        <w:rPr>
          <w:rStyle w:val="FontStyle19"/>
          <w:rFonts w:ascii="Times New Roman" w:hAnsi="Times New Roman" w:cs="Times New Roman"/>
          <w:b/>
          <w:sz w:val="28"/>
          <w:szCs w:val="28"/>
        </w:rPr>
        <w:t>3.1</w:t>
      </w:r>
      <w:r w:rsidR="0013114D" w:rsidRPr="008D3DCB">
        <w:rPr>
          <w:rStyle w:val="FontStyle19"/>
          <w:rFonts w:ascii="Times New Roman" w:hAnsi="Times New Roman" w:cs="Times New Roman"/>
          <w:b/>
          <w:sz w:val="28"/>
          <w:szCs w:val="28"/>
        </w:rPr>
        <w:t>.</w:t>
      </w:r>
      <w:r w:rsidR="0013114D" w:rsidRPr="008D3DCB">
        <w:rPr>
          <w:rStyle w:val="FontStyle19"/>
          <w:rFonts w:ascii="Times New Roman" w:hAnsi="Times New Roman" w:cs="Times New Roman"/>
          <w:sz w:val="28"/>
          <w:szCs w:val="28"/>
        </w:rPr>
        <w:t xml:space="preserve"> На рівні Університету Наукове товариство поділяється на 2 структурні підрозділи: Наукове студентське товариство (далі НСТ), яке здійснює координацію науково-дослідної роботи студентів та Раду молодих вчених (далі РМВ), яка здійснює координацію науково-дослідної роботи аспірантів, докторантів </w:t>
      </w:r>
      <w:r w:rsidR="002B59F1">
        <w:rPr>
          <w:rStyle w:val="FontStyle19"/>
          <w:rFonts w:ascii="Times New Roman" w:hAnsi="Times New Roman" w:cs="Times New Roman"/>
          <w:sz w:val="28"/>
          <w:szCs w:val="28"/>
        </w:rPr>
        <w:t xml:space="preserve">та молодих вчених Університету (схематично </w:t>
      </w:r>
      <w:r w:rsidR="0013114D" w:rsidRPr="008D3DCB">
        <w:rPr>
          <w:rStyle w:val="FontStyle19"/>
          <w:rFonts w:ascii="Times New Roman" w:hAnsi="Times New Roman" w:cs="Times New Roman"/>
          <w:sz w:val="28"/>
          <w:szCs w:val="28"/>
        </w:rPr>
        <w:t xml:space="preserve">організаційна структура відображена </w:t>
      </w:r>
      <w:r w:rsidR="002B59F1">
        <w:rPr>
          <w:rStyle w:val="FontStyle19"/>
          <w:rFonts w:ascii="Times New Roman" w:hAnsi="Times New Roman" w:cs="Times New Roman"/>
          <w:sz w:val="28"/>
          <w:szCs w:val="28"/>
        </w:rPr>
        <w:t xml:space="preserve">в додатку 1). </w:t>
      </w:r>
    </w:p>
    <w:p w:rsidR="008D3DCB" w:rsidRDefault="002B59F1" w:rsidP="0013114D">
      <w:pPr>
        <w:ind w:firstLine="567"/>
        <w:jc w:val="both"/>
        <w:rPr>
          <w:rStyle w:val="FontStyle19"/>
          <w:rFonts w:ascii="Times New Roman" w:hAnsi="Times New Roman" w:cs="Times New Roman"/>
          <w:sz w:val="28"/>
          <w:szCs w:val="28"/>
        </w:rPr>
      </w:pPr>
      <w:r>
        <w:rPr>
          <w:rStyle w:val="FontStyle19"/>
          <w:rFonts w:ascii="Times New Roman" w:hAnsi="Times New Roman" w:cs="Times New Roman"/>
          <w:sz w:val="28"/>
          <w:szCs w:val="28"/>
        </w:rPr>
        <w:t xml:space="preserve"> </w:t>
      </w:r>
      <w:r w:rsidR="00D319F9" w:rsidRPr="00D319F9">
        <w:rPr>
          <w:rStyle w:val="FontStyle19"/>
          <w:rFonts w:ascii="Times New Roman" w:hAnsi="Times New Roman" w:cs="Times New Roman"/>
          <w:b/>
          <w:sz w:val="28"/>
          <w:szCs w:val="28"/>
        </w:rPr>
        <w:t>3.2</w:t>
      </w:r>
      <w:r w:rsidRPr="00D319F9">
        <w:rPr>
          <w:rStyle w:val="FontStyle19"/>
          <w:rFonts w:ascii="Times New Roman" w:hAnsi="Times New Roman" w:cs="Times New Roman"/>
          <w:b/>
          <w:sz w:val="28"/>
          <w:szCs w:val="28"/>
        </w:rPr>
        <w:t>.</w:t>
      </w:r>
      <w:r>
        <w:rPr>
          <w:rStyle w:val="FontStyle19"/>
          <w:rFonts w:ascii="Times New Roman" w:hAnsi="Times New Roman" w:cs="Times New Roman"/>
          <w:sz w:val="28"/>
          <w:szCs w:val="28"/>
        </w:rPr>
        <w:t xml:space="preserve"> Повна організаційна структура </w:t>
      </w:r>
      <w:r w:rsidRPr="008D3DCB">
        <w:rPr>
          <w:rStyle w:val="FontStyle19"/>
          <w:rFonts w:ascii="Times New Roman" w:hAnsi="Times New Roman" w:cs="Times New Roman"/>
          <w:sz w:val="28"/>
          <w:szCs w:val="28"/>
        </w:rPr>
        <w:t>Наукового товариства студентів, аспірантів, докторантів і молодих вчених</w:t>
      </w:r>
      <w:r>
        <w:rPr>
          <w:rStyle w:val="FontStyle19"/>
          <w:rFonts w:ascii="Times New Roman" w:hAnsi="Times New Roman" w:cs="Times New Roman"/>
          <w:sz w:val="28"/>
          <w:szCs w:val="28"/>
        </w:rPr>
        <w:t xml:space="preserve"> Університету розподіляється наступним чином: </w:t>
      </w:r>
    </w:p>
    <w:p w:rsidR="002B59F1" w:rsidRPr="00B54271" w:rsidRDefault="002B59F1" w:rsidP="009255FB">
      <w:pPr>
        <w:pStyle w:val="a3"/>
        <w:numPr>
          <w:ilvl w:val="0"/>
          <w:numId w:val="41"/>
        </w:numPr>
        <w:jc w:val="both"/>
        <w:rPr>
          <w:rStyle w:val="FontStyle19"/>
          <w:rFonts w:ascii="Times New Roman" w:hAnsi="Times New Roman" w:cs="Times New Roman"/>
          <w:sz w:val="28"/>
          <w:szCs w:val="28"/>
        </w:rPr>
      </w:pPr>
      <w:r w:rsidRPr="00B54271">
        <w:rPr>
          <w:rStyle w:val="FontStyle19"/>
          <w:rFonts w:ascii="Times New Roman" w:hAnsi="Times New Roman" w:cs="Times New Roman"/>
          <w:sz w:val="28"/>
          <w:szCs w:val="28"/>
        </w:rPr>
        <w:t>Загаль</w:t>
      </w:r>
      <w:r w:rsidR="009255FB">
        <w:rPr>
          <w:rStyle w:val="FontStyle19"/>
          <w:rFonts w:ascii="Times New Roman" w:hAnsi="Times New Roman" w:cs="Times New Roman"/>
          <w:sz w:val="28"/>
          <w:szCs w:val="28"/>
        </w:rPr>
        <w:t xml:space="preserve">ні збори Наукового товариства </w:t>
      </w:r>
      <w:r w:rsidRPr="00B54271">
        <w:rPr>
          <w:rStyle w:val="FontStyle19"/>
          <w:rFonts w:ascii="Times New Roman" w:hAnsi="Times New Roman" w:cs="Times New Roman"/>
          <w:sz w:val="28"/>
          <w:szCs w:val="28"/>
        </w:rPr>
        <w:t xml:space="preserve">складаються із </w:t>
      </w:r>
      <w:r w:rsidR="00B54271" w:rsidRPr="00B54271">
        <w:rPr>
          <w:rStyle w:val="FontStyle19"/>
          <w:rFonts w:ascii="Times New Roman" w:hAnsi="Times New Roman" w:cs="Times New Roman"/>
          <w:sz w:val="28"/>
          <w:szCs w:val="28"/>
        </w:rPr>
        <w:t xml:space="preserve">делегованих представників Наукового товариства </w:t>
      </w:r>
      <w:r w:rsidR="00B54271" w:rsidRPr="00B54271">
        <w:rPr>
          <w:rStyle w:val="FontStyle19"/>
          <w:rFonts w:ascii="Times New Roman" w:hAnsi="Times New Roman" w:cs="Times New Roman"/>
          <w:sz w:val="28"/>
          <w:szCs w:val="28"/>
          <w:lang w:val="ru-RU"/>
        </w:rPr>
        <w:t xml:space="preserve">кожного </w:t>
      </w:r>
      <w:r w:rsidR="00B54271" w:rsidRPr="00B54271">
        <w:rPr>
          <w:rStyle w:val="FontStyle19"/>
          <w:rFonts w:ascii="Times New Roman" w:hAnsi="Times New Roman" w:cs="Times New Roman"/>
          <w:sz w:val="28"/>
          <w:szCs w:val="28"/>
        </w:rPr>
        <w:t>факультет</w:t>
      </w:r>
      <w:r w:rsidR="00B54271" w:rsidRPr="00B54271">
        <w:rPr>
          <w:rStyle w:val="FontStyle19"/>
          <w:rFonts w:ascii="Times New Roman" w:hAnsi="Times New Roman" w:cs="Times New Roman"/>
          <w:sz w:val="28"/>
          <w:szCs w:val="28"/>
          <w:lang w:val="ru-RU"/>
        </w:rPr>
        <w:t xml:space="preserve">у </w:t>
      </w:r>
      <w:r w:rsidR="00B54271" w:rsidRPr="00B54271">
        <w:rPr>
          <w:rStyle w:val="FontStyle19"/>
          <w:rFonts w:ascii="Times New Roman" w:hAnsi="Times New Roman" w:cs="Times New Roman"/>
          <w:sz w:val="28"/>
          <w:szCs w:val="28"/>
        </w:rPr>
        <w:t>Університету</w:t>
      </w:r>
      <w:r w:rsidR="00D319F9">
        <w:rPr>
          <w:rStyle w:val="FontStyle19"/>
          <w:rFonts w:ascii="Times New Roman" w:hAnsi="Times New Roman" w:cs="Times New Roman"/>
          <w:sz w:val="28"/>
          <w:szCs w:val="28"/>
        </w:rPr>
        <w:t>;</w:t>
      </w:r>
    </w:p>
    <w:p w:rsidR="00B54271" w:rsidRPr="00B54271" w:rsidRDefault="002B59F1" w:rsidP="009255FB">
      <w:pPr>
        <w:pStyle w:val="a3"/>
        <w:numPr>
          <w:ilvl w:val="0"/>
          <w:numId w:val="41"/>
        </w:numPr>
        <w:jc w:val="both"/>
        <w:rPr>
          <w:rStyle w:val="FontStyle19"/>
          <w:rFonts w:ascii="Times New Roman" w:hAnsi="Times New Roman" w:cs="Times New Roman"/>
          <w:sz w:val="28"/>
          <w:szCs w:val="28"/>
        </w:rPr>
      </w:pPr>
      <w:r w:rsidRPr="00B54271">
        <w:rPr>
          <w:rStyle w:val="FontStyle19"/>
          <w:rFonts w:ascii="Times New Roman" w:hAnsi="Times New Roman" w:cs="Times New Roman"/>
          <w:sz w:val="28"/>
          <w:szCs w:val="28"/>
        </w:rPr>
        <w:t>Координац</w:t>
      </w:r>
      <w:r w:rsidR="009255FB">
        <w:rPr>
          <w:rStyle w:val="FontStyle19"/>
          <w:rFonts w:ascii="Times New Roman" w:hAnsi="Times New Roman" w:cs="Times New Roman"/>
          <w:sz w:val="28"/>
          <w:szCs w:val="28"/>
        </w:rPr>
        <w:t>ійна рада Наукового товариства</w:t>
      </w:r>
      <w:r w:rsidRPr="00B54271">
        <w:rPr>
          <w:rStyle w:val="FontStyle19"/>
          <w:rFonts w:ascii="Times New Roman" w:hAnsi="Times New Roman" w:cs="Times New Roman"/>
          <w:sz w:val="28"/>
          <w:szCs w:val="28"/>
        </w:rPr>
        <w:t xml:space="preserve"> складається із </w:t>
      </w:r>
      <w:r w:rsidR="00B54271" w:rsidRPr="00B54271">
        <w:rPr>
          <w:rStyle w:val="FontStyle19"/>
          <w:rFonts w:ascii="Times New Roman" w:hAnsi="Times New Roman" w:cs="Times New Roman"/>
          <w:sz w:val="28"/>
          <w:szCs w:val="28"/>
        </w:rPr>
        <w:t>керівників, заступників та делегованих членів всіх структурних підрозділів Наукового товариства</w:t>
      </w:r>
      <w:r w:rsidR="00D319F9">
        <w:rPr>
          <w:rStyle w:val="FontStyle19"/>
          <w:rFonts w:ascii="Times New Roman" w:hAnsi="Times New Roman" w:cs="Times New Roman"/>
          <w:sz w:val="28"/>
          <w:szCs w:val="28"/>
        </w:rPr>
        <w:t>;</w:t>
      </w:r>
    </w:p>
    <w:p w:rsidR="002B59F1" w:rsidRPr="008F2C51" w:rsidRDefault="002B59F1" w:rsidP="009255FB">
      <w:pPr>
        <w:pStyle w:val="a3"/>
        <w:numPr>
          <w:ilvl w:val="0"/>
          <w:numId w:val="41"/>
        </w:numPr>
        <w:jc w:val="both"/>
        <w:rPr>
          <w:rStyle w:val="FontStyle19"/>
          <w:rFonts w:ascii="Times New Roman" w:hAnsi="Times New Roman" w:cs="Times New Roman"/>
          <w:sz w:val="28"/>
          <w:szCs w:val="28"/>
        </w:rPr>
      </w:pPr>
      <w:r w:rsidRPr="008F2C51">
        <w:rPr>
          <w:rStyle w:val="FontStyle19"/>
          <w:rFonts w:ascii="Times New Roman" w:hAnsi="Times New Roman" w:cs="Times New Roman"/>
          <w:sz w:val="28"/>
          <w:szCs w:val="28"/>
        </w:rPr>
        <w:t xml:space="preserve">Голова Наукового товариства – </w:t>
      </w:r>
      <w:r w:rsidR="008F2C51" w:rsidRPr="008F2C51">
        <w:rPr>
          <w:rStyle w:val="FontStyle19"/>
          <w:rFonts w:ascii="Times New Roman" w:hAnsi="Times New Roman" w:cs="Times New Roman"/>
          <w:sz w:val="28"/>
          <w:szCs w:val="28"/>
        </w:rPr>
        <w:t>особа віком до 35 років (для докторантів - 40 років), яка навчається або працює в Університеті</w:t>
      </w:r>
      <w:r w:rsidR="00380CED">
        <w:rPr>
          <w:rStyle w:val="FontStyle19"/>
          <w:rFonts w:ascii="Times New Roman" w:hAnsi="Times New Roman" w:cs="Times New Roman"/>
          <w:sz w:val="28"/>
          <w:szCs w:val="28"/>
        </w:rPr>
        <w:t>;</w:t>
      </w:r>
    </w:p>
    <w:p w:rsidR="008F2C51" w:rsidRPr="008F2C51" w:rsidRDefault="002B59F1" w:rsidP="009255FB">
      <w:pPr>
        <w:pStyle w:val="a3"/>
        <w:numPr>
          <w:ilvl w:val="0"/>
          <w:numId w:val="41"/>
        </w:numPr>
        <w:jc w:val="both"/>
        <w:rPr>
          <w:rStyle w:val="FontStyle19"/>
          <w:rFonts w:ascii="Times New Roman" w:hAnsi="Times New Roman" w:cs="Times New Roman"/>
          <w:sz w:val="28"/>
          <w:szCs w:val="28"/>
        </w:rPr>
      </w:pPr>
      <w:r w:rsidRPr="008F2C51">
        <w:rPr>
          <w:rStyle w:val="FontStyle19"/>
          <w:rFonts w:ascii="Times New Roman" w:hAnsi="Times New Roman" w:cs="Times New Roman"/>
          <w:sz w:val="28"/>
          <w:szCs w:val="28"/>
        </w:rPr>
        <w:t xml:space="preserve">Секретар Наукового товариства </w:t>
      </w:r>
      <w:r w:rsidR="008F2C51" w:rsidRPr="008F2C51">
        <w:rPr>
          <w:rStyle w:val="FontStyle19"/>
          <w:rFonts w:ascii="Times New Roman" w:hAnsi="Times New Roman" w:cs="Times New Roman"/>
          <w:sz w:val="28"/>
          <w:szCs w:val="28"/>
        </w:rPr>
        <w:t>– особа віком до 35 років (для докторантів - 40 років), яка навча</w:t>
      </w:r>
      <w:r w:rsidR="00D319F9">
        <w:rPr>
          <w:rStyle w:val="FontStyle19"/>
          <w:rFonts w:ascii="Times New Roman" w:hAnsi="Times New Roman" w:cs="Times New Roman"/>
          <w:sz w:val="28"/>
          <w:szCs w:val="28"/>
        </w:rPr>
        <w:t>ється або працює в Університеті;</w:t>
      </w:r>
    </w:p>
    <w:p w:rsidR="008F2C51" w:rsidRPr="008F2C51" w:rsidRDefault="002B59F1" w:rsidP="009255FB">
      <w:pPr>
        <w:pStyle w:val="a3"/>
        <w:numPr>
          <w:ilvl w:val="0"/>
          <w:numId w:val="41"/>
        </w:numPr>
        <w:jc w:val="both"/>
        <w:rPr>
          <w:rStyle w:val="FontStyle19"/>
          <w:rFonts w:ascii="Times New Roman" w:hAnsi="Times New Roman" w:cs="Times New Roman"/>
          <w:sz w:val="28"/>
          <w:szCs w:val="28"/>
        </w:rPr>
      </w:pPr>
      <w:r w:rsidRPr="00B54271">
        <w:rPr>
          <w:rStyle w:val="FontStyle19"/>
          <w:rFonts w:ascii="Times New Roman" w:hAnsi="Times New Roman" w:cs="Times New Roman"/>
          <w:sz w:val="28"/>
          <w:szCs w:val="28"/>
        </w:rPr>
        <w:t xml:space="preserve">Рада молодих вчених </w:t>
      </w:r>
      <w:r w:rsidR="009255FB">
        <w:rPr>
          <w:rStyle w:val="FontStyle19"/>
          <w:rFonts w:ascii="Times New Roman" w:hAnsi="Times New Roman" w:cs="Times New Roman"/>
          <w:sz w:val="28"/>
          <w:szCs w:val="28"/>
        </w:rPr>
        <w:t>с</w:t>
      </w:r>
      <w:r w:rsidR="008F2C51">
        <w:rPr>
          <w:rStyle w:val="FontStyle19"/>
          <w:rFonts w:ascii="Times New Roman" w:hAnsi="Times New Roman" w:cs="Times New Roman"/>
          <w:sz w:val="28"/>
          <w:szCs w:val="28"/>
        </w:rPr>
        <w:t xml:space="preserve">кладається з </w:t>
      </w:r>
      <w:r w:rsidR="008F2C51" w:rsidRPr="008D3DCB">
        <w:rPr>
          <w:rStyle w:val="FontStyle19"/>
          <w:rFonts w:ascii="Times New Roman" w:hAnsi="Times New Roman" w:cs="Times New Roman"/>
          <w:sz w:val="28"/>
          <w:szCs w:val="28"/>
        </w:rPr>
        <w:t xml:space="preserve">аспірантів, докторантів </w:t>
      </w:r>
      <w:r w:rsidR="008F2C51">
        <w:rPr>
          <w:rStyle w:val="FontStyle19"/>
          <w:rFonts w:ascii="Times New Roman" w:hAnsi="Times New Roman" w:cs="Times New Roman"/>
          <w:sz w:val="28"/>
          <w:szCs w:val="28"/>
        </w:rPr>
        <w:t xml:space="preserve">та молодих вчених </w:t>
      </w:r>
      <w:r w:rsidR="008F2C51" w:rsidRPr="008F2C51">
        <w:rPr>
          <w:rStyle w:val="FontStyle19"/>
          <w:rFonts w:ascii="Times New Roman" w:hAnsi="Times New Roman" w:cs="Times New Roman"/>
          <w:sz w:val="28"/>
          <w:szCs w:val="28"/>
        </w:rPr>
        <w:t>віко</w:t>
      </w:r>
      <w:r w:rsidR="009255FB">
        <w:rPr>
          <w:rStyle w:val="FontStyle19"/>
          <w:rFonts w:ascii="Times New Roman" w:hAnsi="Times New Roman" w:cs="Times New Roman"/>
          <w:sz w:val="28"/>
          <w:szCs w:val="28"/>
        </w:rPr>
        <w:t xml:space="preserve">м до 35 років (для докторантів </w:t>
      </w:r>
      <w:r w:rsidR="009255FB">
        <w:rPr>
          <w:rStyle w:val="FontStyle19"/>
          <w:rFonts w:ascii="Times New Roman" w:hAnsi="Times New Roman" w:cs="Times New Roman"/>
          <w:sz w:val="28"/>
          <w:szCs w:val="28"/>
        </w:rPr>
        <w:t>–</w:t>
      </w:r>
      <w:r w:rsidR="008F2C51">
        <w:rPr>
          <w:rStyle w:val="FontStyle19"/>
          <w:rFonts w:ascii="Times New Roman" w:hAnsi="Times New Roman" w:cs="Times New Roman"/>
          <w:sz w:val="28"/>
          <w:szCs w:val="28"/>
        </w:rPr>
        <w:t xml:space="preserve"> 40 років), які</w:t>
      </w:r>
      <w:r w:rsidR="008F2C51" w:rsidRPr="008F2C51">
        <w:rPr>
          <w:rStyle w:val="FontStyle19"/>
          <w:rFonts w:ascii="Times New Roman" w:hAnsi="Times New Roman" w:cs="Times New Roman"/>
          <w:sz w:val="28"/>
          <w:szCs w:val="28"/>
        </w:rPr>
        <w:t xml:space="preserve"> навча</w:t>
      </w:r>
      <w:r w:rsidR="008F2C51">
        <w:rPr>
          <w:rStyle w:val="FontStyle19"/>
          <w:rFonts w:ascii="Times New Roman" w:hAnsi="Times New Roman" w:cs="Times New Roman"/>
          <w:sz w:val="28"/>
          <w:szCs w:val="28"/>
        </w:rPr>
        <w:t xml:space="preserve">ються </w:t>
      </w:r>
      <w:r w:rsidR="008F2C51" w:rsidRPr="008F2C51">
        <w:rPr>
          <w:rStyle w:val="FontStyle19"/>
          <w:rFonts w:ascii="Times New Roman" w:hAnsi="Times New Roman" w:cs="Times New Roman"/>
          <w:sz w:val="28"/>
          <w:szCs w:val="28"/>
        </w:rPr>
        <w:t>або працю</w:t>
      </w:r>
      <w:r w:rsidR="008F2C51">
        <w:rPr>
          <w:rStyle w:val="FontStyle19"/>
          <w:rFonts w:ascii="Times New Roman" w:hAnsi="Times New Roman" w:cs="Times New Roman"/>
          <w:sz w:val="28"/>
          <w:szCs w:val="28"/>
        </w:rPr>
        <w:t xml:space="preserve">ють в Університеті, а також осіб, які </w:t>
      </w:r>
      <w:r w:rsidR="00D319F9">
        <w:rPr>
          <w:rStyle w:val="FontStyle19"/>
          <w:rFonts w:ascii="Times New Roman" w:hAnsi="Times New Roman" w:cs="Times New Roman"/>
          <w:sz w:val="28"/>
          <w:szCs w:val="28"/>
        </w:rPr>
        <w:t>за посадою є членами РМВ;</w:t>
      </w:r>
    </w:p>
    <w:p w:rsidR="008F2C51" w:rsidRPr="008F2C51" w:rsidRDefault="002B59F1" w:rsidP="009255FB">
      <w:pPr>
        <w:pStyle w:val="a3"/>
        <w:numPr>
          <w:ilvl w:val="0"/>
          <w:numId w:val="41"/>
        </w:numPr>
        <w:jc w:val="both"/>
        <w:rPr>
          <w:rStyle w:val="FontStyle19"/>
          <w:rFonts w:ascii="Times New Roman" w:hAnsi="Times New Roman" w:cs="Times New Roman"/>
          <w:sz w:val="28"/>
          <w:szCs w:val="28"/>
        </w:rPr>
      </w:pPr>
      <w:r w:rsidRPr="008F2C51">
        <w:rPr>
          <w:rStyle w:val="FontStyle19"/>
          <w:rFonts w:ascii="Times New Roman" w:hAnsi="Times New Roman" w:cs="Times New Roman"/>
          <w:sz w:val="28"/>
          <w:szCs w:val="28"/>
        </w:rPr>
        <w:t>Голова Ради молодих вчених</w:t>
      </w:r>
      <w:r w:rsidR="009255FB">
        <w:rPr>
          <w:rStyle w:val="FontStyle19"/>
          <w:rFonts w:ascii="Times New Roman" w:hAnsi="Times New Roman" w:cs="Times New Roman"/>
          <w:sz w:val="28"/>
          <w:szCs w:val="28"/>
        </w:rPr>
        <w:t xml:space="preserve"> – </w:t>
      </w:r>
      <w:r w:rsidR="008F2C51" w:rsidRPr="008F2C51">
        <w:rPr>
          <w:rStyle w:val="FontStyle19"/>
          <w:rFonts w:ascii="Times New Roman" w:hAnsi="Times New Roman" w:cs="Times New Roman"/>
          <w:sz w:val="28"/>
          <w:szCs w:val="28"/>
        </w:rPr>
        <w:t>особа віком до 35 років (для докторантів - 40 років), яка навча</w:t>
      </w:r>
      <w:r w:rsidR="00D319F9">
        <w:rPr>
          <w:rStyle w:val="FontStyle19"/>
          <w:rFonts w:ascii="Times New Roman" w:hAnsi="Times New Roman" w:cs="Times New Roman"/>
          <w:sz w:val="28"/>
          <w:szCs w:val="28"/>
        </w:rPr>
        <w:t>ється або працює в Університеті;</w:t>
      </w:r>
    </w:p>
    <w:p w:rsidR="008F2C51" w:rsidRPr="008F2C51" w:rsidRDefault="00D319F9" w:rsidP="009255FB">
      <w:pPr>
        <w:pStyle w:val="a3"/>
        <w:numPr>
          <w:ilvl w:val="0"/>
          <w:numId w:val="41"/>
        </w:numPr>
        <w:jc w:val="both"/>
        <w:rPr>
          <w:rStyle w:val="FontStyle19"/>
          <w:rFonts w:ascii="Times New Roman" w:hAnsi="Times New Roman" w:cs="Times New Roman"/>
          <w:sz w:val="28"/>
          <w:szCs w:val="28"/>
        </w:rPr>
      </w:pPr>
      <w:r>
        <w:rPr>
          <w:rStyle w:val="FontStyle19"/>
          <w:rFonts w:ascii="Times New Roman" w:hAnsi="Times New Roman" w:cs="Times New Roman"/>
          <w:sz w:val="28"/>
          <w:szCs w:val="28"/>
        </w:rPr>
        <w:t>з</w:t>
      </w:r>
      <w:r w:rsidR="002B59F1" w:rsidRPr="00B54271">
        <w:rPr>
          <w:rStyle w:val="FontStyle19"/>
          <w:rFonts w:ascii="Times New Roman" w:hAnsi="Times New Roman" w:cs="Times New Roman"/>
          <w:sz w:val="28"/>
          <w:szCs w:val="28"/>
        </w:rPr>
        <w:t xml:space="preserve">аступники </w:t>
      </w:r>
      <w:r>
        <w:rPr>
          <w:rStyle w:val="FontStyle19"/>
          <w:rFonts w:ascii="Times New Roman" w:hAnsi="Times New Roman" w:cs="Times New Roman"/>
          <w:sz w:val="28"/>
          <w:szCs w:val="28"/>
        </w:rPr>
        <w:t xml:space="preserve">Голови </w:t>
      </w:r>
      <w:r w:rsidR="009255FB">
        <w:rPr>
          <w:rStyle w:val="FontStyle19"/>
          <w:rFonts w:ascii="Times New Roman" w:hAnsi="Times New Roman" w:cs="Times New Roman"/>
          <w:sz w:val="28"/>
          <w:szCs w:val="28"/>
        </w:rPr>
        <w:t xml:space="preserve">Ради молодих вчених – </w:t>
      </w:r>
      <w:r w:rsidR="008F2C51" w:rsidRPr="008F2C51">
        <w:rPr>
          <w:rStyle w:val="FontStyle19"/>
          <w:rFonts w:ascii="Times New Roman" w:hAnsi="Times New Roman" w:cs="Times New Roman"/>
          <w:sz w:val="28"/>
          <w:szCs w:val="28"/>
        </w:rPr>
        <w:t>особ</w:t>
      </w:r>
      <w:r w:rsidR="008F2C51">
        <w:rPr>
          <w:rStyle w:val="FontStyle19"/>
          <w:rFonts w:ascii="Times New Roman" w:hAnsi="Times New Roman" w:cs="Times New Roman"/>
          <w:sz w:val="28"/>
          <w:szCs w:val="28"/>
        </w:rPr>
        <w:t>и</w:t>
      </w:r>
      <w:r w:rsidR="008F2C51" w:rsidRPr="008F2C51">
        <w:rPr>
          <w:rStyle w:val="FontStyle19"/>
          <w:rFonts w:ascii="Times New Roman" w:hAnsi="Times New Roman" w:cs="Times New Roman"/>
          <w:sz w:val="28"/>
          <w:szCs w:val="28"/>
        </w:rPr>
        <w:t xml:space="preserve"> віком до 35 років (дл</w:t>
      </w:r>
      <w:r w:rsidR="009255FB">
        <w:rPr>
          <w:rStyle w:val="FontStyle19"/>
          <w:rFonts w:ascii="Times New Roman" w:hAnsi="Times New Roman" w:cs="Times New Roman"/>
          <w:sz w:val="28"/>
          <w:szCs w:val="28"/>
        </w:rPr>
        <w:t>я докторантів - 40 років), які</w:t>
      </w:r>
      <w:r w:rsidR="008F2C51" w:rsidRPr="008F2C51">
        <w:rPr>
          <w:rStyle w:val="FontStyle19"/>
          <w:rFonts w:ascii="Times New Roman" w:hAnsi="Times New Roman" w:cs="Times New Roman"/>
          <w:sz w:val="28"/>
          <w:szCs w:val="28"/>
        </w:rPr>
        <w:t xml:space="preserve"> навча</w:t>
      </w:r>
      <w:r w:rsidR="008F2C51">
        <w:rPr>
          <w:rStyle w:val="FontStyle19"/>
          <w:rFonts w:ascii="Times New Roman" w:hAnsi="Times New Roman" w:cs="Times New Roman"/>
          <w:sz w:val="28"/>
          <w:szCs w:val="28"/>
        </w:rPr>
        <w:t xml:space="preserve">ються </w:t>
      </w:r>
      <w:r w:rsidR="008F2C51" w:rsidRPr="008F2C51">
        <w:rPr>
          <w:rStyle w:val="FontStyle19"/>
          <w:rFonts w:ascii="Times New Roman" w:hAnsi="Times New Roman" w:cs="Times New Roman"/>
          <w:sz w:val="28"/>
          <w:szCs w:val="28"/>
        </w:rPr>
        <w:t>або працю</w:t>
      </w:r>
      <w:r w:rsidR="008F2C51">
        <w:rPr>
          <w:rStyle w:val="FontStyle19"/>
          <w:rFonts w:ascii="Times New Roman" w:hAnsi="Times New Roman" w:cs="Times New Roman"/>
          <w:sz w:val="28"/>
          <w:szCs w:val="28"/>
        </w:rPr>
        <w:t>ють</w:t>
      </w:r>
      <w:r>
        <w:rPr>
          <w:rStyle w:val="FontStyle19"/>
          <w:rFonts w:ascii="Times New Roman" w:hAnsi="Times New Roman" w:cs="Times New Roman"/>
          <w:sz w:val="28"/>
          <w:szCs w:val="28"/>
        </w:rPr>
        <w:t xml:space="preserve"> в Університеті;</w:t>
      </w:r>
    </w:p>
    <w:p w:rsidR="00B54271" w:rsidRPr="00B54271" w:rsidRDefault="009255FB" w:rsidP="009255FB">
      <w:pPr>
        <w:pStyle w:val="a3"/>
        <w:numPr>
          <w:ilvl w:val="0"/>
          <w:numId w:val="41"/>
        </w:numPr>
        <w:jc w:val="both"/>
        <w:rPr>
          <w:rStyle w:val="FontStyle19"/>
          <w:rFonts w:ascii="Times New Roman" w:hAnsi="Times New Roman" w:cs="Times New Roman"/>
          <w:sz w:val="28"/>
          <w:szCs w:val="28"/>
        </w:rPr>
      </w:pPr>
      <w:r>
        <w:rPr>
          <w:rStyle w:val="FontStyle19"/>
          <w:rFonts w:ascii="Times New Roman" w:hAnsi="Times New Roman" w:cs="Times New Roman"/>
          <w:sz w:val="28"/>
          <w:szCs w:val="28"/>
        </w:rPr>
        <w:t>Наукове студентське товариство складається із студентів 1-4 курсу та студентів магістратури,</w:t>
      </w:r>
      <w:r w:rsidR="008F2C51">
        <w:rPr>
          <w:rStyle w:val="FontStyle19"/>
          <w:rFonts w:ascii="Times New Roman" w:hAnsi="Times New Roman" w:cs="Times New Roman"/>
          <w:sz w:val="28"/>
          <w:szCs w:val="28"/>
        </w:rPr>
        <w:t xml:space="preserve"> які</w:t>
      </w:r>
      <w:r w:rsidR="008F2C51" w:rsidRPr="008F2C51">
        <w:rPr>
          <w:rStyle w:val="FontStyle19"/>
          <w:rFonts w:ascii="Times New Roman" w:hAnsi="Times New Roman" w:cs="Times New Roman"/>
          <w:sz w:val="28"/>
          <w:szCs w:val="28"/>
        </w:rPr>
        <w:t xml:space="preserve"> навча</w:t>
      </w:r>
      <w:r w:rsidR="008F2C51">
        <w:rPr>
          <w:rStyle w:val="FontStyle19"/>
          <w:rFonts w:ascii="Times New Roman" w:hAnsi="Times New Roman" w:cs="Times New Roman"/>
          <w:sz w:val="28"/>
          <w:szCs w:val="28"/>
        </w:rPr>
        <w:t>ються</w:t>
      </w:r>
      <w:r w:rsidR="00D319F9">
        <w:rPr>
          <w:rStyle w:val="FontStyle19"/>
          <w:rFonts w:ascii="Times New Roman" w:hAnsi="Times New Roman" w:cs="Times New Roman"/>
          <w:sz w:val="28"/>
          <w:szCs w:val="28"/>
        </w:rPr>
        <w:t xml:space="preserve"> в Університеті;</w:t>
      </w:r>
    </w:p>
    <w:p w:rsidR="008F2C51" w:rsidRPr="00B54271" w:rsidRDefault="00B54271" w:rsidP="009255FB">
      <w:pPr>
        <w:pStyle w:val="a3"/>
        <w:numPr>
          <w:ilvl w:val="0"/>
          <w:numId w:val="41"/>
        </w:numPr>
        <w:jc w:val="both"/>
        <w:rPr>
          <w:rStyle w:val="FontStyle19"/>
          <w:rFonts w:ascii="Times New Roman" w:hAnsi="Times New Roman" w:cs="Times New Roman"/>
          <w:sz w:val="28"/>
          <w:szCs w:val="28"/>
        </w:rPr>
      </w:pPr>
      <w:r w:rsidRPr="00B54271">
        <w:rPr>
          <w:rStyle w:val="FontStyle19"/>
          <w:rFonts w:ascii="Times New Roman" w:hAnsi="Times New Roman" w:cs="Times New Roman"/>
          <w:sz w:val="28"/>
          <w:szCs w:val="28"/>
        </w:rPr>
        <w:t>Голова Наукового студентського товариства</w:t>
      </w:r>
      <w:r w:rsidR="009255FB">
        <w:rPr>
          <w:rStyle w:val="FontStyle19"/>
          <w:rFonts w:ascii="Times New Roman" w:hAnsi="Times New Roman" w:cs="Times New Roman"/>
          <w:sz w:val="28"/>
          <w:szCs w:val="28"/>
        </w:rPr>
        <w:t xml:space="preserve"> – студент 1-4</w:t>
      </w:r>
      <w:r w:rsidR="008F2C51">
        <w:rPr>
          <w:rStyle w:val="FontStyle19"/>
          <w:rFonts w:ascii="Times New Roman" w:hAnsi="Times New Roman" w:cs="Times New Roman"/>
          <w:sz w:val="28"/>
          <w:szCs w:val="28"/>
        </w:rPr>
        <w:t xml:space="preserve"> курсу</w:t>
      </w:r>
      <w:r w:rsidR="009255FB">
        <w:rPr>
          <w:rStyle w:val="FontStyle19"/>
          <w:rFonts w:ascii="Times New Roman" w:hAnsi="Times New Roman" w:cs="Times New Roman"/>
          <w:sz w:val="28"/>
          <w:szCs w:val="28"/>
        </w:rPr>
        <w:t xml:space="preserve"> або студент магістратури</w:t>
      </w:r>
      <w:r w:rsidR="008F2C51">
        <w:rPr>
          <w:rStyle w:val="FontStyle19"/>
          <w:rFonts w:ascii="Times New Roman" w:hAnsi="Times New Roman" w:cs="Times New Roman"/>
          <w:sz w:val="28"/>
          <w:szCs w:val="28"/>
        </w:rPr>
        <w:t>, який</w:t>
      </w:r>
      <w:r w:rsidR="008F2C51" w:rsidRPr="008F2C51">
        <w:rPr>
          <w:rStyle w:val="FontStyle19"/>
          <w:rFonts w:ascii="Times New Roman" w:hAnsi="Times New Roman" w:cs="Times New Roman"/>
          <w:sz w:val="28"/>
          <w:szCs w:val="28"/>
        </w:rPr>
        <w:t xml:space="preserve"> навча</w:t>
      </w:r>
      <w:r w:rsidR="009255FB">
        <w:rPr>
          <w:rStyle w:val="FontStyle19"/>
          <w:rFonts w:ascii="Times New Roman" w:hAnsi="Times New Roman" w:cs="Times New Roman"/>
          <w:sz w:val="28"/>
          <w:szCs w:val="28"/>
        </w:rPr>
        <w:t xml:space="preserve">ється </w:t>
      </w:r>
      <w:r w:rsidR="00D319F9">
        <w:rPr>
          <w:rStyle w:val="FontStyle19"/>
          <w:rFonts w:ascii="Times New Roman" w:hAnsi="Times New Roman" w:cs="Times New Roman"/>
          <w:sz w:val="28"/>
          <w:szCs w:val="28"/>
        </w:rPr>
        <w:t>в Університеті;</w:t>
      </w:r>
    </w:p>
    <w:p w:rsidR="00D319F9" w:rsidRPr="00B54271" w:rsidRDefault="00D319F9" w:rsidP="009255FB">
      <w:pPr>
        <w:pStyle w:val="a3"/>
        <w:numPr>
          <w:ilvl w:val="0"/>
          <w:numId w:val="41"/>
        </w:numPr>
        <w:jc w:val="both"/>
        <w:rPr>
          <w:rStyle w:val="FontStyle19"/>
          <w:rFonts w:ascii="Times New Roman" w:hAnsi="Times New Roman" w:cs="Times New Roman"/>
          <w:sz w:val="28"/>
          <w:szCs w:val="28"/>
        </w:rPr>
      </w:pPr>
      <w:r>
        <w:rPr>
          <w:rStyle w:val="FontStyle19"/>
          <w:rFonts w:ascii="Times New Roman" w:hAnsi="Times New Roman" w:cs="Times New Roman"/>
          <w:sz w:val="28"/>
          <w:szCs w:val="28"/>
        </w:rPr>
        <w:t>з</w:t>
      </w:r>
      <w:r w:rsidR="00B54271" w:rsidRPr="00B54271">
        <w:rPr>
          <w:rStyle w:val="FontStyle19"/>
          <w:rFonts w:ascii="Times New Roman" w:hAnsi="Times New Roman" w:cs="Times New Roman"/>
          <w:sz w:val="28"/>
          <w:szCs w:val="28"/>
        </w:rPr>
        <w:t>аступники</w:t>
      </w:r>
      <w:r>
        <w:rPr>
          <w:rStyle w:val="FontStyle19"/>
          <w:rFonts w:ascii="Times New Roman" w:hAnsi="Times New Roman" w:cs="Times New Roman"/>
          <w:sz w:val="28"/>
          <w:szCs w:val="28"/>
        </w:rPr>
        <w:t xml:space="preserve"> Голови</w:t>
      </w:r>
      <w:r w:rsidR="00B54271" w:rsidRPr="00B54271">
        <w:rPr>
          <w:rStyle w:val="FontStyle19"/>
          <w:rFonts w:ascii="Times New Roman" w:hAnsi="Times New Roman" w:cs="Times New Roman"/>
          <w:sz w:val="28"/>
          <w:szCs w:val="28"/>
        </w:rPr>
        <w:t xml:space="preserve"> Наукового студентського товариства</w:t>
      </w:r>
      <w:r w:rsidR="009255FB">
        <w:rPr>
          <w:rStyle w:val="FontStyle19"/>
          <w:rFonts w:ascii="Times New Roman" w:hAnsi="Times New Roman" w:cs="Times New Roman"/>
          <w:sz w:val="28"/>
          <w:szCs w:val="28"/>
        </w:rPr>
        <w:t xml:space="preserve"> </w:t>
      </w:r>
      <w:r w:rsidR="009255FB">
        <w:rPr>
          <w:rStyle w:val="FontStyle19"/>
          <w:rFonts w:ascii="Times New Roman" w:hAnsi="Times New Roman" w:cs="Times New Roman"/>
          <w:sz w:val="28"/>
          <w:szCs w:val="28"/>
        </w:rPr>
        <w:t>–</w:t>
      </w:r>
      <w:r w:rsidR="009255FB">
        <w:rPr>
          <w:rStyle w:val="FontStyle19"/>
          <w:rFonts w:ascii="Times New Roman" w:hAnsi="Times New Roman" w:cs="Times New Roman"/>
          <w:sz w:val="28"/>
          <w:szCs w:val="28"/>
        </w:rPr>
        <w:t xml:space="preserve"> студенти 1-4</w:t>
      </w:r>
      <w:r>
        <w:rPr>
          <w:rStyle w:val="FontStyle19"/>
          <w:rFonts w:ascii="Times New Roman" w:hAnsi="Times New Roman" w:cs="Times New Roman"/>
          <w:sz w:val="28"/>
          <w:szCs w:val="28"/>
        </w:rPr>
        <w:t xml:space="preserve"> курсу</w:t>
      </w:r>
      <w:r w:rsidR="009255FB">
        <w:rPr>
          <w:rStyle w:val="FontStyle19"/>
          <w:rFonts w:ascii="Times New Roman" w:hAnsi="Times New Roman" w:cs="Times New Roman"/>
          <w:sz w:val="28"/>
          <w:szCs w:val="28"/>
        </w:rPr>
        <w:t xml:space="preserve"> або студенти магістратури</w:t>
      </w:r>
      <w:r>
        <w:rPr>
          <w:rStyle w:val="FontStyle19"/>
          <w:rFonts w:ascii="Times New Roman" w:hAnsi="Times New Roman" w:cs="Times New Roman"/>
          <w:sz w:val="28"/>
          <w:szCs w:val="28"/>
        </w:rPr>
        <w:t>, які</w:t>
      </w:r>
      <w:r w:rsidRPr="008F2C51">
        <w:rPr>
          <w:rStyle w:val="FontStyle19"/>
          <w:rFonts w:ascii="Times New Roman" w:hAnsi="Times New Roman" w:cs="Times New Roman"/>
          <w:sz w:val="28"/>
          <w:szCs w:val="28"/>
        </w:rPr>
        <w:t xml:space="preserve"> навча</w:t>
      </w:r>
      <w:r>
        <w:rPr>
          <w:rStyle w:val="FontStyle19"/>
          <w:rFonts w:ascii="Times New Roman" w:hAnsi="Times New Roman" w:cs="Times New Roman"/>
          <w:sz w:val="28"/>
          <w:szCs w:val="28"/>
        </w:rPr>
        <w:t>ються в Університеті;</w:t>
      </w:r>
    </w:p>
    <w:p w:rsidR="00D319F9" w:rsidRPr="00B54271" w:rsidRDefault="00D319F9" w:rsidP="009255FB">
      <w:pPr>
        <w:pStyle w:val="a3"/>
        <w:numPr>
          <w:ilvl w:val="0"/>
          <w:numId w:val="41"/>
        </w:numPr>
        <w:jc w:val="both"/>
        <w:rPr>
          <w:rStyle w:val="FontStyle19"/>
          <w:rFonts w:ascii="Times New Roman" w:hAnsi="Times New Roman" w:cs="Times New Roman"/>
          <w:sz w:val="28"/>
          <w:szCs w:val="28"/>
        </w:rPr>
      </w:pPr>
      <w:r>
        <w:rPr>
          <w:rStyle w:val="FontStyle19"/>
          <w:rFonts w:ascii="Times New Roman" w:hAnsi="Times New Roman" w:cs="Times New Roman"/>
          <w:sz w:val="28"/>
          <w:szCs w:val="28"/>
        </w:rPr>
        <w:t>г</w:t>
      </w:r>
      <w:r w:rsidR="00B54271" w:rsidRPr="00B54271">
        <w:rPr>
          <w:rStyle w:val="FontStyle19"/>
          <w:rFonts w:ascii="Times New Roman" w:hAnsi="Times New Roman" w:cs="Times New Roman"/>
          <w:sz w:val="28"/>
          <w:szCs w:val="28"/>
        </w:rPr>
        <w:t>олови факультетів Наукового студентського товариства</w:t>
      </w:r>
      <w:r w:rsidR="009255FB">
        <w:rPr>
          <w:rStyle w:val="FontStyle19"/>
          <w:rFonts w:ascii="Times New Roman" w:hAnsi="Times New Roman" w:cs="Times New Roman"/>
          <w:sz w:val="28"/>
          <w:szCs w:val="28"/>
        </w:rPr>
        <w:t xml:space="preserve"> </w:t>
      </w:r>
      <w:r w:rsidR="009255FB">
        <w:rPr>
          <w:rStyle w:val="FontStyle19"/>
          <w:rFonts w:ascii="Times New Roman" w:hAnsi="Times New Roman" w:cs="Times New Roman"/>
          <w:sz w:val="28"/>
          <w:szCs w:val="28"/>
        </w:rPr>
        <w:t>–</w:t>
      </w:r>
      <w:r w:rsidR="009255FB">
        <w:rPr>
          <w:rStyle w:val="FontStyle19"/>
          <w:rFonts w:ascii="Times New Roman" w:hAnsi="Times New Roman" w:cs="Times New Roman"/>
          <w:sz w:val="28"/>
          <w:szCs w:val="28"/>
        </w:rPr>
        <w:t xml:space="preserve"> студенти 1-4 курсу або студенти магістратури, </w:t>
      </w:r>
      <w:r>
        <w:rPr>
          <w:rStyle w:val="FontStyle19"/>
          <w:rFonts w:ascii="Times New Roman" w:hAnsi="Times New Roman" w:cs="Times New Roman"/>
          <w:sz w:val="28"/>
          <w:szCs w:val="28"/>
        </w:rPr>
        <w:t>які</w:t>
      </w:r>
      <w:r w:rsidRPr="008F2C51">
        <w:rPr>
          <w:rStyle w:val="FontStyle19"/>
          <w:rFonts w:ascii="Times New Roman" w:hAnsi="Times New Roman" w:cs="Times New Roman"/>
          <w:sz w:val="28"/>
          <w:szCs w:val="28"/>
        </w:rPr>
        <w:t xml:space="preserve"> навча</w:t>
      </w:r>
      <w:r>
        <w:rPr>
          <w:rStyle w:val="FontStyle19"/>
          <w:rFonts w:ascii="Times New Roman" w:hAnsi="Times New Roman" w:cs="Times New Roman"/>
          <w:sz w:val="28"/>
          <w:szCs w:val="28"/>
        </w:rPr>
        <w:t>ються в Університеті відповідно до факультетів;</w:t>
      </w:r>
    </w:p>
    <w:p w:rsidR="002B59F1" w:rsidRPr="00B54271" w:rsidRDefault="00D319F9" w:rsidP="009255FB">
      <w:pPr>
        <w:pStyle w:val="a3"/>
        <w:numPr>
          <w:ilvl w:val="0"/>
          <w:numId w:val="41"/>
        </w:numPr>
        <w:jc w:val="both"/>
        <w:rPr>
          <w:rStyle w:val="FontStyle19"/>
          <w:rFonts w:ascii="Times New Roman" w:hAnsi="Times New Roman" w:cs="Times New Roman"/>
          <w:sz w:val="28"/>
          <w:szCs w:val="28"/>
        </w:rPr>
      </w:pPr>
      <w:r>
        <w:rPr>
          <w:rStyle w:val="FontStyle19"/>
          <w:rFonts w:ascii="Times New Roman" w:hAnsi="Times New Roman" w:cs="Times New Roman"/>
          <w:sz w:val="28"/>
          <w:szCs w:val="28"/>
        </w:rPr>
        <w:t>і</w:t>
      </w:r>
      <w:r w:rsidR="00B54271" w:rsidRPr="00B54271">
        <w:rPr>
          <w:rStyle w:val="FontStyle19"/>
          <w:rFonts w:ascii="Times New Roman" w:hAnsi="Times New Roman" w:cs="Times New Roman"/>
          <w:sz w:val="28"/>
          <w:szCs w:val="28"/>
        </w:rPr>
        <w:t xml:space="preserve">нші </w:t>
      </w:r>
      <w:r w:rsidR="00B54271">
        <w:rPr>
          <w:rStyle w:val="FontStyle19"/>
          <w:rFonts w:ascii="Times New Roman" w:hAnsi="Times New Roman" w:cs="Times New Roman"/>
          <w:sz w:val="28"/>
          <w:szCs w:val="28"/>
        </w:rPr>
        <w:t>г</w:t>
      </w:r>
      <w:r w:rsidR="00B54271" w:rsidRPr="00B54271">
        <w:rPr>
          <w:rStyle w:val="FontStyle19"/>
          <w:rFonts w:ascii="Times New Roman" w:hAnsi="Times New Roman" w:cs="Times New Roman"/>
          <w:sz w:val="28"/>
          <w:szCs w:val="28"/>
        </w:rPr>
        <w:t>ромадські студентські організації</w:t>
      </w:r>
      <w:r w:rsidR="00B54271">
        <w:rPr>
          <w:rStyle w:val="FontStyle19"/>
          <w:rFonts w:ascii="Times New Roman" w:hAnsi="Times New Roman" w:cs="Times New Roman"/>
          <w:sz w:val="28"/>
          <w:szCs w:val="28"/>
        </w:rPr>
        <w:t xml:space="preserve">, що координують свою діяльність з Науковим студентським товариством </w:t>
      </w:r>
      <w:r w:rsidR="00B54271" w:rsidRPr="00B54271">
        <w:rPr>
          <w:rStyle w:val="FontStyle19"/>
          <w:rFonts w:ascii="Times New Roman" w:hAnsi="Times New Roman" w:cs="Times New Roman"/>
          <w:sz w:val="28"/>
          <w:szCs w:val="28"/>
        </w:rPr>
        <w:t>(Молодіжний клуб економічних дискусій, Студентський бізнес-інкубатор</w:t>
      </w:r>
      <w:r>
        <w:rPr>
          <w:rStyle w:val="FontStyle19"/>
          <w:rFonts w:ascii="Times New Roman" w:hAnsi="Times New Roman" w:cs="Times New Roman"/>
          <w:sz w:val="28"/>
          <w:szCs w:val="28"/>
        </w:rPr>
        <w:t xml:space="preserve"> тощо).</w:t>
      </w:r>
    </w:p>
    <w:p w:rsidR="008D3DCB" w:rsidRPr="009255FB" w:rsidRDefault="008D3DCB" w:rsidP="009255FB">
      <w:pPr>
        <w:ind w:firstLine="567"/>
        <w:jc w:val="both"/>
        <w:rPr>
          <w:rStyle w:val="FontStyle19"/>
          <w:rFonts w:ascii="Times New Roman" w:hAnsi="Times New Roman" w:cs="Times New Roman"/>
          <w:b/>
          <w:sz w:val="28"/>
          <w:szCs w:val="28"/>
        </w:rPr>
      </w:pPr>
    </w:p>
    <w:p w:rsidR="00D319F9" w:rsidRPr="009255FB" w:rsidRDefault="00D319F9" w:rsidP="009255FB">
      <w:pPr>
        <w:ind w:firstLine="567"/>
        <w:jc w:val="both"/>
        <w:rPr>
          <w:rStyle w:val="FontStyle19"/>
          <w:rFonts w:ascii="Times New Roman" w:hAnsi="Times New Roman" w:cs="Times New Roman"/>
          <w:b/>
          <w:sz w:val="28"/>
          <w:szCs w:val="28"/>
        </w:rPr>
      </w:pPr>
    </w:p>
    <w:p w:rsidR="008D3DCB" w:rsidRPr="008D3DCB" w:rsidRDefault="008D3DCB" w:rsidP="00EE254B">
      <w:pPr>
        <w:ind w:firstLine="567"/>
        <w:jc w:val="center"/>
        <w:rPr>
          <w:rStyle w:val="FontStyle19"/>
          <w:rFonts w:ascii="Times New Roman" w:hAnsi="Times New Roman" w:cs="Times New Roman"/>
          <w:b/>
          <w:sz w:val="28"/>
          <w:szCs w:val="28"/>
        </w:rPr>
      </w:pPr>
    </w:p>
    <w:p w:rsidR="0013114D" w:rsidRPr="008D3DCB" w:rsidRDefault="0013114D" w:rsidP="00EE254B">
      <w:pPr>
        <w:ind w:firstLine="567"/>
        <w:jc w:val="center"/>
        <w:rPr>
          <w:rStyle w:val="FontStyle19"/>
          <w:rFonts w:ascii="Times New Roman" w:hAnsi="Times New Roman" w:cs="Times New Roman"/>
          <w:b/>
          <w:sz w:val="28"/>
          <w:szCs w:val="28"/>
        </w:rPr>
      </w:pPr>
    </w:p>
    <w:p w:rsidR="0013114D" w:rsidRPr="008D3DCB" w:rsidRDefault="0013114D" w:rsidP="00EE254B">
      <w:pPr>
        <w:ind w:firstLine="567"/>
        <w:jc w:val="center"/>
        <w:rPr>
          <w:rStyle w:val="FontStyle19"/>
          <w:rFonts w:ascii="Times New Roman" w:hAnsi="Times New Roman" w:cs="Times New Roman"/>
          <w:b/>
          <w:sz w:val="28"/>
          <w:szCs w:val="28"/>
        </w:rPr>
      </w:pPr>
    </w:p>
    <w:p w:rsidR="003B7B08" w:rsidRPr="008D3DCB" w:rsidRDefault="008D3DCB" w:rsidP="00EE254B">
      <w:pPr>
        <w:ind w:firstLine="567"/>
        <w:jc w:val="center"/>
        <w:rPr>
          <w:rStyle w:val="FontStyle19"/>
          <w:rFonts w:ascii="Times New Roman" w:hAnsi="Times New Roman" w:cs="Times New Roman"/>
          <w:b/>
          <w:sz w:val="28"/>
          <w:szCs w:val="28"/>
        </w:rPr>
      </w:pPr>
      <w:r>
        <w:rPr>
          <w:rStyle w:val="FontStyle19"/>
          <w:rFonts w:ascii="Times New Roman" w:hAnsi="Times New Roman" w:cs="Times New Roman"/>
          <w:b/>
          <w:sz w:val="28"/>
          <w:szCs w:val="28"/>
        </w:rPr>
        <w:t xml:space="preserve">4. </w:t>
      </w:r>
      <w:r w:rsidRPr="008D3DCB">
        <w:rPr>
          <w:rStyle w:val="FontStyle19"/>
          <w:rFonts w:ascii="Times New Roman" w:hAnsi="Times New Roman" w:cs="Times New Roman"/>
          <w:b/>
          <w:sz w:val="28"/>
          <w:szCs w:val="28"/>
        </w:rPr>
        <w:t>ОРГАНИ УПРАВЛІННЯ НАУКОВОГО ТОВАРИСТВА УНІВЕРСИТЕТУ</w:t>
      </w:r>
    </w:p>
    <w:p w:rsidR="00B6328C" w:rsidRPr="008D3DCB" w:rsidRDefault="00B6328C" w:rsidP="00EE254B">
      <w:pPr>
        <w:ind w:firstLine="567"/>
        <w:jc w:val="center"/>
        <w:rPr>
          <w:rStyle w:val="FontStyle19"/>
          <w:rFonts w:ascii="Times New Roman" w:hAnsi="Times New Roman" w:cs="Times New Roman"/>
          <w:b/>
          <w:sz w:val="28"/>
          <w:szCs w:val="28"/>
        </w:rPr>
      </w:pPr>
    </w:p>
    <w:p w:rsidR="00B6328C" w:rsidRPr="008D3DCB" w:rsidRDefault="00D319F9" w:rsidP="00B6328C">
      <w:pPr>
        <w:ind w:firstLine="567"/>
        <w:jc w:val="both"/>
        <w:rPr>
          <w:rStyle w:val="FontStyle19"/>
          <w:rFonts w:ascii="Times New Roman" w:hAnsi="Times New Roman" w:cs="Times New Roman"/>
          <w:sz w:val="28"/>
          <w:szCs w:val="28"/>
        </w:rPr>
      </w:pPr>
      <w:r>
        <w:rPr>
          <w:rStyle w:val="FontStyle19"/>
          <w:rFonts w:ascii="Times New Roman" w:hAnsi="Times New Roman" w:cs="Times New Roman"/>
          <w:b/>
          <w:sz w:val="28"/>
          <w:szCs w:val="28"/>
        </w:rPr>
        <w:t>4</w:t>
      </w:r>
      <w:r w:rsidR="00B6328C" w:rsidRPr="008D3DCB">
        <w:rPr>
          <w:rStyle w:val="FontStyle19"/>
          <w:rFonts w:ascii="Times New Roman" w:hAnsi="Times New Roman" w:cs="Times New Roman"/>
          <w:b/>
          <w:sz w:val="28"/>
          <w:szCs w:val="28"/>
        </w:rPr>
        <w:t>.1.</w:t>
      </w:r>
      <w:r w:rsidR="00B6328C" w:rsidRPr="008D3DCB">
        <w:rPr>
          <w:rStyle w:val="FontStyle19"/>
          <w:rFonts w:ascii="Times New Roman" w:hAnsi="Times New Roman" w:cs="Times New Roman"/>
          <w:sz w:val="28"/>
          <w:szCs w:val="28"/>
        </w:rPr>
        <w:t xml:space="preserve"> Наукове товариство діє на рівнях Університету, факультетів відповідно до цього Положення. На факультетах можуть бути прийняті положення про Наукові товариства факультетів, що деталізують порядок функціонування Наукового товариства на факультетах Університету і не суперечать цьому Положенню.</w:t>
      </w:r>
    </w:p>
    <w:p w:rsidR="00B6328C" w:rsidRPr="008D3DCB" w:rsidRDefault="00B6328C" w:rsidP="00B6328C">
      <w:pPr>
        <w:ind w:firstLine="567"/>
        <w:jc w:val="both"/>
        <w:rPr>
          <w:rStyle w:val="FontStyle19"/>
          <w:rFonts w:ascii="Times New Roman" w:hAnsi="Times New Roman" w:cs="Times New Roman"/>
          <w:sz w:val="28"/>
          <w:szCs w:val="28"/>
        </w:rPr>
      </w:pPr>
      <w:r w:rsidRPr="008D3DCB">
        <w:rPr>
          <w:rStyle w:val="FontStyle19"/>
          <w:rFonts w:ascii="Times New Roman" w:hAnsi="Times New Roman" w:cs="Times New Roman"/>
          <w:sz w:val="28"/>
          <w:szCs w:val="28"/>
        </w:rPr>
        <w:t xml:space="preserve">На рівні Університету діють такі органи управління: </w:t>
      </w:r>
    </w:p>
    <w:p w:rsidR="00B6328C" w:rsidRPr="008D3DCB" w:rsidRDefault="00B6328C" w:rsidP="0013114D">
      <w:pPr>
        <w:pStyle w:val="a3"/>
        <w:numPr>
          <w:ilvl w:val="0"/>
          <w:numId w:val="31"/>
        </w:numPr>
        <w:jc w:val="both"/>
        <w:rPr>
          <w:rStyle w:val="FontStyle19"/>
          <w:rFonts w:ascii="Times New Roman" w:hAnsi="Times New Roman" w:cs="Times New Roman"/>
          <w:sz w:val="28"/>
          <w:szCs w:val="28"/>
        </w:rPr>
      </w:pPr>
      <w:r w:rsidRPr="008D3DCB">
        <w:rPr>
          <w:rStyle w:val="FontStyle19"/>
          <w:rFonts w:ascii="Times New Roman" w:hAnsi="Times New Roman" w:cs="Times New Roman"/>
          <w:sz w:val="28"/>
          <w:szCs w:val="28"/>
        </w:rPr>
        <w:t>Загальні збори Наукового товариства Університету</w:t>
      </w:r>
    </w:p>
    <w:p w:rsidR="00B6328C" w:rsidRPr="008D3DCB" w:rsidRDefault="00B6328C" w:rsidP="0013114D">
      <w:pPr>
        <w:pStyle w:val="a3"/>
        <w:numPr>
          <w:ilvl w:val="0"/>
          <w:numId w:val="31"/>
        </w:numPr>
        <w:jc w:val="both"/>
        <w:rPr>
          <w:rStyle w:val="FontStyle19"/>
          <w:rFonts w:ascii="Times New Roman" w:hAnsi="Times New Roman" w:cs="Times New Roman"/>
          <w:sz w:val="28"/>
          <w:szCs w:val="28"/>
        </w:rPr>
      </w:pPr>
      <w:r w:rsidRPr="008D3DCB">
        <w:rPr>
          <w:rStyle w:val="FontStyle19"/>
          <w:rFonts w:ascii="Times New Roman" w:hAnsi="Times New Roman" w:cs="Times New Roman"/>
          <w:sz w:val="28"/>
          <w:szCs w:val="28"/>
        </w:rPr>
        <w:t>Координаційна рада Наукового товариства Університету</w:t>
      </w:r>
    </w:p>
    <w:p w:rsidR="00B6328C" w:rsidRPr="008D3DCB" w:rsidRDefault="0013114D" w:rsidP="0013114D">
      <w:pPr>
        <w:pStyle w:val="a3"/>
        <w:numPr>
          <w:ilvl w:val="0"/>
          <w:numId w:val="31"/>
        </w:numPr>
        <w:jc w:val="both"/>
        <w:rPr>
          <w:rStyle w:val="FontStyle19"/>
          <w:rFonts w:ascii="Times New Roman" w:hAnsi="Times New Roman" w:cs="Times New Roman"/>
          <w:sz w:val="28"/>
          <w:szCs w:val="28"/>
        </w:rPr>
      </w:pPr>
      <w:r w:rsidRPr="008D3DCB">
        <w:rPr>
          <w:rStyle w:val="FontStyle19"/>
          <w:rFonts w:ascii="Times New Roman" w:hAnsi="Times New Roman" w:cs="Times New Roman"/>
          <w:sz w:val="28"/>
          <w:szCs w:val="28"/>
        </w:rPr>
        <w:t xml:space="preserve">Голова </w:t>
      </w:r>
      <w:r w:rsidR="00B6328C" w:rsidRPr="008D3DCB">
        <w:rPr>
          <w:rStyle w:val="FontStyle19"/>
          <w:rFonts w:ascii="Times New Roman" w:hAnsi="Times New Roman" w:cs="Times New Roman"/>
          <w:sz w:val="28"/>
          <w:szCs w:val="28"/>
        </w:rPr>
        <w:t>Наукового товариства Університету</w:t>
      </w:r>
    </w:p>
    <w:p w:rsidR="0013114D" w:rsidRPr="008D3DCB" w:rsidRDefault="0013114D" w:rsidP="0013114D">
      <w:pPr>
        <w:pStyle w:val="a3"/>
        <w:numPr>
          <w:ilvl w:val="0"/>
          <w:numId w:val="31"/>
        </w:numPr>
        <w:jc w:val="both"/>
        <w:rPr>
          <w:rStyle w:val="FontStyle19"/>
          <w:rFonts w:ascii="Times New Roman" w:hAnsi="Times New Roman" w:cs="Times New Roman"/>
          <w:sz w:val="28"/>
          <w:szCs w:val="28"/>
        </w:rPr>
      </w:pPr>
      <w:r w:rsidRPr="008D3DCB">
        <w:rPr>
          <w:rStyle w:val="FontStyle19"/>
          <w:rFonts w:ascii="Times New Roman" w:hAnsi="Times New Roman" w:cs="Times New Roman"/>
          <w:sz w:val="28"/>
          <w:szCs w:val="28"/>
        </w:rPr>
        <w:t>Секретар Наукового товариства Університету</w:t>
      </w:r>
    </w:p>
    <w:p w:rsidR="00B6328C" w:rsidRPr="008D3DCB" w:rsidRDefault="00D319F9" w:rsidP="00B6328C">
      <w:pPr>
        <w:ind w:firstLine="567"/>
        <w:jc w:val="both"/>
        <w:rPr>
          <w:rStyle w:val="FontStyle19"/>
          <w:rFonts w:ascii="Times New Roman" w:hAnsi="Times New Roman" w:cs="Times New Roman"/>
          <w:sz w:val="28"/>
          <w:szCs w:val="28"/>
        </w:rPr>
      </w:pPr>
      <w:r>
        <w:rPr>
          <w:rStyle w:val="FontStyle19"/>
          <w:rFonts w:ascii="Times New Roman" w:hAnsi="Times New Roman" w:cs="Times New Roman"/>
          <w:b/>
          <w:sz w:val="28"/>
          <w:szCs w:val="28"/>
        </w:rPr>
        <w:t>4</w:t>
      </w:r>
      <w:r w:rsidR="00B6328C" w:rsidRPr="008D3DCB">
        <w:rPr>
          <w:rStyle w:val="FontStyle19"/>
          <w:rFonts w:ascii="Times New Roman" w:hAnsi="Times New Roman" w:cs="Times New Roman"/>
          <w:b/>
          <w:sz w:val="28"/>
          <w:szCs w:val="28"/>
        </w:rPr>
        <w:t>.2.</w:t>
      </w:r>
      <w:r w:rsidR="00B6328C" w:rsidRPr="008D3DCB">
        <w:rPr>
          <w:rStyle w:val="FontStyle19"/>
          <w:rFonts w:ascii="Times New Roman" w:hAnsi="Times New Roman" w:cs="Times New Roman"/>
          <w:sz w:val="28"/>
          <w:szCs w:val="28"/>
        </w:rPr>
        <w:t xml:space="preserve"> Загальні збори є вищим органом управління Наукового товариства Університету та в межах своєї компетенції мають право на визначення загальних засад функціонування органів Наукового товариства в Університеті та здійснюють контроль за діяльністю Координаційної ради Наукового товариства  Університету.</w:t>
      </w:r>
    </w:p>
    <w:p w:rsidR="00B6328C" w:rsidRPr="008D3DCB" w:rsidRDefault="00D319F9" w:rsidP="00B6328C">
      <w:pPr>
        <w:ind w:firstLine="567"/>
        <w:jc w:val="both"/>
        <w:rPr>
          <w:rStyle w:val="FontStyle19"/>
          <w:rFonts w:ascii="Times New Roman" w:hAnsi="Times New Roman" w:cs="Times New Roman"/>
          <w:sz w:val="28"/>
          <w:szCs w:val="28"/>
        </w:rPr>
      </w:pPr>
      <w:r>
        <w:rPr>
          <w:rStyle w:val="FontStyle19"/>
          <w:rFonts w:ascii="Times New Roman" w:hAnsi="Times New Roman" w:cs="Times New Roman"/>
          <w:b/>
          <w:sz w:val="28"/>
          <w:szCs w:val="28"/>
        </w:rPr>
        <w:t>4</w:t>
      </w:r>
      <w:r w:rsidR="00B6328C" w:rsidRPr="008D3DCB">
        <w:rPr>
          <w:rStyle w:val="FontStyle19"/>
          <w:rFonts w:ascii="Times New Roman" w:hAnsi="Times New Roman" w:cs="Times New Roman"/>
          <w:b/>
          <w:sz w:val="28"/>
          <w:szCs w:val="28"/>
        </w:rPr>
        <w:t>.3.</w:t>
      </w:r>
      <w:r w:rsidR="00B6328C" w:rsidRPr="008D3DCB">
        <w:rPr>
          <w:rStyle w:val="FontStyle19"/>
          <w:rFonts w:ascii="Times New Roman" w:hAnsi="Times New Roman" w:cs="Times New Roman"/>
          <w:sz w:val="28"/>
          <w:szCs w:val="28"/>
        </w:rPr>
        <w:t xml:space="preserve"> Загальні збори мають такі повноваження:</w:t>
      </w:r>
    </w:p>
    <w:p w:rsidR="00B6328C" w:rsidRPr="008D3DCB" w:rsidRDefault="00B6328C" w:rsidP="00B6328C">
      <w:pPr>
        <w:ind w:firstLine="567"/>
        <w:jc w:val="both"/>
        <w:rPr>
          <w:rStyle w:val="FontStyle19"/>
          <w:rFonts w:ascii="Times New Roman" w:hAnsi="Times New Roman" w:cs="Times New Roman"/>
          <w:sz w:val="28"/>
          <w:szCs w:val="28"/>
        </w:rPr>
      </w:pPr>
      <w:r w:rsidRPr="008D3DCB">
        <w:rPr>
          <w:rStyle w:val="FontStyle19"/>
          <w:rFonts w:ascii="Times New Roman" w:hAnsi="Times New Roman" w:cs="Times New Roman"/>
          <w:sz w:val="28"/>
          <w:szCs w:val="28"/>
        </w:rPr>
        <w:t>- приймають Положення про Наукове товариство Університету, вносять до нього зміни та доповнення в установленому законодавством порядку;</w:t>
      </w:r>
    </w:p>
    <w:p w:rsidR="00B6328C" w:rsidRPr="008D3DCB" w:rsidRDefault="00B6328C" w:rsidP="00B6328C">
      <w:pPr>
        <w:ind w:firstLine="567"/>
        <w:jc w:val="both"/>
        <w:rPr>
          <w:rStyle w:val="FontStyle19"/>
          <w:rFonts w:ascii="Times New Roman" w:hAnsi="Times New Roman" w:cs="Times New Roman"/>
          <w:sz w:val="28"/>
          <w:szCs w:val="28"/>
        </w:rPr>
      </w:pPr>
      <w:r w:rsidRPr="008D3DCB">
        <w:rPr>
          <w:rStyle w:val="FontStyle19"/>
          <w:rFonts w:ascii="Times New Roman" w:hAnsi="Times New Roman" w:cs="Times New Roman"/>
          <w:sz w:val="28"/>
          <w:szCs w:val="28"/>
        </w:rPr>
        <w:t>- обирають Голову Наукового товариства  Університету та затверджують кількісний та персональний склад Координаційної ради;</w:t>
      </w:r>
    </w:p>
    <w:p w:rsidR="00B6328C" w:rsidRPr="008D3DCB" w:rsidRDefault="00B6328C" w:rsidP="00B6328C">
      <w:pPr>
        <w:ind w:firstLine="567"/>
        <w:jc w:val="both"/>
        <w:rPr>
          <w:rStyle w:val="FontStyle19"/>
          <w:rFonts w:ascii="Times New Roman" w:hAnsi="Times New Roman" w:cs="Times New Roman"/>
          <w:sz w:val="28"/>
          <w:szCs w:val="28"/>
        </w:rPr>
      </w:pPr>
      <w:r w:rsidRPr="008D3DCB">
        <w:rPr>
          <w:rStyle w:val="FontStyle19"/>
          <w:rFonts w:ascii="Times New Roman" w:hAnsi="Times New Roman" w:cs="Times New Roman"/>
          <w:sz w:val="28"/>
          <w:szCs w:val="28"/>
        </w:rPr>
        <w:t>- заслуховують звіт Голови Наукового товариства про роботу Наукового товариства Університету згідно затвердженого Плану діяльності Наукового товариства за звітний період (далі – План діяльності);</w:t>
      </w:r>
    </w:p>
    <w:p w:rsidR="00B6328C" w:rsidRPr="008D3DCB" w:rsidRDefault="00B6328C" w:rsidP="00B6328C">
      <w:pPr>
        <w:ind w:firstLine="567"/>
        <w:jc w:val="both"/>
        <w:rPr>
          <w:rStyle w:val="FontStyle19"/>
          <w:rFonts w:ascii="Times New Roman" w:hAnsi="Times New Roman" w:cs="Times New Roman"/>
          <w:sz w:val="28"/>
          <w:szCs w:val="28"/>
        </w:rPr>
      </w:pPr>
      <w:r w:rsidRPr="008D3DCB">
        <w:rPr>
          <w:rStyle w:val="FontStyle19"/>
          <w:rFonts w:ascii="Times New Roman" w:hAnsi="Times New Roman" w:cs="Times New Roman"/>
          <w:sz w:val="28"/>
          <w:szCs w:val="28"/>
        </w:rPr>
        <w:t>- дають оцінку діям, документам, заявам Наукового товариства  Університету, вносять зміни або анулюють їх;</w:t>
      </w:r>
    </w:p>
    <w:p w:rsidR="00B6328C" w:rsidRPr="008D3DCB" w:rsidRDefault="00B6328C" w:rsidP="00B6328C">
      <w:pPr>
        <w:ind w:firstLine="567"/>
        <w:jc w:val="both"/>
        <w:rPr>
          <w:rStyle w:val="FontStyle19"/>
          <w:rFonts w:ascii="Times New Roman" w:hAnsi="Times New Roman" w:cs="Times New Roman"/>
          <w:sz w:val="28"/>
          <w:szCs w:val="28"/>
        </w:rPr>
      </w:pPr>
      <w:r w:rsidRPr="008D3DCB">
        <w:rPr>
          <w:rStyle w:val="FontStyle19"/>
          <w:rFonts w:ascii="Times New Roman" w:hAnsi="Times New Roman" w:cs="Times New Roman"/>
          <w:sz w:val="28"/>
          <w:szCs w:val="28"/>
        </w:rPr>
        <w:t>- приймають рішення про реорганізацію або ліквідацію Наукового товариства  Університету;</w:t>
      </w:r>
    </w:p>
    <w:p w:rsidR="00B6328C" w:rsidRPr="008D3DCB" w:rsidRDefault="00B6328C" w:rsidP="00B6328C">
      <w:pPr>
        <w:ind w:firstLine="567"/>
        <w:jc w:val="both"/>
        <w:rPr>
          <w:rStyle w:val="FontStyle19"/>
          <w:rFonts w:ascii="Times New Roman" w:hAnsi="Times New Roman" w:cs="Times New Roman"/>
          <w:sz w:val="28"/>
          <w:szCs w:val="28"/>
        </w:rPr>
      </w:pPr>
      <w:r w:rsidRPr="008D3DCB">
        <w:rPr>
          <w:rStyle w:val="FontStyle19"/>
          <w:rFonts w:ascii="Times New Roman" w:hAnsi="Times New Roman" w:cs="Times New Roman"/>
          <w:sz w:val="28"/>
          <w:szCs w:val="28"/>
        </w:rPr>
        <w:t>- приймають до розгляду та вирішення інші питання діяльності Наукового товариства  Університету</w:t>
      </w:r>
      <w:r w:rsidR="009255FB">
        <w:rPr>
          <w:rStyle w:val="FontStyle19"/>
          <w:rFonts w:ascii="Times New Roman" w:hAnsi="Times New Roman" w:cs="Times New Roman"/>
          <w:sz w:val="28"/>
          <w:szCs w:val="28"/>
        </w:rPr>
        <w:t xml:space="preserve"> відповідно до цього Положення</w:t>
      </w:r>
      <w:r w:rsidRPr="008D3DCB">
        <w:rPr>
          <w:rStyle w:val="FontStyle19"/>
          <w:rFonts w:ascii="Times New Roman" w:hAnsi="Times New Roman" w:cs="Times New Roman"/>
          <w:sz w:val="28"/>
          <w:szCs w:val="28"/>
        </w:rPr>
        <w:t xml:space="preserve">. </w:t>
      </w:r>
    </w:p>
    <w:p w:rsidR="00B6328C" w:rsidRPr="008D3DCB" w:rsidRDefault="00D319F9" w:rsidP="00B6328C">
      <w:pPr>
        <w:ind w:firstLine="567"/>
        <w:jc w:val="both"/>
        <w:rPr>
          <w:rStyle w:val="FontStyle19"/>
          <w:rFonts w:ascii="Times New Roman" w:hAnsi="Times New Roman" w:cs="Times New Roman"/>
          <w:sz w:val="28"/>
          <w:szCs w:val="28"/>
        </w:rPr>
      </w:pPr>
      <w:r>
        <w:rPr>
          <w:rStyle w:val="FontStyle19"/>
          <w:rFonts w:ascii="Times New Roman" w:hAnsi="Times New Roman" w:cs="Times New Roman"/>
          <w:b/>
          <w:sz w:val="28"/>
          <w:szCs w:val="28"/>
        </w:rPr>
        <w:t>4</w:t>
      </w:r>
      <w:r w:rsidR="00B6328C" w:rsidRPr="008D3DCB">
        <w:rPr>
          <w:rStyle w:val="FontStyle19"/>
          <w:rFonts w:ascii="Times New Roman" w:hAnsi="Times New Roman" w:cs="Times New Roman"/>
          <w:b/>
          <w:sz w:val="28"/>
          <w:szCs w:val="28"/>
        </w:rPr>
        <w:t>.4.</w:t>
      </w:r>
      <w:r w:rsidR="00B6328C" w:rsidRPr="008D3DCB">
        <w:rPr>
          <w:rStyle w:val="FontStyle19"/>
          <w:rFonts w:ascii="Times New Roman" w:hAnsi="Times New Roman" w:cs="Times New Roman"/>
          <w:sz w:val="28"/>
          <w:szCs w:val="28"/>
        </w:rPr>
        <w:t xml:space="preserve"> Загальні збори Наукового товариства  Університету є повноважними за наявності 2/3 делегованих представників Наукового товариства  факультетів. Рішення зборів приймаються простою більшістю голосів присутніх. Рішення щодо програмних документів,  положення, доповнень та змін до них приймаються 2/3 голосів Загальних зборів Наукового товариства Університету.</w:t>
      </w:r>
    </w:p>
    <w:p w:rsidR="00B6328C" w:rsidRPr="008D3DCB" w:rsidRDefault="00D319F9" w:rsidP="00B6328C">
      <w:pPr>
        <w:ind w:firstLine="567"/>
        <w:jc w:val="both"/>
        <w:rPr>
          <w:rStyle w:val="FontStyle19"/>
          <w:rFonts w:ascii="Times New Roman" w:hAnsi="Times New Roman" w:cs="Times New Roman"/>
          <w:sz w:val="28"/>
          <w:szCs w:val="28"/>
        </w:rPr>
      </w:pPr>
      <w:r>
        <w:rPr>
          <w:rStyle w:val="FontStyle19"/>
          <w:rFonts w:ascii="Times New Roman" w:hAnsi="Times New Roman" w:cs="Times New Roman"/>
          <w:b/>
          <w:sz w:val="28"/>
          <w:szCs w:val="28"/>
        </w:rPr>
        <w:t>4</w:t>
      </w:r>
      <w:r w:rsidR="00B6328C" w:rsidRPr="008D3DCB">
        <w:rPr>
          <w:rStyle w:val="FontStyle19"/>
          <w:rFonts w:ascii="Times New Roman" w:hAnsi="Times New Roman" w:cs="Times New Roman"/>
          <w:b/>
          <w:sz w:val="28"/>
          <w:szCs w:val="28"/>
        </w:rPr>
        <w:t>.5.</w:t>
      </w:r>
      <w:r w:rsidR="00B6328C" w:rsidRPr="008D3DCB">
        <w:rPr>
          <w:rStyle w:val="FontStyle19"/>
          <w:rFonts w:ascii="Times New Roman" w:hAnsi="Times New Roman" w:cs="Times New Roman"/>
          <w:sz w:val="28"/>
          <w:szCs w:val="28"/>
        </w:rPr>
        <w:t xml:space="preserve"> Позачергові Загальні збори Наукового товариства Університету можуть бути скликані Координаційною радою для обговорення найбільш важливих термінових питань або Керівництвом Університету за необхідності.</w:t>
      </w:r>
    </w:p>
    <w:p w:rsidR="00B6328C" w:rsidRPr="008D3DCB" w:rsidRDefault="00D319F9" w:rsidP="00B6328C">
      <w:pPr>
        <w:ind w:firstLine="567"/>
        <w:jc w:val="both"/>
        <w:rPr>
          <w:rStyle w:val="FontStyle19"/>
          <w:rFonts w:ascii="Times New Roman" w:hAnsi="Times New Roman" w:cs="Times New Roman"/>
          <w:sz w:val="28"/>
          <w:szCs w:val="28"/>
        </w:rPr>
      </w:pPr>
      <w:r>
        <w:rPr>
          <w:rStyle w:val="FontStyle19"/>
          <w:rFonts w:ascii="Times New Roman" w:hAnsi="Times New Roman" w:cs="Times New Roman"/>
          <w:b/>
          <w:sz w:val="28"/>
          <w:szCs w:val="28"/>
        </w:rPr>
        <w:t>4</w:t>
      </w:r>
      <w:r w:rsidR="00B6328C" w:rsidRPr="008D3DCB">
        <w:rPr>
          <w:rStyle w:val="FontStyle19"/>
          <w:rFonts w:ascii="Times New Roman" w:hAnsi="Times New Roman" w:cs="Times New Roman"/>
          <w:b/>
          <w:sz w:val="28"/>
          <w:szCs w:val="28"/>
        </w:rPr>
        <w:t>.6.</w:t>
      </w:r>
      <w:r w:rsidR="00B6328C" w:rsidRPr="008D3DCB">
        <w:rPr>
          <w:rStyle w:val="FontStyle19"/>
          <w:rFonts w:ascii="Times New Roman" w:hAnsi="Times New Roman" w:cs="Times New Roman"/>
          <w:sz w:val="28"/>
          <w:szCs w:val="28"/>
        </w:rPr>
        <w:t xml:space="preserve"> Координаційна рада Наукового товариства Університету є керівним органом в період між засіданнями Загальних зборів Наукового товариства </w:t>
      </w:r>
      <w:r w:rsidR="00B6328C" w:rsidRPr="008D3DCB">
        <w:rPr>
          <w:rStyle w:val="FontStyle19"/>
          <w:rFonts w:ascii="Times New Roman" w:hAnsi="Times New Roman" w:cs="Times New Roman"/>
          <w:sz w:val="28"/>
          <w:szCs w:val="28"/>
        </w:rPr>
        <w:lastRenderedPageBreak/>
        <w:t>Університету.</w:t>
      </w:r>
    </w:p>
    <w:p w:rsidR="0013114D" w:rsidRPr="008D3DCB" w:rsidRDefault="00D319F9" w:rsidP="0013114D">
      <w:pPr>
        <w:ind w:firstLine="567"/>
        <w:jc w:val="both"/>
        <w:rPr>
          <w:rStyle w:val="FontStyle19"/>
          <w:rFonts w:ascii="Times New Roman" w:hAnsi="Times New Roman" w:cs="Times New Roman"/>
          <w:sz w:val="28"/>
          <w:szCs w:val="28"/>
        </w:rPr>
      </w:pPr>
      <w:r>
        <w:rPr>
          <w:rStyle w:val="FontStyle19"/>
          <w:rFonts w:ascii="Times New Roman" w:hAnsi="Times New Roman" w:cs="Times New Roman"/>
          <w:b/>
          <w:sz w:val="28"/>
          <w:szCs w:val="28"/>
        </w:rPr>
        <w:t>4.7</w:t>
      </w:r>
      <w:r w:rsidR="0013114D" w:rsidRPr="008D3DCB">
        <w:rPr>
          <w:rStyle w:val="FontStyle19"/>
          <w:rFonts w:ascii="Times New Roman" w:hAnsi="Times New Roman" w:cs="Times New Roman"/>
          <w:b/>
          <w:sz w:val="28"/>
          <w:szCs w:val="28"/>
        </w:rPr>
        <w:t xml:space="preserve">. </w:t>
      </w:r>
      <w:r w:rsidR="0013114D" w:rsidRPr="008D3DCB">
        <w:rPr>
          <w:rStyle w:val="FontStyle19"/>
          <w:rFonts w:ascii="Times New Roman" w:hAnsi="Times New Roman" w:cs="Times New Roman"/>
          <w:sz w:val="28"/>
          <w:szCs w:val="28"/>
        </w:rPr>
        <w:t>До складу Координаційної ради входять:</w:t>
      </w:r>
    </w:p>
    <w:p w:rsidR="0013114D" w:rsidRDefault="0013114D" w:rsidP="0013114D">
      <w:pPr>
        <w:ind w:firstLine="567"/>
        <w:jc w:val="both"/>
        <w:rPr>
          <w:rStyle w:val="FontStyle19"/>
          <w:rFonts w:ascii="Times New Roman" w:hAnsi="Times New Roman" w:cs="Times New Roman"/>
          <w:sz w:val="28"/>
          <w:szCs w:val="28"/>
        </w:rPr>
      </w:pPr>
      <w:r w:rsidRPr="008D3DCB">
        <w:rPr>
          <w:rStyle w:val="FontStyle19"/>
          <w:rFonts w:ascii="Times New Roman" w:hAnsi="Times New Roman" w:cs="Times New Roman"/>
          <w:sz w:val="28"/>
          <w:szCs w:val="28"/>
        </w:rPr>
        <w:t>- Голова Наукового товариства Університету;</w:t>
      </w:r>
    </w:p>
    <w:p w:rsidR="00380CED" w:rsidRPr="008D3DCB" w:rsidRDefault="00380CED" w:rsidP="00380CED">
      <w:pPr>
        <w:ind w:firstLine="567"/>
        <w:jc w:val="both"/>
        <w:rPr>
          <w:rStyle w:val="FontStyle19"/>
          <w:rFonts w:ascii="Times New Roman" w:hAnsi="Times New Roman" w:cs="Times New Roman"/>
          <w:sz w:val="28"/>
          <w:szCs w:val="28"/>
        </w:rPr>
      </w:pPr>
      <w:r w:rsidRPr="008D3DCB">
        <w:rPr>
          <w:rStyle w:val="FontStyle19"/>
          <w:rFonts w:ascii="Times New Roman" w:hAnsi="Times New Roman" w:cs="Times New Roman"/>
          <w:sz w:val="28"/>
          <w:szCs w:val="28"/>
        </w:rPr>
        <w:t>- Голова РМВ Університету;</w:t>
      </w:r>
    </w:p>
    <w:p w:rsidR="00380CED" w:rsidRPr="008D3DCB" w:rsidRDefault="00380CED" w:rsidP="00380CED">
      <w:pPr>
        <w:ind w:firstLine="567"/>
        <w:jc w:val="both"/>
        <w:rPr>
          <w:rStyle w:val="FontStyle19"/>
          <w:rFonts w:ascii="Times New Roman" w:hAnsi="Times New Roman" w:cs="Times New Roman"/>
          <w:sz w:val="28"/>
          <w:szCs w:val="28"/>
        </w:rPr>
      </w:pPr>
      <w:r w:rsidRPr="008D3DCB">
        <w:rPr>
          <w:rStyle w:val="FontStyle19"/>
          <w:rFonts w:ascii="Times New Roman" w:hAnsi="Times New Roman" w:cs="Times New Roman"/>
          <w:sz w:val="28"/>
          <w:szCs w:val="28"/>
        </w:rPr>
        <w:t>- заступники голови РМВ Університету;</w:t>
      </w:r>
    </w:p>
    <w:p w:rsidR="00380CED" w:rsidRPr="008D3DCB" w:rsidRDefault="00380CED" w:rsidP="00380CED">
      <w:pPr>
        <w:ind w:firstLine="567"/>
        <w:jc w:val="both"/>
        <w:rPr>
          <w:rStyle w:val="FontStyle19"/>
          <w:rFonts w:ascii="Times New Roman" w:hAnsi="Times New Roman" w:cs="Times New Roman"/>
          <w:sz w:val="28"/>
          <w:szCs w:val="28"/>
        </w:rPr>
      </w:pPr>
      <w:r w:rsidRPr="008D3DCB">
        <w:rPr>
          <w:rStyle w:val="FontStyle19"/>
          <w:rFonts w:ascii="Times New Roman" w:hAnsi="Times New Roman" w:cs="Times New Roman"/>
          <w:sz w:val="28"/>
          <w:szCs w:val="28"/>
        </w:rPr>
        <w:t>- члени РМВ Університету;</w:t>
      </w:r>
    </w:p>
    <w:p w:rsidR="0013114D" w:rsidRPr="008D3DCB" w:rsidRDefault="0013114D" w:rsidP="0013114D">
      <w:pPr>
        <w:ind w:firstLine="567"/>
        <w:jc w:val="both"/>
        <w:rPr>
          <w:rStyle w:val="FontStyle19"/>
          <w:rFonts w:ascii="Times New Roman" w:hAnsi="Times New Roman" w:cs="Times New Roman"/>
          <w:sz w:val="28"/>
          <w:szCs w:val="28"/>
        </w:rPr>
      </w:pPr>
      <w:r w:rsidRPr="008D3DCB">
        <w:rPr>
          <w:rStyle w:val="FontStyle19"/>
          <w:rFonts w:ascii="Times New Roman" w:hAnsi="Times New Roman" w:cs="Times New Roman"/>
          <w:sz w:val="28"/>
          <w:szCs w:val="28"/>
        </w:rPr>
        <w:t>- Голова НСТ Університету;</w:t>
      </w:r>
    </w:p>
    <w:p w:rsidR="0013114D" w:rsidRPr="008D3DCB" w:rsidRDefault="0013114D" w:rsidP="0013114D">
      <w:pPr>
        <w:ind w:firstLine="567"/>
        <w:jc w:val="both"/>
        <w:rPr>
          <w:rStyle w:val="FontStyle19"/>
          <w:rFonts w:ascii="Times New Roman" w:hAnsi="Times New Roman" w:cs="Times New Roman"/>
          <w:sz w:val="28"/>
          <w:szCs w:val="28"/>
        </w:rPr>
      </w:pPr>
      <w:r w:rsidRPr="008D3DCB">
        <w:rPr>
          <w:rStyle w:val="FontStyle19"/>
          <w:rFonts w:ascii="Times New Roman" w:hAnsi="Times New Roman" w:cs="Times New Roman"/>
          <w:sz w:val="28"/>
          <w:szCs w:val="28"/>
        </w:rPr>
        <w:t>- заступники голови НСТ Університету;</w:t>
      </w:r>
    </w:p>
    <w:p w:rsidR="0013114D" w:rsidRPr="008D3DCB" w:rsidRDefault="0013114D" w:rsidP="0013114D">
      <w:pPr>
        <w:ind w:firstLine="567"/>
        <w:jc w:val="both"/>
        <w:rPr>
          <w:rStyle w:val="FontStyle19"/>
          <w:rFonts w:ascii="Times New Roman" w:hAnsi="Times New Roman" w:cs="Times New Roman"/>
          <w:sz w:val="28"/>
          <w:szCs w:val="28"/>
        </w:rPr>
      </w:pPr>
      <w:r w:rsidRPr="008D3DCB">
        <w:rPr>
          <w:rStyle w:val="FontStyle19"/>
          <w:rFonts w:ascii="Times New Roman" w:hAnsi="Times New Roman" w:cs="Times New Roman"/>
          <w:sz w:val="28"/>
          <w:szCs w:val="28"/>
        </w:rPr>
        <w:t>- голови НСТ факультетів;</w:t>
      </w:r>
    </w:p>
    <w:p w:rsidR="00B6328C" w:rsidRPr="008D3DCB" w:rsidRDefault="00D319F9" w:rsidP="00B6328C">
      <w:pPr>
        <w:ind w:firstLine="567"/>
        <w:jc w:val="both"/>
        <w:rPr>
          <w:rStyle w:val="FontStyle19"/>
          <w:rFonts w:ascii="Times New Roman" w:hAnsi="Times New Roman" w:cs="Times New Roman"/>
          <w:sz w:val="28"/>
          <w:szCs w:val="28"/>
        </w:rPr>
      </w:pPr>
      <w:r>
        <w:rPr>
          <w:rStyle w:val="FontStyle19"/>
          <w:rFonts w:ascii="Times New Roman" w:hAnsi="Times New Roman" w:cs="Times New Roman"/>
          <w:b/>
          <w:sz w:val="28"/>
          <w:szCs w:val="28"/>
        </w:rPr>
        <w:t>4.8</w:t>
      </w:r>
      <w:r w:rsidR="00B6328C" w:rsidRPr="008D3DCB">
        <w:rPr>
          <w:rStyle w:val="FontStyle19"/>
          <w:rFonts w:ascii="Times New Roman" w:hAnsi="Times New Roman" w:cs="Times New Roman"/>
          <w:b/>
          <w:sz w:val="28"/>
          <w:szCs w:val="28"/>
        </w:rPr>
        <w:t>.</w:t>
      </w:r>
      <w:r w:rsidR="00B6328C" w:rsidRPr="008D3DCB">
        <w:rPr>
          <w:rStyle w:val="FontStyle19"/>
          <w:rFonts w:ascii="Times New Roman" w:hAnsi="Times New Roman" w:cs="Times New Roman"/>
          <w:sz w:val="28"/>
          <w:szCs w:val="28"/>
        </w:rPr>
        <w:t xml:space="preserve"> Керує роботою Координаційної ради Голова Наукового товариства Університету. Засідання Координаційної ради скликається за потребою.  </w:t>
      </w:r>
    </w:p>
    <w:p w:rsidR="00B6328C" w:rsidRPr="008D3DCB" w:rsidRDefault="00D319F9" w:rsidP="00B6328C">
      <w:pPr>
        <w:ind w:firstLine="567"/>
        <w:jc w:val="both"/>
        <w:rPr>
          <w:rStyle w:val="FontStyle19"/>
          <w:rFonts w:ascii="Times New Roman" w:hAnsi="Times New Roman" w:cs="Times New Roman"/>
          <w:sz w:val="28"/>
          <w:szCs w:val="28"/>
        </w:rPr>
      </w:pPr>
      <w:r>
        <w:rPr>
          <w:rStyle w:val="FontStyle19"/>
          <w:rFonts w:ascii="Times New Roman" w:hAnsi="Times New Roman" w:cs="Times New Roman"/>
          <w:b/>
          <w:sz w:val="28"/>
          <w:szCs w:val="28"/>
        </w:rPr>
        <w:t>4.9</w:t>
      </w:r>
      <w:r w:rsidR="00B6328C" w:rsidRPr="008D3DCB">
        <w:rPr>
          <w:rStyle w:val="FontStyle19"/>
          <w:rFonts w:ascii="Times New Roman" w:hAnsi="Times New Roman" w:cs="Times New Roman"/>
          <w:b/>
          <w:sz w:val="28"/>
          <w:szCs w:val="28"/>
        </w:rPr>
        <w:t>.</w:t>
      </w:r>
      <w:r w:rsidR="00B6328C" w:rsidRPr="008D3DCB">
        <w:rPr>
          <w:rStyle w:val="FontStyle19"/>
          <w:rFonts w:ascii="Times New Roman" w:hAnsi="Times New Roman" w:cs="Times New Roman"/>
          <w:sz w:val="28"/>
          <w:szCs w:val="28"/>
        </w:rPr>
        <w:t xml:space="preserve"> Координаційна рада має такі повноваження:</w:t>
      </w:r>
    </w:p>
    <w:p w:rsidR="00B6328C" w:rsidRPr="008D3DCB" w:rsidRDefault="00B6328C" w:rsidP="00B6328C">
      <w:pPr>
        <w:ind w:firstLine="567"/>
        <w:jc w:val="both"/>
        <w:rPr>
          <w:rStyle w:val="FontStyle19"/>
          <w:rFonts w:ascii="Times New Roman" w:hAnsi="Times New Roman" w:cs="Times New Roman"/>
          <w:sz w:val="28"/>
          <w:szCs w:val="28"/>
        </w:rPr>
      </w:pPr>
      <w:r w:rsidRPr="008D3DCB">
        <w:rPr>
          <w:rStyle w:val="FontStyle19"/>
          <w:rFonts w:ascii="Times New Roman" w:hAnsi="Times New Roman" w:cs="Times New Roman"/>
          <w:sz w:val="28"/>
          <w:szCs w:val="28"/>
        </w:rPr>
        <w:t>- скликає Загальні збори Наукового товариства Університету;</w:t>
      </w:r>
    </w:p>
    <w:p w:rsidR="00B6328C" w:rsidRPr="008D3DCB" w:rsidRDefault="00B6328C" w:rsidP="00B6328C">
      <w:pPr>
        <w:ind w:firstLine="567"/>
        <w:jc w:val="both"/>
        <w:rPr>
          <w:rStyle w:val="FontStyle19"/>
          <w:rFonts w:ascii="Times New Roman" w:hAnsi="Times New Roman" w:cs="Times New Roman"/>
          <w:sz w:val="28"/>
          <w:szCs w:val="28"/>
        </w:rPr>
      </w:pPr>
      <w:r w:rsidRPr="008D3DCB">
        <w:rPr>
          <w:rStyle w:val="FontStyle19"/>
          <w:rFonts w:ascii="Times New Roman" w:hAnsi="Times New Roman" w:cs="Times New Roman"/>
          <w:sz w:val="28"/>
          <w:szCs w:val="28"/>
        </w:rPr>
        <w:t>- забезпечує виконання рішень Загальних зборів Наукового товариства;</w:t>
      </w:r>
    </w:p>
    <w:p w:rsidR="00B6328C" w:rsidRPr="008D3DCB" w:rsidRDefault="00B6328C" w:rsidP="00B6328C">
      <w:pPr>
        <w:ind w:firstLine="567"/>
        <w:jc w:val="both"/>
        <w:rPr>
          <w:rStyle w:val="FontStyle19"/>
          <w:rFonts w:ascii="Times New Roman" w:hAnsi="Times New Roman" w:cs="Times New Roman"/>
          <w:sz w:val="28"/>
          <w:szCs w:val="28"/>
        </w:rPr>
      </w:pPr>
      <w:r w:rsidRPr="008D3DCB">
        <w:rPr>
          <w:rStyle w:val="FontStyle19"/>
          <w:rFonts w:ascii="Times New Roman" w:hAnsi="Times New Roman" w:cs="Times New Roman"/>
          <w:sz w:val="28"/>
          <w:szCs w:val="28"/>
        </w:rPr>
        <w:t>- готує та подає на затвердження Загальними зборами звіт про роботу Наукового товариства Університету відповідно до затвердженого Плану діяльності;</w:t>
      </w:r>
    </w:p>
    <w:p w:rsidR="00B6328C" w:rsidRPr="008D3DCB" w:rsidRDefault="00B6328C" w:rsidP="00B6328C">
      <w:pPr>
        <w:ind w:firstLine="567"/>
        <w:jc w:val="both"/>
        <w:rPr>
          <w:rStyle w:val="FontStyle19"/>
          <w:rFonts w:ascii="Times New Roman" w:hAnsi="Times New Roman" w:cs="Times New Roman"/>
          <w:sz w:val="28"/>
          <w:szCs w:val="28"/>
        </w:rPr>
      </w:pPr>
      <w:r w:rsidRPr="008D3DCB">
        <w:rPr>
          <w:rStyle w:val="FontStyle19"/>
          <w:rFonts w:ascii="Times New Roman" w:hAnsi="Times New Roman" w:cs="Times New Roman"/>
          <w:sz w:val="28"/>
          <w:szCs w:val="28"/>
        </w:rPr>
        <w:t>- готує та подає на затвердження ректору Університету кошторис витрат Наукового товариства Університету у звітному році відповідно до затвердженого Плану діяльності;</w:t>
      </w:r>
    </w:p>
    <w:p w:rsidR="00B6328C" w:rsidRPr="008D3DCB" w:rsidRDefault="00B6328C" w:rsidP="00B6328C">
      <w:pPr>
        <w:ind w:firstLine="567"/>
        <w:jc w:val="both"/>
        <w:rPr>
          <w:rStyle w:val="FontStyle19"/>
          <w:rFonts w:ascii="Times New Roman" w:hAnsi="Times New Roman" w:cs="Times New Roman"/>
          <w:sz w:val="28"/>
          <w:szCs w:val="28"/>
        </w:rPr>
      </w:pPr>
      <w:r w:rsidRPr="008D3DCB">
        <w:rPr>
          <w:rStyle w:val="FontStyle19"/>
          <w:rFonts w:ascii="Times New Roman" w:hAnsi="Times New Roman" w:cs="Times New Roman"/>
          <w:sz w:val="28"/>
          <w:szCs w:val="28"/>
        </w:rPr>
        <w:t>- затверджує кандидатури заступників Голови та Секретаря Наукового товариства Університету, запропоновані Головою Наукового товариства Університету;</w:t>
      </w:r>
    </w:p>
    <w:p w:rsidR="00B6328C" w:rsidRPr="008D3DCB" w:rsidRDefault="00B6328C" w:rsidP="00B6328C">
      <w:pPr>
        <w:ind w:firstLine="567"/>
        <w:jc w:val="both"/>
        <w:rPr>
          <w:rStyle w:val="FontStyle19"/>
          <w:rFonts w:ascii="Times New Roman" w:hAnsi="Times New Roman" w:cs="Times New Roman"/>
          <w:sz w:val="28"/>
          <w:szCs w:val="28"/>
        </w:rPr>
      </w:pPr>
      <w:r w:rsidRPr="008D3DCB">
        <w:rPr>
          <w:rStyle w:val="FontStyle19"/>
          <w:rFonts w:ascii="Times New Roman" w:hAnsi="Times New Roman" w:cs="Times New Roman"/>
          <w:sz w:val="28"/>
          <w:szCs w:val="28"/>
        </w:rPr>
        <w:t>- готує та подає на затвердження Загальними зборами Наукового товариства Університету План діяльності на наступний звітний рік;</w:t>
      </w:r>
    </w:p>
    <w:p w:rsidR="00B6328C" w:rsidRPr="008D3DCB" w:rsidRDefault="00B6328C" w:rsidP="00B6328C">
      <w:pPr>
        <w:ind w:firstLine="567"/>
        <w:jc w:val="both"/>
        <w:rPr>
          <w:rStyle w:val="FontStyle19"/>
          <w:rFonts w:ascii="Times New Roman" w:hAnsi="Times New Roman" w:cs="Times New Roman"/>
          <w:sz w:val="28"/>
          <w:szCs w:val="28"/>
        </w:rPr>
      </w:pPr>
      <w:r w:rsidRPr="008D3DCB">
        <w:rPr>
          <w:rStyle w:val="FontStyle19"/>
          <w:rFonts w:ascii="Times New Roman" w:hAnsi="Times New Roman" w:cs="Times New Roman"/>
          <w:sz w:val="28"/>
          <w:szCs w:val="28"/>
        </w:rPr>
        <w:t>- готує та затверджує документацію по проектах, програмах, заходах, які реалізовуватиме Наукового товариства у рамках Плану діяльності і подає на узгодження відповідним посадовим особам Університету;</w:t>
      </w:r>
    </w:p>
    <w:p w:rsidR="00B6328C" w:rsidRPr="008D3DCB" w:rsidRDefault="00B6328C" w:rsidP="00B6328C">
      <w:pPr>
        <w:ind w:firstLine="567"/>
        <w:jc w:val="both"/>
        <w:rPr>
          <w:rStyle w:val="FontStyle19"/>
          <w:rFonts w:ascii="Times New Roman" w:hAnsi="Times New Roman" w:cs="Times New Roman"/>
          <w:sz w:val="28"/>
          <w:szCs w:val="28"/>
        </w:rPr>
      </w:pPr>
      <w:r w:rsidRPr="008D3DCB">
        <w:rPr>
          <w:rStyle w:val="FontStyle19"/>
          <w:rFonts w:ascii="Times New Roman" w:hAnsi="Times New Roman" w:cs="Times New Roman"/>
          <w:sz w:val="28"/>
          <w:szCs w:val="28"/>
        </w:rPr>
        <w:t>- приймає рішення з інших питань поточної діяльності Наукового товариства.</w:t>
      </w:r>
    </w:p>
    <w:p w:rsidR="00B6328C" w:rsidRPr="008D3DCB" w:rsidRDefault="00D319F9" w:rsidP="00B6328C">
      <w:pPr>
        <w:ind w:firstLine="567"/>
        <w:jc w:val="both"/>
        <w:rPr>
          <w:rStyle w:val="FontStyle19"/>
          <w:rFonts w:ascii="Times New Roman" w:hAnsi="Times New Roman" w:cs="Times New Roman"/>
          <w:sz w:val="28"/>
          <w:szCs w:val="28"/>
        </w:rPr>
      </w:pPr>
      <w:r>
        <w:rPr>
          <w:rStyle w:val="FontStyle19"/>
          <w:rFonts w:ascii="Times New Roman" w:hAnsi="Times New Roman" w:cs="Times New Roman"/>
          <w:b/>
          <w:sz w:val="28"/>
          <w:szCs w:val="28"/>
        </w:rPr>
        <w:t>4.10</w:t>
      </w:r>
      <w:r w:rsidR="00B6328C" w:rsidRPr="008D3DCB">
        <w:rPr>
          <w:rStyle w:val="FontStyle19"/>
          <w:rFonts w:ascii="Times New Roman" w:hAnsi="Times New Roman" w:cs="Times New Roman"/>
          <w:b/>
          <w:sz w:val="28"/>
          <w:szCs w:val="28"/>
        </w:rPr>
        <w:t>.</w:t>
      </w:r>
      <w:r w:rsidR="00B6328C" w:rsidRPr="008D3DCB">
        <w:rPr>
          <w:rStyle w:val="FontStyle19"/>
          <w:rFonts w:ascii="Times New Roman" w:hAnsi="Times New Roman" w:cs="Times New Roman"/>
          <w:sz w:val="28"/>
          <w:szCs w:val="28"/>
        </w:rPr>
        <w:t xml:space="preserve"> Рішення Координаційної ради приймаються простою більшістю голосів за присутності не менше ніж 2/3 членів Координаційної ради і обов'язкове до виконання. У випадку рівного розподілу голосів, голос Голови Наукового товариства є вирішальним.</w:t>
      </w:r>
    </w:p>
    <w:p w:rsidR="0013114D" w:rsidRPr="008D3DCB" w:rsidRDefault="00D319F9" w:rsidP="0013114D">
      <w:pPr>
        <w:ind w:firstLine="567"/>
        <w:jc w:val="both"/>
        <w:rPr>
          <w:rStyle w:val="FontStyle19"/>
          <w:rFonts w:ascii="Times New Roman" w:hAnsi="Times New Roman" w:cs="Times New Roman"/>
          <w:sz w:val="28"/>
          <w:szCs w:val="28"/>
        </w:rPr>
      </w:pPr>
      <w:r>
        <w:rPr>
          <w:rStyle w:val="FontStyle19"/>
          <w:rFonts w:ascii="Times New Roman" w:hAnsi="Times New Roman" w:cs="Times New Roman"/>
          <w:b/>
          <w:sz w:val="28"/>
          <w:szCs w:val="28"/>
        </w:rPr>
        <w:t>4.11</w:t>
      </w:r>
      <w:r w:rsidR="0013114D" w:rsidRPr="008D3DCB">
        <w:rPr>
          <w:rStyle w:val="FontStyle19"/>
          <w:rFonts w:ascii="Times New Roman" w:hAnsi="Times New Roman" w:cs="Times New Roman"/>
          <w:b/>
          <w:sz w:val="28"/>
          <w:szCs w:val="28"/>
        </w:rPr>
        <w:t>.</w:t>
      </w:r>
      <w:r w:rsidR="0013114D" w:rsidRPr="008D3DCB">
        <w:rPr>
          <w:rStyle w:val="FontStyle19"/>
          <w:rFonts w:ascii="Times New Roman" w:hAnsi="Times New Roman" w:cs="Times New Roman"/>
          <w:sz w:val="28"/>
          <w:szCs w:val="28"/>
        </w:rPr>
        <w:t xml:space="preserve"> Голова Наукового товариства Університету за посадою є членом Вченої ради Університету. До складу Вченої Ради можуть бути рекомендовані інші представники Наукового товариства за поданням Голови Наукового товариства.</w:t>
      </w:r>
    </w:p>
    <w:p w:rsidR="0013114D" w:rsidRPr="008D3DCB" w:rsidRDefault="00D319F9" w:rsidP="0013114D">
      <w:pPr>
        <w:ind w:firstLine="567"/>
        <w:jc w:val="both"/>
        <w:rPr>
          <w:rStyle w:val="FontStyle19"/>
          <w:rFonts w:ascii="Times New Roman" w:hAnsi="Times New Roman" w:cs="Times New Roman"/>
          <w:sz w:val="28"/>
          <w:szCs w:val="28"/>
        </w:rPr>
      </w:pPr>
      <w:r>
        <w:rPr>
          <w:rStyle w:val="FontStyle19"/>
          <w:rFonts w:ascii="Times New Roman" w:hAnsi="Times New Roman" w:cs="Times New Roman"/>
          <w:b/>
          <w:sz w:val="28"/>
          <w:szCs w:val="28"/>
        </w:rPr>
        <w:t>4.12</w:t>
      </w:r>
      <w:r w:rsidR="0013114D" w:rsidRPr="008D3DCB">
        <w:rPr>
          <w:rStyle w:val="FontStyle19"/>
          <w:rFonts w:ascii="Times New Roman" w:hAnsi="Times New Roman" w:cs="Times New Roman"/>
          <w:b/>
          <w:sz w:val="28"/>
          <w:szCs w:val="28"/>
        </w:rPr>
        <w:t xml:space="preserve">. </w:t>
      </w:r>
      <w:r w:rsidR="0013114D" w:rsidRPr="008D3DCB">
        <w:rPr>
          <w:rStyle w:val="FontStyle19"/>
          <w:rFonts w:ascii="Times New Roman" w:hAnsi="Times New Roman" w:cs="Times New Roman"/>
          <w:sz w:val="28"/>
          <w:szCs w:val="28"/>
        </w:rPr>
        <w:t>Голова Наукового товариства Університету обирається 2/3 голосів прямим відкритим голосуванням на Загальних зборах Наукового товариства з числа членів Наукового товариства Університету. Термін повноважень Голови Наукового товариства –</w:t>
      </w:r>
      <w:r w:rsidR="0013114D" w:rsidRPr="008D3DCB">
        <w:rPr>
          <w:rStyle w:val="FontStyle19"/>
          <w:rFonts w:ascii="Times New Roman" w:hAnsi="Times New Roman" w:cs="Times New Roman"/>
          <w:sz w:val="28"/>
          <w:szCs w:val="28"/>
          <w:lang w:val="ru-RU"/>
        </w:rPr>
        <w:t xml:space="preserve"> 2</w:t>
      </w:r>
      <w:r w:rsidR="0013114D" w:rsidRPr="008D3DCB">
        <w:rPr>
          <w:rStyle w:val="FontStyle19"/>
          <w:rFonts w:ascii="Times New Roman" w:hAnsi="Times New Roman" w:cs="Times New Roman"/>
          <w:sz w:val="28"/>
          <w:szCs w:val="28"/>
        </w:rPr>
        <w:t xml:space="preserve"> роки з правом переобранням на аналогічний період.  </w:t>
      </w:r>
    </w:p>
    <w:p w:rsidR="0013114D" w:rsidRPr="008D3DCB" w:rsidRDefault="00D319F9" w:rsidP="0013114D">
      <w:pPr>
        <w:ind w:firstLine="567"/>
        <w:jc w:val="both"/>
        <w:rPr>
          <w:rStyle w:val="FontStyle19"/>
          <w:rFonts w:ascii="Times New Roman" w:hAnsi="Times New Roman" w:cs="Times New Roman"/>
          <w:sz w:val="28"/>
          <w:szCs w:val="28"/>
        </w:rPr>
      </w:pPr>
      <w:r>
        <w:rPr>
          <w:rStyle w:val="FontStyle19"/>
          <w:rFonts w:ascii="Times New Roman" w:hAnsi="Times New Roman" w:cs="Times New Roman"/>
          <w:b/>
          <w:sz w:val="28"/>
          <w:szCs w:val="28"/>
        </w:rPr>
        <w:t>4.13</w:t>
      </w:r>
      <w:r w:rsidR="0013114D" w:rsidRPr="008D3DCB">
        <w:rPr>
          <w:rStyle w:val="FontStyle19"/>
          <w:rFonts w:ascii="Times New Roman" w:hAnsi="Times New Roman" w:cs="Times New Roman"/>
          <w:b/>
          <w:sz w:val="28"/>
          <w:szCs w:val="28"/>
        </w:rPr>
        <w:t>.</w:t>
      </w:r>
      <w:r w:rsidR="0013114D" w:rsidRPr="008D3DCB">
        <w:rPr>
          <w:rStyle w:val="FontStyle19"/>
          <w:rFonts w:ascii="Times New Roman" w:hAnsi="Times New Roman" w:cs="Times New Roman"/>
          <w:sz w:val="28"/>
          <w:szCs w:val="28"/>
        </w:rPr>
        <w:t xml:space="preserve"> Секретар Наукового товариства відповідає за інформаційну підтримку діяльності Наукового товариства, зокрема ведення протоколів засідання Наукового товариства та їх зберігання, підготовку проектів рішень </w:t>
      </w:r>
      <w:r w:rsidR="0013114D" w:rsidRPr="008D3DCB">
        <w:rPr>
          <w:rStyle w:val="FontStyle19"/>
          <w:rFonts w:ascii="Times New Roman" w:hAnsi="Times New Roman" w:cs="Times New Roman"/>
          <w:sz w:val="28"/>
          <w:szCs w:val="28"/>
        </w:rPr>
        <w:lastRenderedPageBreak/>
        <w:t>Наукового товариства, ухвал Наукового товариства, інформаційних довідок, ведення службового листування тощо.</w:t>
      </w:r>
    </w:p>
    <w:p w:rsidR="0013114D" w:rsidRPr="008D3DCB" w:rsidRDefault="00D319F9" w:rsidP="0013114D">
      <w:pPr>
        <w:ind w:firstLine="567"/>
        <w:jc w:val="both"/>
        <w:rPr>
          <w:rStyle w:val="FontStyle19"/>
          <w:rFonts w:ascii="Times New Roman" w:hAnsi="Times New Roman" w:cs="Times New Roman"/>
          <w:sz w:val="28"/>
          <w:szCs w:val="28"/>
        </w:rPr>
      </w:pPr>
      <w:r>
        <w:rPr>
          <w:rStyle w:val="FontStyle19"/>
          <w:rFonts w:ascii="Times New Roman" w:hAnsi="Times New Roman" w:cs="Times New Roman"/>
          <w:b/>
          <w:sz w:val="28"/>
          <w:szCs w:val="28"/>
        </w:rPr>
        <w:t>4.14</w:t>
      </w:r>
      <w:r w:rsidR="0013114D" w:rsidRPr="008D3DCB">
        <w:rPr>
          <w:rStyle w:val="FontStyle19"/>
          <w:rFonts w:ascii="Times New Roman" w:hAnsi="Times New Roman" w:cs="Times New Roman"/>
          <w:b/>
          <w:sz w:val="28"/>
          <w:szCs w:val="28"/>
        </w:rPr>
        <w:t xml:space="preserve">. </w:t>
      </w:r>
      <w:r w:rsidR="0013114D" w:rsidRPr="008D3DCB">
        <w:rPr>
          <w:rStyle w:val="FontStyle19"/>
          <w:rFonts w:ascii="Times New Roman" w:hAnsi="Times New Roman" w:cs="Times New Roman"/>
          <w:sz w:val="28"/>
          <w:szCs w:val="28"/>
        </w:rPr>
        <w:t xml:space="preserve">Секретар Наукового товариства обирається на Загальних зборах з числа членів Наукового товариства за поданням Голови Наукового товариства. Термін повноважень Секретаря Наукового товариства – 2 роки з правом переобранням на аналогічний період.  </w:t>
      </w:r>
    </w:p>
    <w:p w:rsidR="0094177E" w:rsidRPr="008D3DCB" w:rsidRDefault="00D319F9" w:rsidP="0094177E">
      <w:pPr>
        <w:ind w:firstLine="567"/>
        <w:jc w:val="both"/>
        <w:rPr>
          <w:rStyle w:val="FontStyle19"/>
          <w:rFonts w:ascii="Times New Roman" w:hAnsi="Times New Roman" w:cs="Times New Roman"/>
          <w:sz w:val="28"/>
          <w:szCs w:val="28"/>
        </w:rPr>
      </w:pPr>
      <w:r>
        <w:rPr>
          <w:rStyle w:val="FontStyle19"/>
          <w:rFonts w:ascii="Times New Roman" w:hAnsi="Times New Roman" w:cs="Times New Roman"/>
          <w:b/>
          <w:sz w:val="28"/>
          <w:szCs w:val="28"/>
        </w:rPr>
        <w:t>4</w:t>
      </w:r>
      <w:r w:rsidR="0094177E" w:rsidRPr="008D3DCB">
        <w:rPr>
          <w:rStyle w:val="FontStyle19"/>
          <w:rFonts w:ascii="Times New Roman" w:hAnsi="Times New Roman" w:cs="Times New Roman"/>
          <w:b/>
          <w:sz w:val="28"/>
          <w:szCs w:val="28"/>
        </w:rPr>
        <w:t>.</w:t>
      </w:r>
      <w:r w:rsidR="00380CED">
        <w:rPr>
          <w:rStyle w:val="FontStyle19"/>
          <w:rFonts w:ascii="Times New Roman" w:hAnsi="Times New Roman" w:cs="Times New Roman"/>
          <w:b/>
          <w:sz w:val="28"/>
          <w:szCs w:val="28"/>
        </w:rPr>
        <w:t>15</w:t>
      </w:r>
      <w:r w:rsidR="0094177E" w:rsidRPr="008D3DCB">
        <w:rPr>
          <w:rStyle w:val="FontStyle19"/>
          <w:rFonts w:ascii="Times New Roman" w:hAnsi="Times New Roman" w:cs="Times New Roman"/>
          <w:b/>
          <w:sz w:val="28"/>
          <w:szCs w:val="28"/>
        </w:rPr>
        <w:t xml:space="preserve">. </w:t>
      </w:r>
      <w:r w:rsidR="0094177E" w:rsidRPr="008D3DCB">
        <w:rPr>
          <w:rStyle w:val="FontStyle19"/>
          <w:rFonts w:ascii="Times New Roman" w:hAnsi="Times New Roman" w:cs="Times New Roman"/>
          <w:sz w:val="28"/>
          <w:szCs w:val="28"/>
        </w:rPr>
        <w:t xml:space="preserve">Роботу </w:t>
      </w:r>
      <w:r w:rsidR="00C22AB2" w:rsidRPr="008D3DCB">
        <w:rPr>
          <w:rStyle w:val="FontStyle19"/>
          <w:rFonts w:ascii="Times New Roman" w:hAnsi="Times New Roman" w:cs="Times New Roman"/>
          <w:sz w:val="28"/>
          <w:szCs w:val="28"/>
        </w:rPr>
        <w:t>Ради</w:t>
      </w:r>
      <w:r w:rsidR="0094177E" w:rsidRPr="008D3DCB">
        <w:rPr>
          <w:rStyle w:val="FontStyle19"/>
          <w:rFonts w:ascii="Times New Roman" w:hAnsi="Times New Roman" w:cs="Times New Roman"/>
          <w:sz w:val="28"/>
          <w:szCs w:val="28"/>
        </w:rPr>
        <w:t xml:space="preserve"> молодих вчених організовують такі органи управління: </w:t>
      </w:r>
    </w:p>
    <w:p w:rsidR="0094177E" w:rsidRPr="008D3DCB" w:rsidRDefault="0013114D" w:rsidP="00380CED">
      <w:pPr>
        <w:pStyle w:val="a3"/>
        <w:numPr>
          <w:ilvl w:val="0"/>
          <w:numId w:val="43"/>
        </w:numPr>
        <w:jc w:val="both"/>
        <w:rPr>
          <w:rStyle w:val="FontStyle19"/>
          <w:rFonts w:ascii="Times New Roman" w:hAnsi="Times New Roman" w:cs="Times New Roman"/>
          <w:sz w:val="28"/>
          <w:szCs w:val="28"/>
        </w:rPr>
      </w:pPr>
      <w:r w:rsidRPr="008D3DCB">
        <w:rPr>
          <w:rStyle w:val="FontStyle19"/>
          <w:rFonts w:ascii="Times New Roman" w:hAnsi="Times New Roman" w:cs="Times New Roman"/>
          <w:sz w:val="28"/>
          <w:szCs w:val="28"/>
        </w:rPr>
        <w:t xml:space="preserve">Збори </w:t>
      </w:r>
      <w:r w:rsidR="00E613B5" w:rsidRPr="008D3DCB">
        <w:rPr>
          <w:rStyle w:val="FontStyle19"/>
          <w:rFonts w:ascii="Times New Roman" w:hAnsi="Times New Roman" w:cs="Times New Roman"/>
          <w:sz w:val="28"/>
          <w:szCs w:val="28"/>
        </w:rPr>
        <w:t>РМВ</w:t>
      </w:r>
      <w:r w:rsidR="0094177E" w:rsidRPr="008D3DCB">
        <w:rPr>
          <w:rStyle w:val="FontStyle19"/>
          <w:rFonts w:ascii="Times New Roman" w:hAnsi="Times New Roman" w:cs="Times New Roman"/>
          <w:sz w:val="28"/>
          <w:szCs w:val="28"/>
        </w:rPr>
        <w:t xml:space="preserve"> Університету;</w:t>
      </w:r>
    </w:p>
    <w:p w:rsidR="0094177E" w:rsidRPr="008D3DCB" w:rsidRDefault="0094177E" w:rsidP="00380CED">
      <w:pPr>
        <w:pStyle w:val="a3"/>
        <w:numPr>
          <w:ilvl w:val="0"/>
          <w:numId w:val="43"/>
        </w:numPr>
        <w:jc w:val="both"/>
        <w:rPr>
          <w:rStyle w:val="FontStyle19"/>
          <w:rFonts w:ascii="Times New Roman" w:hAnsi="Times New Roman" w:cs="Times New Roman"/>
          <w:sz w:val="28"/>
          <w:szCs w:val="28"/>
        </w:rPr>
      </w:pPr>
      <w:r w:rsidRPr="008D3DCB">
        <w:rPr>
          <w:rStyle w:val="FontStyle19"/>
          <w:rFonts w:ascii="Times New Roman" w:hAnsi="Times New Roman" w:cs="Times New Roman"/>
          <w:sz w:val="28"/>
          <w:szCs w:val="28"/>
        </w:rPr>
        <w:t xml:space="preserve">Голова </w:t>
      </w:r>
      <w:r w:rsidR="00E613B5" w:rsidRPr="008D3DCB">
        <w:rPr>
          <w:rStyle w:val="FontStyle19"/>
          <w:rFonts w:ascii="Times New Roman" w:hAnsi="Times New Roman" w:cs="Times New Roman"/>
          <w:sz w:val="28"/>
          <w:szCs w:val="28"/>
        </w:rPr>
        <w:t xml:space="preserve">РМВ </w:t>
      </w:r>
      <w:r w:rsidRPr="008D3DCB">
        <w:rPr>
          <w:rStyle w:val="FontStyle19"/>
          <w:rFonts w:ascii="Times New Roman" w:hAnsi="Times New Roman" w:cs="Times New Roman"/>
          <w:sz w:val="28"/>
          <w:szCs w:val="28"/>
        </w:rPr>
        <w:t>Університету.</w:t>
      </w:r>
    </w:p>
    <w:p w:rsidR="0094177E" w:rsidRPr="008D3DCB" w:rsidRDefault="00D319F9" w:rsidP="0094177E">
      <w:pPr>
        <w:ind w:firstLine="567"/>
        <w:jc w:val="both"/>
        <w:rPr>
          <w:rStyle w:val="FontStyle19"/>
          <w:rFonts w:ascii="Times New Roman" w:hAnsi="Times New Roman" w:cs="Times New Roman"/>
          <w:sz w:val="28"/>
          <w:szCs w:val="28"/>
        </w:rPr>
      </w:pPr>
      <w:r>
        <w:rPr>
          <w:rStyle w:val="FontStyle19"/>
          <w:rFonts w:ascii="Times New Roman" w:hAnsi="Times New Roman" w:cs="Times New Roman"/>
          <w:b/>
          <w:sz w:val="28"/>
          <w:szCs w:val="28"/>
        </w:rPr>
        <w:t>4</w:t>
      </w:r>
      <w:r w:rsidR="00380CED">
        <w:rPr>
          <w:rStyle w:val="FontStyle19"/>
          <w:rFonts w:ascii="Times New Roman" w:hAnsi="Times New Roman" w:cs="Times New Roman"/>
          <w:b/>
          <w:sz w:val="28"/>
          <w:szCs w:val="28"/>
        </w:rPr>
        <w:t>.16</w:t>
      </w:r>
      <w:r w:rsidR="0094177E" w:rsidRPr="008D3DCB">
        <w:rPr>
          <w:rStyle w:val="FontStyle19"/>
          <w:rFonts w:ascii="Times New Roman" w:hAnsi="Times New Roman" w:cs="Times New Roman"/>
          <w:b/>
          <w:sz w:val="28"/>
          <w:szCs w:val="28"/>
        </w:rPr>
        <w:t>.</w:t>
      </w:r>
      <w:r w:rsidR="0094177E" w:rsidRPr="008D3DCB">
        <w:rPr>
          <w:rStyle w:val="FontStyle19"/>
          <w:rFonts w:ascii="Times New Roman" w:hAnsi="Times New Roman" w:cs="Times New Roman"/>
          <w:sz w:val="28"/>
          <w:szCs w:val="28"/>
        </w:rPr>
        <w:t xml:space="preserve"> Правління </w:t>
      </w:r>
      <w:r w:rsidR="00E613B5" w:rsidRPr="008D3DCB">
        <w:rPr>
          <w:rStyle w:val="FontStyle19"/>
          <w:rFonts w:ascii="Times New Roman" w:hAnsi="Times New Roman" w:cs="Times New Roman"/>
          <w:sz w:val="28"/>
          <w:szCs w:val="28"/>
        </w:rPr>
        <w:t xml:space="preserve">РМВ </w:t>
      </w:r>
      <w:r w:rsidR="0094177E" w:rsidRPr="008D3DCB">
        <w:rPr>
          <w:rStyle w:val="FontStyle19"/>
          <w:rFonts w:ascii="Times New Roman" w:hAnsi="Times New Roman" w:cs="Times New Roman"/>
          <w:sz w:val="28"/>
          <w:szCs w:val="28"/>
        </w:rPr>
        <w:t xml:space="preserve">Університету є постійно діючим колегіальним органом, який виконує координаційні функції та керує поточною роботою </w:t>
      </w:r>
      <w:r w:rsidR="00E613B5" w:rsidRPr="008D3DCB">
        <w:rPr>
          <w:rStyle w:val="FontStyle19"/>
          <w:rFonts w:ascii="Times New Roman" w:hAnsi="Times New Roman" w:cs="Times New Roman"/>
          <w:sz w:val="28"/>
          <w:szCs w:val="28"/>
        </w:rPr>
        <w:t xml:space="preserve">РМВ </w:t>
      </w:r>
      <w:r w:rsidR="0094177E" w:rsidRPr="008D3DCB">
        <w:rPr>
          <w:rStyle w:val="FontStyle19"/>
          <w:rFonts w:ascii="Times New Roman" w:hAnsi="Times New Roman" w:cs="Times New Roman"/>
          <w:sz w:val="28"/>
          <w:szCs w:val="28"/>
        </w:rPr>
        <w:t>в період між засіданням Координаційної ради Наукового товариства.</w:t>
      </w:r>
    </w:p>
    <w:p w:rsidR="0094177E" w:rsidRPr="008D3DCB" w:rsidRDefault="00D319F9" w:rsidP="0094177E">
      <w:pPr>
        <w:ind w:firstLine="567"/>
        <w:jc w:val="both"/>
        <w:rPr>
          <w:rStyle w:val="FontStyle19"/>
          <w:rFonts w:ascii="Times New Roman" w:hAnsi="Times New Roman" w:cs="Times New Roman"/>
          <w:sz w:val="28"/>
          <w:szCs w:val="28"/>
        </w:rPr>
      </w:pPr>
      <w:r>
        <w:rPr>
          <w:rStyle w:val="FontStyle19"/>
          <w:rFonts w:ascii="Times New Roman" w:hAnsi="Times New Roman" w:cs="Times New Roman"/>
          <w:b/>
          <w:sz w:val="28"/>
          <w:szCs w:val="28"/>
        </w:rPr>
        <w:t>4</w:t>
      </w:r>
      <w:r w:rsidR="0094177E" w:rsidRPr="008D3DCB">
        <w:rPr>
          <w:rStyle w:val="FontStyle19"/>
          <w:rFonts w:ascii="Times New Roman" w:hAnsi="Times New Roman" w:cs="Times New Roman"/>
          <w:b/>
          <w:sz w:val="28"/>
          <w:szCs w:val="28"/>
        </w:rPr>
        <w:t>.</w:t>
      </w:r>
      <w:r w:rsidR="00380CED">
        <w:rPr>
          <w:rStyle w:val="FontStyle19"/>
          <w:rFonts w:ascii="Times New Roman" w:hAnsi="Times New Roman" w:cs="Times New Roman"/>
          <w:b/>
          <w:sz w:val="28"/>
          <w:szCs w:val="28"/>
        </w:rPr>
        <w:t>17</w:t>
      </w:r>
      <w:r w:rsidR="0094177E" w:rsidRPr="008D3DCB">
        <w:rPr>
          <w:rStyle w:val="FontStyle19"/>
          <w:rFonts w:ascii="Times New Roman" w:hAnsi="Times New Roman" w:cs="Times New Roman"/>
          <w:b/>
          <w:sz w:val="28"/>
          <w:szCs w:val="28"/>
        </w:rPr>
        <w:t>.</w:t>
      </w:r>
      <w:r w:rsidR="0094177E" w:rsidRPr="008D3DCB">
        <w:rPr>
          <w:rStyle w:val="FontStyle19"/>
          <w:rFonts w:ascii="Times New Roman" w:hAnsi="Times New Roman" w:cs="Times New Roman"/>
          <w:sz w:val="28"/>
          <w:szCs w:val="28"/>
        </w:rPr>
        <w:t xml:space="preserve"> Членами Правління за посадою є Голова</w:t>
      </w:r>
      <w:r w:rsidR="008B2BB4" w:rsidRPr="008D3DCB">
        <w:rPr>
          <w:rStyle w:val="FontStyle19"/>
          <w:rFonts w:ascii="Times New Roman" w:hAnsi="Times New Roman" w:cs="Times New Roman"/>
          <w:sz w:val="28"/>
          <w:szCs w:val="28"/>
        </w:rPr>
        <w:t xml:space="preserve"> РМВ</w:t>
      </w:r>
      <w:r w:rsidR="0094177E" w:rsidRPr="008D3DCB">
        <w:rPr>
          <w:rStyle w:val="FontStyle19"/>
          <w:rFonts w:ascii="Times New Roman" w:hAnsi="Times New Roman" w:cs="Times New Roman"/>
          <w:sz w:val="28"/>
          <w:szCs w:val="28"/>
        </w:rPr>
        <w:t>, заступники Голови</w:t>
      </w:r>
      <w:r w:rsidR="008B2BB4" w:rsidRPr="008D3DCB">
        <w:rPr>
          <w:rStyle w:val="FontStyle19"/>
          <w:rFonts w:ascii="Times New Roman" w:hAnsi="Times New Roman" w:cs="Times New Roman"/>
          <w:sz w:val="28"/>
          <w:szCs w:val="28"/>
        </w:rPr>
        <w:t xml:space="preserve"> РМВ</w:t>
      </w:r>
      <w:r w:rsidR="0094177E" w:rsidRPr="008D3DCB">
        <w:rPr>
          <w:rStyle w:val="FontStyle19"/>
          <w:rFonts w:ascii="Times New Roman" w:hAnsi="Times New Roman" w:cs="Times New Roman"/>
          <w:sz w:val="28"/>
          <w:szCs w:val="28"/>
        </w:rPr>
        <w:t xml:space="preserve">, </w:t>
      </w:r>
      <w:r w:rsidR="00E613B5" w:rsidRPr="008D3DCB">
        <w:rPr>
          <w:rStyle w:val="FontStyle19"/>
          <w:rFonts w:ascii="Times New Roman" w:hAnsi="Times New Roman" w:cs="Times New Roman"/>
          <w:sz w:val="28"/>
          <w:szCs w:val="28"/>
        </w:rPr>
        <w:t xml:space="preserve">члени РМВ </w:t>
      </w:r>
      <w:r w:rsidR="0094177E" w:rsidRPr="008D3DCB">
        <w:rPr>
          <w:rStyle w:val="FontStyle19"/>
          <w:rFonts w:ascii="Times New Roman" w:hAnsi="Times New Roman" w:cs="Times New Roman"/>
          <w:sz w:val="28"/>
          <w:szCs w:val="28"/>
        </w:rPr>
        <w:t xml:space="preserve">факультетів та Секретар Наукового товариства Університету. Інші члени Правління за необхідності обираються Координаційною радою на визначений строк. </w:t>
      </w:r>
    </w:p>
    <w:p w:rsidR="0094177E" w:rsidRPr="008D3DCB" w:rsidRDefault="00D319F9" w:rsidP="0094177E">
      <w:pPr>
        <w:ind w:firstLine="567"/>
        <w:jc w:val="both"/>
        <w:rPr>
          <w:rStyle w:val="FontStyle19"/>
          <w:rFonts w:ascii="Times New Roman" w:hAnsi="Times New Roman" w:cs="Times New Roman"/>
          <w:sz w:val="28"/>
          <w:szCs w:val="28"/>
        </w:rPr>
      </w:pPr>
      <w:r>
        <w:rPr>
          <w:rStyle w:val="FontStyle19"/>
          <w:rFonts w:ascii="Times New Roman" w:hAnsi="Times New Roman" w:cs="Times New Roman"/>
          <w:b/>
          <w:sz w:val="28"/>
          <w:szCs w:val="28"/>
        </w:rPr>
        <w:t>4</w:t>
      </w:r>
      <w:r w:rsidR="00502E01" w:rsidRPr="008D3DCB">
        <w:rPr>
          <w:rStyle w:val="FontStyle19"/>
          <w:rFonts w:ascii="Times New Roman" w:hAnsi="Times New Roman" w:cs="Times New Roman"/>
          <w:b/>
          <w:sz w:val="28"/>
          <w:szCs w:val="28"/>
        </w:rPr>
        <w:t>.</w:t>
      </w:r>
      <w:r w:rsidR="00380CED">
        <w:rPr>
          <w:rStyle w:val="FontStyle19"/>
          <w:rFonts w:ascii="Times New Roman" w:hAnsi="Times New Roman" w:cs="Times New Roman"/>
          <w:b/>
          <w:sz w:val="28"/>
          <w:szCs w:val="28"/>
        </w:rPr>
        <w:t>18</w:t>
      </w:r>
      <w:r w:rsidR="0094177E" w:rsidRPr="008D3DCB">
        <w:rPr>
          <w:rStyle w:val="FontStyle19"/>
          <w:rFonts w:ascii="Times New Roman" w:hAnsi="Times New Roman" w:cs="Times New Roman"/>
          <w:b/>
          <w:sz w:val="28"/>
          <w:szCs w:val="28"/>
        </w:rPr>
        <w:t>.</w:t>
      </w:r>
      <w:r w:rsidR="0094177E" w:rsidRPr="008D3DCB">
        <w:rPr>
          <w:rStyle w:val="FontStyle19"/>
          <w:rFonts w:ascii="Times New Roman" w:hAnsi="Times New Roman" w:cs="Times New Roman"/>
          <w:sz w:val="28"/>
          <w:szCs w:val="28"/>
        </w:rPr>
        <w:t xml:space="preserve"> Рішення </w:t>
      </w:r>
      <w:r w:rsidR="008D3DCB">
        <w:rPr>
          <w:rStyle w:val="FontStyle19"/>
          <w:rFonts w:ascii="Times New Roman" w:hAnsi="Times New Roman" w:cs="Times New Roman"/>
          <w:sz w:val="28"/>
          <w:szCs w:val="28"/>
        </w:rPr>
        <w:t>Зборів РМВ</w:t>
      </w:r>
      <w:r w:rsidR="0094177E" w:rsidRPr="008D3DCB">
        <w:rPr>
          <w:rStyle w:val="FontStyle19"/>
          <w:rFonts w:ascii="Times New Roman" w:hAnsi="Times New Roman" w:cs="Times New Roman"/>
          <w:sz w:val="28"/>
          <w:szCs w:val="28"/>
        </w:rPr>
        <w:t xml:space="preserve"> обов’язкові до виконання всіма членами </w:t>
      </w:r>
      <w:r w:rsidR="00E613B5" w:rsidRPr="008D3DCB">
        <w:rPr>
          <w:rStyle w:val="FontStyle19"/>
          <w:rFonts w:ascii="Times New Roman" w:hAnsi="Times New Roman" w:cs="Times New Roman"/>
          <w:sz w:val="28"/>
          <w:szCs w:val="28"/>
        </w:rPr>
        <w:t>РМВ</w:t>
      </w:r>
      <w:r w:rsidR="0094177E" w:rsidRPr="008D3DCB">
        <w:rPr>
          <w:rStyle w:val="FontStyle19"/>
          <w:rFonts w:ascii="Times New Roman" w:hAnsi="Times New Roman" w:cs="Times New Roman"/>
          <w:sz w:val="28"/>
          <w:szCs w:val="28"/>
        </w:rPr>
        <w:t>.</w:t>
      </w:r>
    </w:p>
    <w:p w:rsidR="00E613B5" w:rsidRPr="008D3DCB" w:rsidRDefault="00D319F9" w:rsidP="00E613B5">
      <w:pPr>
        <w:ind w:firstLine="567"/>
        <w:jc w:val="both"/>
        <w:rPr>
          <w:rStyle w:val="FontStyle19"/>
          <w:rFonts w:ascii="Times New Roman" w:hAnsi="Times New Roman" w:cs="Times New Roman"/>
          <w:sz w:val="28"/>
          <w:szCs w:val="28"/>
        </w:rPr>
      </w:pPr>
      <w:r>
        <w:rPr>
          <w:rStyle w:val="FontStyle19"/>
          <w:rFonts w:ascii="Times New Roman" w:hAnsi="Times New Roman" w:cs="Times New Roman"/>
          <w:b/>
          <w:sz w:val="28"/>
          <w:szCs w:val="28"/>
        </w:rPr>
        <w:t>4</w:t>
      </w:r>
      <w:r w:rsidR="00380CED">
        <w:rPr>
          <w:rStyle w:val="FontStyle19"/>
          <w:rFonts w:ascii="Times New Roman" w:hAnsi="Times New Roman" w:cs="Times New Roman"/>
          <w:b/>
          <w:sz w:val="28"/>
          <w:szCs w:val="28"/>
        </w:rPr>
        <w:t>.19</w:t>
      </w:r>
      <w:r w:rsidR="0094177E" w:rsidRPr="008D3DCB">
        <w:rPr>
          <w:rStyle w:val="FontStyle19"/>
          <w:rFonts w:ascii="Times New Roman" w:hAnsi="Times New Roman" w:cs="Times New Roman"/>
          <w:b/>
          <w:sz w:val="28"/>
          <w:szCs w:val="28"/>
        </w:rPr>
        <w:t>.</w:t>
      </w:r>
      <w:r w:rsidR="0094177E" w:rsidRPr="008D3DCB">
        <w:rPr>
          <w:rStyle w:val="FontStyle19"/>
          <w:rFonts w:ascii="Times New Roman" w:hAnsi="Times New Roman" w:cs="Times New Roman"/>
          <w:sz w:val="28"/>
          <w:szCs w:val="28"/>
        </w:rPr>
        <w:t xml:space="preserve"> Голова </w:t>
      </w:r>
      <w:r w:rsidR="00E613B5" w:rsidRPr="008D3DCB">
        <w:rPr>
          <w:rStyle w:val="FontStyle19"/>
          <w:rFonts w:ascii="Times New Roman" w:hAnsi="Times New Roman" w:cs="Times New Roman"/>
          <w:sz w:val="28"/>
          <w:szCs w:val="28"/>
        </w:rPr>
        <w:t xml:space="preserve">РМВ </w:t>
      </w:r>
      <w:r w:rsidR="0094177E" w:rsidRPr="008D3DCB">
        <w:rPr>
          <w:rStyle w:val="FontStyle19"/>
          <w:rFonts w:ascii="Times New Roman" w:hAnsi="Times New Roman" w:cs="Times New Roman"/>
          <w:sz w:val="28"/>
          <w:szCs w:val="28"/>
        </w:rPr>
        <w:t>має такі повноваження:</w:t>
      </w:r>
    </w:p>
    <w:p w:rsidR="00E613B5" w:rsidRPr="008D3DCB" w:rsidRDefault="00E613B5" w:rsidP="00E613B5">
      <w:pPr>
        <w:ind w:firstLine="567"/>
        <w:jc w:val="both"/>
        <w:rPr>
          <w:rStyle w:val="FontStyle19"/>
          <w:rFonts w:ascii="Times New Roman" w:hAnsi="Times New Roman" w:cs="Times New Roman"/>
          <w:sz w:val="28"/>
          <w:szCs w:val="28"/>
        </w:rPr>
      </w:pPr>
      <w:r w:rsidRPr="008D3DCB">
        <w:rPr>
          <w:rStyle w:val="FontStyle19"/>
          <w:rFonts w:ascii="Times New Roman" w:hAnsi="Times New Roman" w:cs="Times New Roman"/>
          <w:sz w:val="28"/>
          <w:szCs w:val="28"/>
        </w:rPr>
        <w:t>- здійснює загальне керівництво діяльністю РМВ;</w:t>
      </w:r>
    </w:p>
    <w:p w:rsidR="00E613B5" w:rsidRPr="008D3DCB" w:rsidRDefault="00E613B5" w:rsidP="00E613B5">
      <w:pPr>
        <w:ind w:firstLine="567"/>
        <w:jc w:val="both"/>
        <w:rPr>
          <w:rStyle w:val="FontStyle19"/>
          <w:rFonts w:ascii="Times New Roman" w:hAnsi="Times New Roman" w:cs="Times New Roman"/>
          <w:sz w:val="28"/>
          <w:szCs w:val="28"/>
        </w:rPr>
      </w:pPr>
      <w:r w:rsidRPr="008D3DCB">
        <w:rPr>
          <w:rStyle w:val="FontStyle19"/>
          <w:rFonts w:ascii="Times New Roman" w:hAnsi="Times New Roman" w:cs="Times New Roman"/>
          <w:sz w:val="28"/>
          <w:szCs w:val="28"/>
        </w:rPr>
        <w:t>- ухвалює рішення про скликання і термін проведення чергового засідання Правління РМВ, формує порядок денний і головує на засіданні Правління РМВ;</w:t>
      </w:r>
    </w:p>
    <w:p w:rsidR="00E613B5" w:rsidRPr="008D3DCB" w:rsidRDefault="00E613B5" w:rsidP="00E613B5">
      <w:pPr>
        <w:ind w:firstLine="567"/>
        <w:jc w:val="both"/>
        <w:rPr>
          <w:rStyle w:val="FontStyle19"/>
          <w:rFonts w:ascii="Times New Roman" w:hAnsi="Times New Roman" w:cs="Times New Roman"/>
          <w:sz w:val="28"/>
          <w:szCs w:val="28"/>
        </w:rPr>
      </w:pPr>
      <w:r w:rsidRPr="008D3DCB">
        <w:rPr>
          <w:rStyle w:val="FontStyle19"/>
          <w:rFonts w:ascii="Times New Roman" w:hAnsi="Times New Roman" w:cs="Times New Roman"/>
          <w:sz w:val="28"/>
          <w:szCs w:val="28"/>
        </w:rPr>
        <w:t>- розподіляє обов’язки між членами РМВ;</w:t>
      </w:r>
    </w:p>
    <w:p w:rsidR="00E613B5" w:rsidRPr="008D3DCB" w:rsidRDefault="00E613B5" w:rsidP="00E613B5">
      <w:pPr>
        <w:ind w:firstLine="567"/>
        <w:jc w:val="both"/>
        <w:rPr>
          <w:rStyle w:val="FontStyle19"/>
          <w:rFonts w:ascii="Times New Roman" w:hAnsi="Times New Roman" w:cs="Times New Roman"/>
          <w:sz w:val="28"/>
          <w:szCs w:val="28"/>
        </w:rPr>
      </w:pPr>
      <w:r w:rsidRPr="008D3DCB">
        <w:rPr>
          <w:rStyle w:val="FontStyle19"/>
          <w:rFonts w:ascii="Times New Roman" w:hAnsi="Times New Roman" w:cs="Times New Roman"/>
          <w:sz w:val="28"/>
          <w:szCs w:val="28"/>
        </w:rPr>
        <w:t>- особисто контролює дотримання членами Ради цього Положення;</w:t>
      </w:r>
    </w:p>
    <w:p w:rsidR="00E613B5" w:rsidRPr="008D3DCB" w:rsidRDefault="00E613B5" w:rsidP="00E613B5">
      <w:pPr>
        <w:ind w:firstLine="567"/>
        <w:jc w:val="both"/>
        <w:rPr>
          <w:rStyle w:val="FontStyle19"/>
          <w:rFonts w:ascii="Times New Roman" w:hAnsi="Times New Roman" w:cs="Times New Roman"/>
          <w:sz w:val="28"/>
          <w:szCs w:val="28"/>
        </w:rPr>
      </w:pPr>
      <w:r w:rsidRPr="008D3DCB">
        <w:rPr>
          <w:rStyle w:val="FontStyle19"/>
          <w:rFonts w:ascii="Times New Roman" w:hAnsi="Times New Roman" w:cs="Times New Roman"/>
          <w:sz w:val="28"/>
          <w:szCs w:val="28"/>
        </w:rPr>
        <w:t>- звітує про діяльність РМВ на Загальних зборах Наукового товариства;</w:t>
      </w:r>
    </w:p>
    <w:p w:rsidR="00E613B5" w:rsidRPr="008D3DCB" w:rsidRDefault="00E613B5" w:rsidP="00E613B5">
      <w:pPr>
        <w:ind w:firstLine="567"/>
        <w:jc w:val="both"/>
        <w:rPr>
          <w:rStyle w:val="FontStyle19"/>
          <w:rFonts w:ascii="Times New Roman" w:hAnsi="Times New Roman" w:cs="Times New Roman"/>
          <w:sz w:val="28"/>
          <w:szCs w:val="28"/>
        </w:rPr>
      </w:pPr>
      <w:r w:rsidRPr="008D3DCB">
        <w:rPr>
          <w:rStyle w:val="FontStyle19"/>
          <w:rFonts w:ascii="Times New Roman" w:hAnsi="Times New Roman" w:cs="Times New Roman"/>
          <w:sz w:val="28"/>
          <w:szCs w:val="28"/>
        </w:rPr>
        <w:t>-</w:t>
      </w:r>
      <w:r w:rsidRPr="008D3DCB">
        <w:rPr>
          <w:rStyle w:val="FontStyle19"/>
          <w:rFonts w:ascii="Times New Roman" w:hAnsi="Times New Roman" w:cs="Times New Roman"/>
          <w:sz w:val="28"/>
          <w:szCs w:val="28"/>
        </w:rPr>
        <w:tab/>
        <w:t>підписує документи від імені РМВ;</w:t>
      </w:r>
    </w:p>
    <w:p w:rsidR="00E613B5" w:rsidRPr="008D3DCB" w:rsidRDefault="00E613B5" w:rsidP="00E613B5">
      <w:pPr>
        <w:ind w:firstLine="567"/>
        <w:jc w:val="both"/>
        <w:rPr>
          <w:rStyle w:val="FontStyle19"/>
          <w:rFonts w:ascii="Times New Roman" w:hAnsi="Times New Roman" w:cs="Times New Roman"/>
          <w:sz w:val="28"/>
          <w:szCs w:val="28"/>
        </w:rPr>
      </w:pPr>
      <w:r w:rsidRPr="008D3DCB">
        <w:rPr>
          <w:rStyle w:val="FontStyle19"/>
          <w:rFonts w:ascii="Times New Roman" w:hAnsi="Times New Roman" w:cs="Times New Roman"/>
          <w:sz w:val="28"/>
          <w:szCs w:val="28"/>
        </w:rPr>
        <w:t>-</w:t>
      </w:r>
      <w:r w:rsidRPr="008D3DCB">
        <w:rPr>
          <w:rStyle w:val="FontStyle19"/>
          <w:rFonts w:ascii="Times New Roman" w:hAnsi="Times New Roman" w:cs="Times New Roman"/>
          <w:sz w:val="28"/>
          <w:szCs w:val="28"/>
        </w:rPr>
        <w:tab/>
        <w:t>визначає конкретні завдання РМВ відповідно до мети її діяльності;</w:t>
      </w:r>
    </w:p>
    <w:p w:rsidR="00E613B5" w:rsidRPr="008D3DCB" w:rsidRDefault="00E613B5" w:rsidP="00E613B5">
      <w:pPr>
        <w:ind w:firstLine="567"/>
        <w:jc w:val="both"/>
        <w:rPr>
          <w:rStyle w:val="FontStyle19"/>
          <w:rFonts w:ascii="Times New Roman" w:hAnsi="Times New Roman" w:cs="Times New Roman"/>
          <w:sz w:val="28"/>
          <w:szCs w:val="28"/>
        </w:rPr>
      </w:pPr>
      <w:r w:rsidRPr="008D3DCB">
        <w:rPr>
          <w:rStyle w:val="FontStyle19"/>
          <w:rFonts w:ascii="Times New Roman" w:hAnsi="Times New Roman" w:cs="Times New Roman"/>
          <w:sz w:val="28"/>
          <w:szCs w:val="28"/>
        </w:rPr>
        <w:t>- є відповідальним за зв'язки РМВ зі структурними підрозділами та посадовими особами вищого начального закладу, представляє РМВ перед іншими органами, установами, організаціями і об'єднаннями.</w:t>
      </w:r>
    </w:p>
    <w:p w:rsidR="00E613B5" w:rsidRPr="008D3DCB" w:rsidRDefault="00E613B5" w:rsidP="00E613B5">
      <w:pPr>
        <w:ind w:firstLine="567"/>
        <w:jc w:val="both"/>
        <w:rPr>
          <w:rStyle w:val="FontStyle19"/>
          <w:rFonts w:ascii="Times New Roman" w:hAnsi="Times New Roman" w:cs="Times New Roman"/>
          <w:sz w:val="28"/>
          <w:szCs w:val="28"/>
        </w:rPr>
      </w:pPr>
      <w:r w:rsidRPr="008D3DCB">
        <w:rPr>
          <w:rStyle w:val="FontStyle19"/>
          <w:rFonts w:ascii="Times New Roman" w:hAnsi="Times New Roman" w:cs="Times New Roman"/>
          <w:sz w:val="28"/>
          <w:szCs w:val="28"/>
        </w:rPr>
        <w:t>- виконує інші функції, покладені на нього Координаційною радою Наукового товариства.</w:t>
      </w:r>
    </w:p>
    <w:p w:rsidR="008B2BB4" w:rsidRPr="008D3DCB" w:rsidRDefault="00D319F9" w:rsidP="008B2BB4">
      <w:pPr>
        <w:ind w:firstLine="567"/>
        <w:jc w:val="both"/>
        <w:rPr>
          <w:rStyle w:val="FontStyle19"/>
          <w:rFonts w:ascii="Times New Roman" w:hAnsi="Times New Roman" w:cs="Times New Roman"/>
          <w:sz w:val="28"/>
          <w:szCs w:val="28"/>
        </w:rPr>
      </w:pPr>
      <w:r>
        <w:rPr>
          <w:rStyle w:val="FontStyle19"/>
          <w:rFonts w:ascii="Times New Roman" w:hAnsi="Times New Roman" w:cs="Times New Roman"/>
          <w:b/>
          <w:sz w:val="28"/>
          <w:szCs w:val="28"/>
        </w:rPr>
        <w:t>4</w:t>
      </w:r>
      <w:r w:rsidR="00380CED">
        <w:rPr>
          <w:rStyle w:val="FontStyle19"/>
          <w:rFonts w:ascii="Times New Roman" w:hAnsi="Times New Roman" w:cs="Times New Roman"/>
          <w:b/>
          <w:sz w:val="28"/>
          <w:szCs w:val="28"/>
        </w:rPr>
        <w:t>.20</w:t>
      </w:r>
      <w:r w:rsidR="008B2BB4" w:rsidRPr="008D3DCB">
        <w:rPr>
          <w:rStyle w:val="FontStyle19"/>
          <w:rFonts w:ascii="Times New Roman" w:hAnsi="Times New Roman" w:cs="Times New Roman"/>
          <w:b/>
          <w:sz w:val="28"/>
          <w:szCs w:val="28"/>
        </w:rPr>
        <w:t xml:space="preserve">. </w:t>
      </w:r>
      <w:r w:rsidR="008B2BB4" w:rsidRPr="008D3DCB">
        <w:rPr>
          <w:rStyle w:val="FontStyle19"/>
          <w:rFonts w:ascii="Times New Roman" w:hAnsi="Times New Roman" w:cs="Times New Roman"/>
          <w:sz w:val="28"/>
          <w:szCs w:val="28"/>
        </w:rPr>
        <w:t xml:space="preserve">Голова РМВ обирається простою більшістю голосів прямим відкритим голосуванням на Загальних Зборах Наукового товариства. Термін повноважень Голови РМВ – 2 роки з правом переобранням на аналогічний період.  </w:t>
      </w:r>
    </w:p>
    <w:p w:rsidR="007B221F" w:rsidRPr="008D3DCB" w:rsidRDefault="00380CED" w:rsidP="0094177E">
      <w:pPr>
        <w:ind w:firstLine="567"/>
        <w:jc w:val="both"/>
        <w:rPr>
          <w:rStyle w:val="FontStyle19"/>
          <w:rFonts w:ascii="Times New Roman" w:hAnsi="Times New Roman" w:cs="Times New Roman"/>
          <w:sz w:val="28"/>
          <w:szCs w:val="28"/>
        </w:rPr>
      </w:pPr>
      <w:r>
        <w:rPr>
          <w:rStyle w:val="FontStyle19"/>
          <w:rFonts w:ascii="Times New Roman" w:hAnsi="Times New Roman" w:cs="Times New Roman"/>
          <w:b/>
          <w:sz w:val="28"/>
          <w:szCs w:val="28"/>
        </w:rPr>
        <w:t>4.2</w:t>
      </w:r>
      <w:r w:rsidR="00F5052C" w:rsidRPr="008D3DCB">
        <w:rPr>
          <w:rStyle w:val="FontStyle19"/>
          <w:rFonts w:ascii="Times New Roman" w:hAnsi="Times New Roman" w:cs="Times New Roman"/>
          <w:b/>
          <w:sz w:val="28"/>
          <w:szCs w:val="28"/>
        </w:rPr>
        <w:t>1</w:t>
      </w:r>
      <w:r w:rsidR="0094177E" w:rsidRPr="008D3DCB">
        <w:rPr>
          <w:rStyle w:val="FontStyle19"/>
          <w:rFonts w:ascii="Times New Roman" w:hAnsi="Times New Roman" w:cs="Times New Roman"/>
          <w:b/>
          <w:sz w:val="28"/>
          <w:szCs w:val="28"/>
        </w:rPr>
        <w:t>.</w:t>
      </w:r>
      <w:r w:rsidR="0094177E" w:rsidRPr="008D3DCB">
        <w:rPr>
          <w:rStyle w:val="FontStyle19"/>
          <w:rFonts w:ascii="Times New Roman" w:hAnsi="Times New Roman" w:cs="Times New Roman"/>
          <w:sz w:val="28"/>
          <w:szCs w:val="28"/>
        </w:rPr>
        <w:t xml:space="preserve"> Заступники Голови </w:t>
      </w:r>
      <w:r w:rsidR="00841EE3" w:rsidRPr="008D3DCB">
        <w:rPr>
          <w:rStyle w:val="FontStyle19"/>
          <w:rFonts w:ascii="Times New Roman" w:hAnsi="Times New Roman" w:cs="Times New Roman"/>
          <w:sz w:val="28"/>
          <w:szCs w:val="28"/>
        </w:rPr>
        <w:t xml:space="preserve">РМВ </w:t>
      </w:r>
      <w:r w:rsidR="0094177E" w:rsidRPr="008D3DCB">
        <w:rPr>
          <w:rStyle w:val="FontStyle19"/>
          <w:rFonts w:ascii="Times New Roman" w:hAnsi="Times New Roman" w:cs="Times New Roman"/>
          <w:sz w:val="28"/>
          <w:szCs w:val="28"/>
        </w:rPr>
        <w:t xml:space="preserve">є особи, що функціонально підпорядковується Голові </w:t>
      </w:r>
      <w:r w:rsidR="00D43509" w:rsidRPr="008D3DCB">
        <w:rPr>
          <w:rStyle w:val="FontStyle19"/>
          <w:rFonts w:ascii="Times New Roman" w:hAnsi="Times New Roman" w:cs="Times New Roman"/>
          <w:sz w:val="28"/>
          <w:szCs w:val="28"/>
        </w:rPr>
        <w:t>РМВ</w:t>
      </w:r>
      <w:r w:rsidR="0094177E" w:rsidRPr="008D3DCB">
        <w:rPr>
          <w:rStyle w:val="FontStyle19"/>
          <w:rFonts w:ascii="Times New Roman" w:hAnsi="Times New Roman" w:cs="Times New Roman"/>
          <w:sz w:val="28"/>
          <w:szCs w:val="28"/>
        </w:rPr>
        <w:t xml:space="preserve">, а у період відсутності Голови </w:t>
      </w:r>
      <w:r w:rsidR="00D43509" w:rsidRPr="008D3DCB">
        <w:rPr>
          <w:rStyle w:val="FontStyle19"/>
          <w:rFonts w:ascii="Times New Roman" w:hAnsi="Times New Roman" w:cs="Times New Roman"/>
          <w:sz w:val="28"/>
          <w:szCs w:val="28"/>
        </w:rPr>
        <w:t xml:space="preserve">РМВ </w:t>
      </w:r>
      <w:r w:rsidR="0094177E" w:rsidRPr="008D3DCB">
        <w:rPr>
          <w:rStyle w:val="FontStyle19"/>
          <w:rFonts w:ascii="Times New Roman" w:hAnsi="Times New Roman" w:cs="Times New Roman"/>
          <w:sz w:val="28"/>
          <w:szCs w:val="28"/>
        </w:rPr>
        <w:t xml:space="preserve">– виконують всі його функції відповідно до визначених напрямків діяльності. Заступники Голови </w:t>
      </w:r>
      <w:r w:rsidR="00D43509" w:rsidRPr="008D3DCB">
        <w:rPr>
          <w:rStyle w:val="FontStyle19"/>
          <w:rFonts w:ascii="Times New Roman" w:hAnsi="Times New Roman" w:cs="Times New Roman"/>
          <w:sz w:val="28"/>
          <w:szCs w:val="28"/>
        </w:rPr>
        <w:t xml:space="preserve">РМВ </w:t>
      </w:r>
      <w:r w:rsidR="0094177E" w:rsidRPr="008D3DCB">
        <w:rPr>
          <w:rStyle w:val="FontStyle19"/>
          <w:rFonts w:ascii="Times New Roman" w:hAnsi="Times New Roman" w:cs="Times New Roman"/>
          <w:sz w:val="28"/>
          <w:szCs w:val="28"/>
        </w:rPr>
        <w:t xml:space="preserve">відповідають разом із Головою </w:t>
      </w:r>
      <w:r w:rsidR="00D43509" w:rsidRPr="008D3DCB">
        <w:rPr>
          <w:rStyle w:val="FontStyle19"/>
          <w:rFonts w:ascii="Times New Roman" w:hAnsi="Times New Roman" w:cs="Times New Roman"/>
          <w:sz w:val="28"/>
          <w:szCs w:val="28"/>
        </w:rPr>
        <w:t xml:space="preserve">РМВ </w:t>
      </w:r>
      <w:r w:rsidR="0094177E" w:rsidRPr="008D3DCB">
        <w:rPr>
          <w:rStyle w:val="FontStyle19"/>
          <w:rFonts w:ascii="Times New Roman" w:hAnsi="Times New Roman" w:cs="Times New Roman"/>
          <w:sz w:val="28"/>
          <w:szCs w:val="28"/>
        </w:rPr>
        <w:t xml:space="preserve">за проведення єдиної політики </w:t>
      </w:r>
      <w:r w:rsidR="00D43509" w:rsidRPr="008D3DCB">
        <w:rPr>
          <w:rStyle w:val="FontStyle19"/>
          <w:rFonts w:ascii="Times New Roman" w:hAnsi="Times New Roman" w:cs="Times New Roman"/>
          <w:sz w:val="28"/>
          <w:szCs w:val="28"/>
        </w:rPr>
        <w:t>РМВ</w:t>
      </w:r>
      <w:r w:rsidR="0094177E" w:rsidRPr="008D3DCB">
        <w:rPr>
          <w:rStyle w:val="FontStyle19"/>
          <w:rFonts w:ascii="Times New Roman" w:hAnsi="Times New Roman" w:cs="Times New Roman"/>
          <w:sz w:val="28"/>
          <w:szCs w:val="28"/>
        </w:rPr>
        <w:t xml:space="preserve">, виробленої на засіданнях Координаційної ради Наукового товариства та  виконання поставлених завдань. </w:t>
      </w:r>
    </w:p>
    <w:p w:rsidR="0094177E" w:rsidRPr="008D3DCB" w:rsidRDefault="00380CED" w:rsidP="0094177E">
      <w:pPr>
        <w:ind w:firstLine="567"/>
        <w:jc w:val="both"/>
        <w:rPr>
          <w:rStyle w:val="FontStyle19"/>
          <w:rFonts w:ascii="Times New Roman" w:hAnsi="Times New Roman" w:cs="Times New Roman"/>
          <w:sz w:val="28"/>
          <w:szCs w:val="28"/>
        </w:rPr>
      </w:pPr>
      <w:r>
        <w:rPr>
          <w:rStyle w:val="FontStyle19"/>
          <w:rFonts w:ascii="Times New Roman" w:hAnsi="Times New Roman" w:cs="Times New Roman"/>
          <w:b/>
          <w:sz w:val="28"/>
          <w:szCs w:val="28"/>
        </w:rPr>
        <w:t>4.2</w:t>
      </w:r>
      <w:r w:rsidR="00F5052C" w:rsidRPr="008D3DCB">
        <w:rPr>
          <w:rStyle w:val="FontStyle19"/>
          <w:rFonts w:ascii="Times New Roman" w:hAnsi="Times New Roman" w:cs="Times New Roman"/>
          <w:b/>
          <w:sz w:val="28"/>
          <w:szCs w:val="28"/>
        </w:rPr>
        <w:t>2</w:t>
      </w:r>
      <w:r w:rsidR="007B221F" w:rsidRPr="008D3DCB">
        <w:rPr>
          <w:rStyle w:val="FontStyle19"/>
          <w:rFonts w:ascii="Times New Roman" w:hAnsi="Times New Roman" w:cs="Times New Roman"/>
          <w:b/>
          <w:sz w:val="28"/>
          <w:szCs w:val="28"/>
        </w:rPr>
        <w:t>.</w:t>
      </w:r>
      <w:r w:rsidR="007B221F" w:rsidRPr="008D3DCB">
        <w:rPr>
          <w:rStyle w:val="FontStyle19"/>
          <w:rFonts w:ascii="Times New Roman" w:hAnsi="Times New Roman" w:cs="Times New Roman"/>
          <w:sz w:val="28"/>
          <w:szCs w:val="28"/>
        </w:rPr>
        <w:t xml:space="preserve"> Заступники Голови РМВ призначаються Головою РМВ та затверджуються рішенням Координаційної ради простою більшістю голосів </w:t>
      </w:r>
      <w:r w:rsidR="007B221F" w:rsidRPr="008D3DCB">
        <w:rPr>
          <w:rStyle w:val="FontStyle19"/>
          <w:rFonts w:ascii="Times New Roman" w:hAnsi="Times New Roman" w:cs="Times New Roman"/>
          <w:sz w:val="28"/>
          <w:szCs w:val="28"/>
        </w:rPr>
        <w:lastRenderedPageBreak/>
        <w:t xml:space="preserve">прямим відкритим голосуванням. Термін повноважень заступників Голови РМВ – </w:t>
      </w:r>
      <w:r w:rsidR="008B2BB4" w:rsidRPr="008D3DCB">
        <w:rPr>
          <w:rStyle w:val="FontStyle19"/>
          <w:rFonts w:ascii="Times New Roman" w:hAnsi="Times New Roman" w:cs="Times New Roman"/>
          <w:sz w:val="28"/>
          <w:szCs w:val="28"/>
        </w:rPr>
        <w:t>2</w:t>
      </w:r>
      <w:r w:rsidR="00032075" w:rsidRPr="008D3DCB">
        <w:rPr>
          <w:rStyle w:val="FontStyle19"/>
          <w:rFonts w:ascii="Times New Roman" w:hAnsi="Times New Roman" w:cs="Times New Roman"/>
          <w:sz w:val="28"/>
          <w:szCs w:val="28"/>
        </w:rPr>
        <w:t xml:space="preserve"> роки</w:t>
      </w:r>
      <w:r w:rsidR="0094177E" w:rsidRPr="008D3DCB">
        <w:rPr>
          <w:rStyle w:val="FontStyle19"/>
          <w:rFonts w:ascii="Times New Roman" w:hAnsi="Times New Roman" w:cs="Times New Roman"/>
          <w:sz w:val="28"/>
          <w:szCs w:val="28"/>
        </w:rPr>
        <w:t xml:space="preserve"> з правом переобрання на аналогічний період. </w:t>
      </w:r>
    </w:p>
    <w:p w:rsidR="00D43509" w:rsidRPr="008D3DCB" w:rsidRDefault="00380CED" w:rsidP="00B36FD5">
      <w:pPr>
        <w:ind w:firstLine="567"/>
        <w:jc w:val="both"/>
        <w:rPr>
          <w:rStyle w:val="FontStyle19"/>
          <w:rFonts w:ascii="Times New Roman" w:hAnsi="Times New Roman" w:cs="Times New Roman"/>
          <w:b/>
          <w:sz w:val="28"/>
          <w:szCs w:val="28"/>
        </w:rPr>
      </w:pPr>
      <w:r>
        <w:rPr>
          <w:rStyle w:val="FontStyle19"/>
          <w:rFonts w:ascii="Times New Roman" w:hAnsi="Times New Roman" w:cs="Times New Roman"/>
          <w:b/>
          <w:sz w:val="28"/>
          <w:szCs w:val="28"/>
        </w:rPr>
        <w:t>4.2</w:t>
      </w:r>
      <w:r w:rsidR="00F5052C" w:rsidRPr="008D3DCB">
        <w:rPr>
          <w:rStyle w:val="FontStyle19"/>
          <w:rFonts w:ascii="Times New Roman" w:hAnsi="Times New Roman" w:cs="Times New Roman"/>
          <w:b/>
          <w:sz w:val="28"/>
          <w:szCs w:val="28"/>
        </w:rPr>
        <w:t>3</w:t>
      </w:r>
      <w:r w:rsidR="00D43509" w:rsidRPr="008D3DCB">
        <w:rPr>
          <w:rStyle w:val="FontStyle19"/>
          <w:rFonts w:ascii="Times New Roman" w:hAnsi="Times New Roman" w:cs="Times New Roman"/>
          <w:b/>
          <w:sz w:val="28"/>
          <w:szCs w:val="28"/>
        </w:rPr>
        <w:t xml:space="preserve">. </w:t>
      </w:r>
      <w:r w:rsidR="00D43509" w:rsidRPr="008D3DCB">
        <w:rPr>
          <w:rStyle w:val="FontStyle19"/>
          <w:rFonts w:ascii="Times New Roman" w:hAnsi="Times New Roman" w:cs="Times New Roman"/>
          <w:sz w:val="28"/>
          <w:szCs w:val="28"/>
        </w:rPr>
        <w:t xml:space="preserve">Голова Наукового товариства може виконувати обов’язки </w:t>
      </w:r>
      <w:r w:rsidR="00071CD7" w:rsidRPr="008D3DCB">
        <w:rPr>
          <w:rStyle w:val="FontStyle19"/>
          <w:rFonts w:ascii="Times New Roman" w:hAnsi="Times New Roman" w:cs="Times New Roman"/>
          <w:sz w:val="28"/>
          <w:szCs w:val="28"/>
        </w:rPr>
        <w:t xml:space="preserve">Голови РМВ за сумісництвом. </w:t>
      </w:r>
    </w:p>
    <w:p w:rsidR="00380CED" w:rsidRPr="008D3DCB" w:rsidRDefault="00380CED" w:rsidP="00380CED">
      <w:pPr>
        <w:ind w:firstLine="567"/>
        <w:jc w:val="both"/>
        <w:rPr>
          <w:rStyle w:val="FontStyle19"/>
          <w:rFonts w:ascii="Times New Roman" w:hAnsi="Times New Roman" w:cs="Times New Roman"/>
          <w:sz w:val="28"/>
          <w:szCs w:val="28"/>
        </w:rPr>
      </w:pPr>
      <w:r>
        <w:rPr>
          <w:rStyle w:val="FontStyle19"/>
          <w:rFonts w:ascii="Times New Roman" w:hAnsi="Times New Roman" w:cs="Times New Roman"/>
          <w:b/>
          <w:sz w:val="28"/>
          <w:szCs w:val="28"/>
        </w:rPr>
        <w:t>4</w:t>
      </w:r>
      <w:r w:rsidRPr="008D3DCB">
        <w:rPr>
          <w:rStyle w:val="FontStyle19"/>
          <w:rFonts w:ascii="Times New Roman" w:hAnsi="Times New Roman" w:cs="Times New Roman"/>
          <w:b/>
          <w:sz w:val="28"/>
          <w:szCs w:val="28"/>
        </w:rPr>
        <w:t>.</w:t>
      </w:r>
      <w:r>
        <w:rPr>
          <w:rStyle w:val="FontStyle19"/>
          <w:rFonts w:ascii="Times New Roman" w:hAnsi="Times New Roman" w:cs="Times New Roman"/>
          <w:b/>
          <w:sz w:val="28"/>
          <w:szCs w:val="28"/>
        </w:rPr>
        <w:t>24</w:t>
      </w:r>
      <w:r w:rsidRPr="008D3DCB">
        <w:rPr>
          <w:rStyle w:val="FontStyle19"/>
          <w:rFonts w:ascii="Times New Roman" w:hAnsi="Times New Roman" w:cs="Times New Roman"/>
          <w:b/>
          <w:sz w:val="28"/>
          <w:szCs w:val="28"/>
        </w:rPr>
        <w:t xml:space="preserve">. </w:t>
      </w:r>
      <w:r w:rsidRPr="008D3DCB">
        <w:rPr>
          <w:rStyle w:val="FontStyle19"/>
          <w:rFonts w:ascii="Times New Roman" w:hAnsi="Times New Roman" w:cs="Times New Roman"/>
          <w:sz w:val="28"/>
          <w:szCs w:val="28"/>
        </w:rPr>
        <w:t xml:space="preserve">Роботу Наукового студентського товариства організовують такі органи управління: </w:t>
      </w:r>
    </w:p>
    <w:p w:rsidR="00380CED" w:rsidRPr="008D3DCB" w:rsidRDefault="00380CED" w:rsidP="00380CED">
      <w:pPr>
        <w:pStyle w:val="a3"/>
        <w:numPr>
          <w:ilvl w:val="0"/>
          <w:numId w:val="44"/>
        </w:numPr>
        <w:jc w:val="both"/>
        <w:rPr>
          <w:rStyle w:val="FontStyle19"/>
          <w:rFonts w:ascii="Times New Roman" w:hAnsi="Times New Roman" w:cs="Times New Roman"/>
          <w:sz w:val="28"/>
          <w:szCs w:val="28"/>
        </w:rPr>
      </w:pPr>
      <w:r w:rsidRPr="008D3DCB">
        <w:rPr>
          <w:rStyle w:val="FontStyle19"/>
          <w:rFonts w:ascii="Times New Roman" w:hAnsi="Times New Roman" w:cs="Times New Roman"/>
          <w:sz w:val="28"/>
          <w:szCs w:val="28"/>
        </w:rPr>
        <w:t>Збори НСТ Університету;</w:t>
      </w:r>
    </w:p>
    <w:p w:rsidR="00380CED" w:rsidRPr="008D3DCB" w:rsidRDefault="00380CED" w:rsidP="00380CED">
      <w:pPr>
        <w:pStyle w:val="a3"/>
        <w:numPr>
          <w:ilvl w:val="0"/>
          <w:numId w:val="44"/>
        </w:numPr>
        <w:jc w:val="both"/>
        <w:rPr>
          <w:rStyle w:val="FontStyle19"/>
          <w:rFonts w:ascii="Times New Roman" w:hAnsi="Times New Roman" w:cs="Times New Roman"/>
          <w:sz w:val="28"/>
          <w:szCs w:val="28"/>
        </w:rPr>
      </w:pPr>
      <w:r w:rsidRPr="008D3DCB">
        <w:rPr>
          <w:rStyle w:val="FontStyle19"/>
          <w:rFonts w:ascii="Times New Roman" w:hAnsi="Times New Roman" w:cs="Times New Roman"/>
          <w:sz w:val="28"/>
          <w:szCs w:val="28"/>
        </w:rPr>
        <w:t>Голова НСТ Університету.</w:t>
      </w:r>
    </w:p>
    <w:p w:rsidR="00380CED" w:rsidRPr="008D3DCB" w:rsidRDefault="00380CED" w:rsidP="00380CED">
      <w:pPr>
        <w:ind w:firstLine="567"/>
        <w:jc w:val="both"/>
        <w:rPr>
          <w:rStyle w:val="FontStyle19"/>
          <w:rFonts w:ascii="Times New Roman" w:hAnsi="Times New Roman" w:cs="Times New Roman"/>
          <w:sz w:val="28"/>
          <w:szCs w:val="28"/>
        </w:rPr>
      </w:pPr>
      <w:r>
        <w:rPr>
          <w:rStyle w:val="FontStyle19"/>
          <w:rFonts w:ascii="Times New Roman" w:hAnsi="Times New Roman" w:cs="Times New Roman"/>
          <w:b/>
          <w:sz w:val="28"/>
          <w:szCs w:val="28"/>
        </w:rPr>
        <w:t>4.25</w:t>
      </w:r>
      <w:r w:rsidRPr="008D3DCB">
        <w:rPr>
          <w:rStyle w:val="FontStyle19"/>
          <w:rFonts w:ascii="Times New Roman" w:hAnsi="Times New Roman" w:cs="Times New Roman"/>
          <w:b/>
          <w:sz w:val="28"/>
          <w:szCs w:val="28"/>
        </w:rPr>
        <w:t>.</w:t>
      </w:r>
      <w:r w:rsidRPr="008D3DCB">
        <w:rPr>
          <w:rStyle w:val="FontStyle19"/>
          <w:rFonts w:ascii="Times New Roman" w:hAnsi="Times New Roman" w:cs="Times New Roman"/>
          <w:sz w:val="28"/>
          <w:szCs w:val="28"/>
        </w:rPr>
        <w:t xml:space="preserve"> Збори НСТ Університету є постійно діючим колегіальним органом, який виконує координаційні функції та керує поточною роботою НСТ в період між засіданням Координаційної ради Наукового товариства.</w:t>
      </w:r>
    </w:p>
    <w:p w:rsidR="00380CED" w:rsidRPr="008D3DCB" w:rsidRDefault="00380CED" w:rsidP="00380CED">
      <w:pPr>
        <w:ind w:firstLine="567"/>
        <w:jc w:val="both"/>
        <w:rPr>
          <w:rStyle w:val="FontStyle19"/>
          <w:rFonts w:ascii="Times New Roman" w:hAnsi="Times New Roman" w:cs="Times New Roman"/>
          <w:sz w:val="28"/>
          <w:szCs w:val="28"/>
        </w:rPr>
      </w:pPr>
      <w:r>
        <w:rPr>
          <w:rStyle w:val="FontStyle19"/>
          <w:rFonts w:ascii="Times New Roman" w:hAnsi="Times New Roman" w:cs="Times New Roman"/>
          <w:b/>
          <w:sz w:val="28"/>
          <w:szCs w:val="28"/>
        </w:rPr>
        <w:t>4</w:t>
      </w:r>
      <w:r w:rsidRPr="008D3DCB">
        <w:rPr>
          <w:rStyle w:val="FontStyle19"/>
          <w:rFonts w:ascii="Times New Roman" w:hAnsi="Times New Roman" w:cs="Times New Roman"/>
          <w:b/>
          <w:sz w:val="28"/>
          <w:szCs w:val="28"/>
        </w:rPr>
        <w:t>.</w:t>
      </w:r>
      <w:r>
        <w:rPr>
          <w:rStyle w:val="FontStyle19"/>
          <w:rFonts w:ascii="Times New Roman" w:hAnsi="Times New Roman" w:cs="Times New Roman"/>
          <w:b/>
          <w:sz w:val="28"/>
          <w:szCs w:val="28"/>
        </w:rPr>
        <w:t>26</w:t>
      </w:r>
      <w:r w:rsidRPr="008D3DCB">
        <w:rPr>
          <w:rStyle w:val="FontStyle19"/>
          <w:rFonts w:ascii="Times New Roman" w:hAnsi="Times New Roman" w:cs="Times New Roman"/>
          <w:b/>
          <w:sz w:val="28"/>
          <w:szCs w:val="28"/>
        </w:rPr>
        <w:t>.</w:t>
      </w:r>
      <w:r w:rsidRPr="008D3DCB">
        <w:rPr>
          <w:rStyle w:val="FontStyle19"/>
          <w:rFonts w:ascii="Times New Roman" w:hAnsi="Times New Roman" w:cs="Times New Roman"/>
          <w:sz w:val="28"/>
          <w:szCs w:val="28"/>
        </w:rPr>
        <w:t xml:space="preserve"> Членами Правління за посадою є Голова НСТ, заступники Голови НСТ, голови НСТ факультетів та Секретар Наукового товариства Університету. Інші члени Правління за необхідності обираються Координаційною радою на визначений строк. </w:t>
      </w:r>
    </w:p>
    <w:p w:rsidR="00380CED" w:rsidRPr="008D3DCB" w:rsidRDefault="00380CED" w:rsidP="00380CED">
      <w:pPr>
        <w:ind w:firstLine="567"/>
        <w:jc w:val="both"/>
        <w:rPr>
          <w:rStyle w:val="FontStyle19"/>
          <w:rFonts w:ascii="Times New Roman" w:hAnsi="Times New Roman" w:cs="Times New Roman"/>
          <w:sz w:val="28"/>
          <w:szCs w:val="28"/>
        </w:rPr>
      </w:pPr>
      <w:r>
        <w:rPr>
          <w:rStyle w:val="FontStyle19"/>
          <w:rFonts w:ascii="Times New Roman" w:hAnsi="Times New Roman" w:cs="Times New Roman"/>
          <w:b/>
          <w:sz w:val="28"/>
          <w:szCs w:val="28"/>
        </w:rPr>
        <w:t>4</w:t>
      </w:r>
      <w:r w:rsidRPr="008D3DCB">
        <w:rPr>
          <w:rStyle w:val="FontStyle19"/>
          <w:rFonts w:ascii="Times New Roman" w:hAnsi="Times New Roman" w:cs="Times New Roman"/>
          <w:b/>
          <w:sz w:val="28"/>
          <w:szCs w:val="28"/>
        </w:rPr>
        <w:t>.</w:t>
      </w:r>
      <w:r>
        <w:rPr>
          <w:rStyle w:val="FontStyle19"/>
          <w:rFonts w:ascii="Times New Roman" w:hAnsi="Times New Roman" w:cs="Times New Roman"/>
          <w:b/>
          <w:sz w:val="28"/>
          <w:szCs w:val="28"/>
        </w:rPr>
        <w:t>27</w:t>
      </w:r>
      <w:r w:rsidRPr="008D3DCB">
        <w:rPr>
          <w:rStyle w:val="FontStyle19"/>
          <w:rFonts w:ascii="Times New Roman" w:hAnsi="Times New Roman" w:cs="Times New Roman"/>
          <w:b/>
          <w:sz w:val="28"/>
          <w:szCs w:val="28"/>
        </w:rPr>
        <w:t>.</w:t>
      </w:r>
      <w:r w:rsidRPr="008D3DCB">
        <w:rPr>
          <w:rStyle w:val="FontStyle19"/>
          <w:rFonts w:ascii="Times New Roman" w:hAnsi="Times New Roman" w:cs="Times New Roman"/>
          <w:sz w:val="28"/>
          <w:szCs w:val="28"/>
        </w:rPr>
        <w:t xml:space="preserve"> Рішення </w:t>
      </w:r>
      <w:r>
        <w:rPr>
          <w:rStyle w:val="FontStyle19"/>
          <w:rFonts w:ascii="Times New Roman" w:hAnsi="Times New Roman" w:cs="Times New Roman"/>
          <w:sz w:val="28"/>
          <w:szCs w:val="28"/>
        </w:rPr>
        <w:t>Зборів НСТ</w:t>
      </w:r>
      <w:r w:rsidRPr="008D3DCB">
        <w:rPr>
          <w:rStyle w:val="FontStyle19"/>
          <w:rFonts w:ascii="Times New Roman" w:hAnsi="Times New Roman" w:cs="Times New Roman"/>
          <w:sz w:val="28"/>
          <w:szCs w:val="28"/>
        </w:rPr>
        <w:t xml:space="preserve"> обов’язкові до виконання всіма членами НСТ.</w:t>
      </w:r>
    </w:p>
    <w:p w:rsidR="00380CED" w:rsidRPr="008D3DCB" w:rsidRDefault="00380CED" w:rsidP="00380CED">
      <w:pPr>
        <w:ind w:firstLine="567"/>
        <w:jc w:val="both"/>
        <w:rPr>
          <w:rStyle w:val="FontStyle19"/>
          <w:rFonts w:ascii="Times New Roman" w:hAnsi="Times New Roman" w:cs="Times New Roman"/>
          <w:sz w:val="28"/>
          <w:szCs w:val="28"/>
        </w:rPr>
      </w:pPr>
      <w:r>
        <w:rPr>
          <w:rStyle w:val="FontStyle19"/>
          <w:rFonts w:ascii="Times New Roman" w:hAnsi="Times New Roman" w:cs="Times New Roman"/>
          <w:b/>
          <w:sz w:val="28"/>
          <w:szCs w:val="28"/>
        </w:rPr>
        <w:t>4.28</w:t>
      </w:r>
      <w:r w:rsidRPr="008D3DCB">
        <w:rPr>
          <w:rStyle w:val="FontStyle19"/>
          <w:rFonts w:ascii="Times New Roman" w:hAnsi="Times New Roman" w:cs="Times New Roman"/>
          <w:b/>
          <w:sz w:val="28"/>
          <w:szCs w:val="28"/>
        </w:rPr>
        <w:t>.</w:t>
      </w:r>
      <w:r w:rsidRPr="008D3DCB">
        <w:rPr>
          <w:rStyle w:val="FontStyle19"/>
          <w:rFonts w:ascii="Times New Roman" w:hAnsi="Times New Roman" w:cs="Times New Roman"/>
          <w:sz w:val="28"/>
          <w:szCs w:val="28"/>
        </w:rPr>
        <w:t xml:space="preserve"> Голова НСТ має такі повноваження:</w:t>
      </w:r>
    </w:p>
    <w:p w:rsidR="00380CED" w:rsidRPr="008D3DCB" w:rsidRDefault="00380CED" w:rsidP="00380CED">
      <w:pPr>
        <w:ind w:firstLine="567"/>
        <w:jc w:val="both"/>
        <w:rPr>
          <w:rStyle w:val="FontStyle19"/>
          <w:rFonts w:ascii="Times New Roman" w:hAnsi="Times New Roman" w:cs="Times New Roman"/>
          <w:sz w:val="28"/>
          <w:szCs w:val="28"/>
        </w:rPr>
      </w:pPr>
      <w:r w:rsidRPr="008D3DCB">
        <w:rPr>
          <w:rStyle w:val="FontStyle19"/>
          <w:rFonts w:ascii="Times New Roman" w:hAnsi="Times New Roman" w:cs="Times New Roman"/>
          <w:sz w:val="28"/>
          <w:szCs w:val="28"/>
        </w:rPr>
        <w:t>- репрезентує НСТ;</w:t>
      </w:r>
    </w:p>
    <w:p w:rsidR="00380CED" w:rsidRPr="008D3DCB" w:rsidRDefault="00380CED" w:rsidP="00380CED">
      <w:pPr>
        <w:ind w:firstLine="567"/>
        <w:jc w:val="both"/>
        <w:rPr>
          <w:rStyle w:val="FontStyle19"/>
          <w:rFonts w:ascii="Times New Roman" w:hAnsi="Times New Roman" w:cs="Times New Roman"/>
          <w:sz w:val="28"/>
          <w:szCs w:val="28"/>
        </w:rPr>
      </w:pPr>
      <w:r w:rsidRPr="008D3DCB">
        <w:rPr>
          <w:rStyle w:val="FontStyle19"/>
          <w:rFonts w:ascii="Times New Roman" w:hAnsi="Times New Roman" w:cs="Times New Roman"/>
          <w:sz w:val="28"/>
          <w:szCs w:val="28"/>
        </w:rPr>
        <w:t>- очолює Правління НСТ, веде засідання Правління, підписує прийняті документи;</w:t>
      </w:r>
    </w:p>
    <w:p w:rsidR="00380CED" w:rsidRPr="008D3DCB" w:rsidRDefault="00380CED" w:rsidP="00380CED">
      <w:pPr>
        <w:ind w:firstLine="567"/>
        <w:jc w:val="both"/>
        <w:rPr>
          <w:rStyle w:val="FontStyle19"/>
          <w:rFonts w:ascii="Times New Roman" w:hAnsi="Times New Roman" w:cs="Times New Roman"/>
          <w:sz w:val="28"/>
          <w:szCs w:val="28"/>
        </w:rPr>
      </w:pPr>
      <w:r w:rsidRPr="008D3DCB">
        <w:rPr>
          <w:rStyle w:val="FontStyle19"/>
          <w:rFonts w:ascii="Times New Roman" w:hAnsi="Times New Roman" w:cs="Times New Roman"/>
          <w:sz w:val="28"/>
          <w:szCs w:val="28"/>
        </w:rPr>
        <w:t>- здійснює управління роботою керівних органів НСТ;</w:t>
      </w:r>
    </w:p>
    <w:p w:rsidR="00380CED" w:rsidRPr="008D3DCB" w:rsidRDefault="00380CED" w:rsidP="00380CED">
      <w:pPr>
        <w:ind w:firstLine="567"/>
        <w:jc w:val="both"/>
        <w:rPr>
          <w:rStyle w:val="FontStyle19"/>
          <w:rFonts w:ascii="Times New Roman" w:hAnsi="Times New Roman" w:cs="Times New Roman"/>
          <w:sz w:val="28"/>
          <w:szCs w:val="28"/>
        </w:rPr>
      </w:pPr>
      <w:r>
        <w:rPr>
          <w:rStyle w:val="FontStyle19"/>
          <w:rFonts w:ascii="Times New Roman" w:hAnsi="Times New Roman" w:cs="Times New Roman"/>
          <w:b/>
          <w:sz w:val="28"/>
          <w:szCs w:val="28"/>
        </w:rPr>
        <w:t>4.29</w:t>
      </w:r>
      <w:r w:rsidRPr="008D3DCB">
        <w:rPr>
          <w:rStyle w:val="FontStyle19"/>
          <w:rFonts w:ascii="Times New Roman" w:hAnsi="Times New Roman" w:cs="Times New Roman"/>
          <w:b/>
          <w:sz w:val="28"/>
          <w:szCs w:val="28"/>
        </w:rPr>
        <w:t xml:space="preserve">. </w:t>
      </w:r>
      <w:r w:rsidRPr="008D3DCB">
        <w:rPr>
          <w:rStyle w:val="FontStyle19"/>
          <w:rFonts w:ascii="Times New Roman" w:hAnsi="Times New Roman" w:cs="Times New Roman"/>
          <w:sz w:val="28"/>
          <w:szCs w:val="28"/>
        </w:rPr>
        <w:t xml:space="preserve">Голова НСТ обирається простою більшістю голосів прямим відкритим голосуванням на Загальних Зборах Наукового товариства з числа членів НСТ. Термін повноважень Голови НСТ – 1 рік з правом переобранням на аналогічний період.  </w:t>
      </w:r>
    </w:p>
    <w:p w:rsidR="00380CED" w:rsidRPr="008D3DCB" w:rsidRDefault="00380CED" w:rsidP="00380CED">
      <w:pPr>
        <w:ind w:firstLine="567"/>
        <w:jc w:val="both"/>
        <w:rPr>
          <w:rStyle w:val="FontStyle19"/>
          <w:rFonts w:ascii="Times New Roman" w:hAnsi="Times New Roman" w:cs="Times New Roman"/>
          <w:sz w:val="28"/>
          <w:szCs w:val="28"/>
        </w:rPr>
      </w:pPr>
      <w:r>
        <w:rPr>
          <w:rStyle w:val="FontStyle19"/>
          <w:rFonts w:ascii="Times New Roman" w:hAnsi="Times New Roman" w:cs="Times New Roman"/>
          <w:b/>
          <w:sz w:val="28"/>
          <w:szCs w:val="28"/>
        </w:rPr>
        <w:t>4.30</w:t>
      </w:r>
      <w:r w:rsidRPr="008D3DCB">
        <w:rPr>
          <w:rStyle w:val="FontStyle19"/>
          <w:rFonts w:ascii="Times New Roman" w:hAnsi="Times New Roman" w:cs="Times New Roman"/>
          <w:b/>
          <w:sz w:val="28"/>
          <w:szCs w:val="28"/>
        </w:rPr>
        <w:t>.</w:t>
      </w:r>
      <w:r w:rsidRPr="008D3DCB">
        <w:rPr>
          <w:rStyle w:val="FontStyle19"/>
          <w:rFonts w:ascii="Times New Roman" w:hAnsi="Times New Roman" w:cs="Times New Roman"/>
          <w:sz w:val="28"/>
          <w:szCs w:val="28"/>
        </w:rPr>
        <w:t xml:space="preserve"> Заступники Голови НСТ є особи, що функціонально підпорядковується Голові НСТ, а у період відсутності Голови НСТ – виконують всі його функції відповідно до визначених напрямків діяльності. Заступники Голови НСТ відповідають разом із Головою НСТ за проведення єдиної політики НСТ, виробленої на засіданнях Координаційної ради Наукового товариства та  виконання поставлених завдань. </w:t>
      </w:r>
    </w:p>
    <w:p w:rsidR="00380CED" w:rsidRPr="008D3DCB" w:rsidRDefault="00380CED" w:rsidP="00380CED">
      <w:pPr>
        <w:ind w:firstLine="567"/>
        <w:jc w:val="both"/>
        <w:rPr>
          <w:rStyle w:val="FontStyle19"/>
          <w:rFonts w:ascii="Times New Roman" w:hAnsi="Times New Roman" w:cs="Times New Roman"/>
          <w:sz w:val="28"/>
          <w:szCs w:val="28"/>
        </w:rPr>
      </w:pPr>
      <w:r>
        <w:rPr>
          <w:rStyle w:val="FontStyle19"/>
          <w:rFonts w:ascii="Times New Roman" w:hAnsi="Times New Roman" w:cs="Times New Roman"/>
          <w:b/>
          <w:sz w:val="28"/>
          <w:szCs w:val="28"/>
        </w:rPr>
        <w:t>4.31</w:t>
      </w:r>
      <w:r w:rsidRPr="008D3DCB">
        <w:rPr>
          <w:rStyle w:val="FontStyle19"/>
          <w:rFonts w:ascii="Times New Roman" w:hAnsi="Times New Roman" w:cs="Times New Roman"/>
          <w:b/>
          <w:sz w:val="28"/>
          <w:szCs w:val="28"/>
        </w:rPr>
        <w:t>.</w:t>
      </w:r>
      <w:r w:rsidRPr="008D3DCB">
        <w:rPr>
          <w:rStyle w:val="FontStyle19"/>
          <w:rFonts w:ascii="Times New Roman" w:hAnsi="Times New Roman" w:cs="Times New Roman"/>
          <w:sz w:val="28"/>
          <w:szCs w:val="28"/>
        </w:rPr>
        <w:t xml:space="preserve"> Заступники Голови НСТ призначаються Головою НСТ та затверджуються рішенням Координаційної ради простою більшістю голосів прямим відкритим голосуванням. Термін повноважень заступників Голови НСТ - 1 рік з правом переобрання на аналогічний період. </w:t>
      </w:r>
    </w:p>
    <w:p w:rsidR="00B36FD5" w:rsidRPr="008D3DCB" w:rsidRDefault="00380CED" w:rsidP="00B36FD5">
      <w:pPr>
        <w:ind w:firstLine="567"/>
        <w:jc w:val="both"/>
        <w:rPr>
          <w:rStyle w:val="FontStyle19"/>
          <w:rFonts w:ascii="Times New Roman" w:hAnsi="Times New Roman" w:cs="Times New Roman"/>
          <w:sz w:val="28"/>
          <w:szCs w:val="28"/>
        </w:rPr>
      </w:pPr>
      <w:r>
        <w:rPr>
          <w:rStyle w:val="FontStyle19"/>
          <w:rFonts w:ascii="Times New Roman" w:hAnsi="Times New Roman" w:cs="Times New Roman"/>
          <w:b/>
          <w:sz w:val="28"/>
          <w:szCs w:val="28"/>
        </w:rPr>
        <w:t>4.32</w:t>
      </w:r>
      <w:r w:rsidR="00B36FD5" w:rsidRPr="008D3DCB">
        <w:rPr>
          <w:rStyle w:val="FontStyle19"/>
          <w:rFonts w:ascii="Times New Roman" w:hAnsi="Times New Roman" w:cs="Times New Roman"/>
          <w:b/>
          <w:sz w:val="28"/>
          <w:szCs w:val="28"/>
        </w:rPr>
        <w:t>.</w:t>
      </w:r>
      <w:r w:rsidR="00B36FD5" w:rsidRPr="008D3DCB">
        <w:rPr>
          <w:rStyle w:val="FontStyle19"/>
          <w:rFonts w:ascii="Times New Roman" w:hAnsi="Times New Roman" w:cs="Times New Roman"/>
          <w:sz w:val="28"/>
          <w:szCs w:val="28"/>
        </w:rPr>
        <w:t xml:space="preserve"> На рівні факультетів </w:t>
      </w:r>
      <w:r w:rsidR="003C3B6C" w:rsidRPr="008D3DCB">
        <w:rPr>
          <w:rStyle w:val="FontStyle19"/>
          <w:rFonts w:ascii="Times New Roman" w:hAnsi="Times New Roman" w:cs="Times New Roman"/>
          <w:sz w:val="28"/>
          <w:szCs w:val="28"/>
        </w:rPr>
        <w:t xml:space="preserve">можуть </w:t>
      </w:r>
      <w:r w:rsidR="00B36FD5" w:rsidRPr="008D3DCB">
        <w:rPr>
          <w:rStyle w:val="FontStyle19"/>
          <w:rFonts w:ascii="Times New Roman" w:hAnsi="Times New Roman" w:cs="Times New Roman"/>
          <w:sz w:val="28"/>
          <w:szCs w:val="28"/>
        </w:rPr>
        <w:t>ді</w:t>
      </w:r>
      <w:r w:rsidR="003C3B6C" w:rsidRPr="008D3DCB">
        <w:rPr>
          <w:rStyle w:val="FontStyle19"/>
          <w:rFonts w:ascii="Times New Roman" w:hAnsi="Times New Roman" w:cs="Times New Roman"/>
          <w:sz w:val="28"/>
          <w:szCs w:val="28"/>
        </w:rPr>
        <w:t xml:space="preserve">яти </w:t>
      </w:r>
      <w:r w:rsidR="00B36FD5" w:rsidRPr="008D3DCB">
        <w:rPr>
          <w:rStyle w:val="FontStyle19"/>
          <w:rFonts w:ascii="Times New Roman" w:hAnsi="Times New Roman" w:cs="Times New Roman"/>
          <w:sz w:val="28"/>
          <w:szCs w:val="28"/>
        </w:rPr>
        <w:t xml:space="preserve">такі органи </w:t>
      </w:r>
      <w:r w:rsidR="00D43509" w:rsidRPr="008D3DCB">
        <w:rPr>
          <w:rStyle w:val="FontStyle19"/>
          <w:rFonts w:ascii="Times New Roman" w:hAnsi="Times New Roman" w:cs="Times New Roman"/>
          <w:sz w:val="28"/>
          <w:szCs w:val="28"/>
        </w:rPr>
        <w:t>Наукового товариства</w:t>
      </w:r>
      <w:r w:rsidR="00B36FD5" w:rsidRPr="008D3DCB">
        <w:rPr>
          <w:rStyle w:val="FontStyle19"/>
          <w:rFonts w:ascii="Times New Roman" w:hAnsi="Times New Roman" w:cs="Times New Roman"/>
          <w:sz w:val="28"/>
          <w:szCs w:val="28"/>
        </w:rPr>
        <w:t>:</w:t>
      </w:r>
    </w:p>
    <w:p w:rsidR="00B36FD5" w:rsidRPr="00380CED" w:rsidRDefault="00B36FD5" w:rsidP="00380CED">
      <w:pPr>
        <w:pStyle w:val="a3"/>
        <w:numPr>
          <w:ilvl w:val="0"/>
          <w:numId w:val="45"/>
        </w:numPr>
        <w:jc w:val="both"/>
        <w:rPr>
          <w:rStyle w:val="FontStyle19"/>
          <w:rFonts w:ascii="Times New Roman" w:hAnsi="Times New Roman" w:cs="Times New Roman"/>
          <w:sz w:val="28"/>
          <w:szCs w:val="28"/>
        </w:rPr>
      </w:pPr>
      <w:r w:rsidRPr="00380CED">
        <w:rPr>
          <w:rStyle w:val="FontStyle19"/>
          <w:rFonts w:ascii="Times New Roman" w:hAnsi="Times New Roman" w:cs="Times New Roman"/>
          <w:sz w:val="28"/>
          <w:szCs w:val="28"/>
        </w:rPr>
        <w:t xml:space="preserve">Загальні збори членів </w:t>
      </w:r>
      <w:r w:rsidR="00D43509" w:rsidRPr="00380CED">
        <w:rPr>
          <w:rStyle w:val="FontStyle19"/>
          <w:rFonts w:ascii="Times New Roman" w:hAnsi="Times New Roman" w:cs="Times New Roman"/>
          <w:sz w:val="28"/>
          <w:szCs w:val="28"/>
        </w:rPr>
        <w:t xml:space="preserve">Наукового товариства </w:t>
      </w:r>
      <w:r w:rsidRPr="00380CED">
        <w:rPr>
          <w:rStyle w:val="FontStyle19"/>
          <w:rFonts w:ascii="Times New Roman" w:hAnsi="Times New Roman" w:cs="Times New Roman"/>
          <w:sz w:val="28"/>
          <w:szCs w:val="28"/>
        </w:rPr>
        <w:t>факультету;</w:t>
      </w:r>
    </w:p>
    <w:p w:rsidR="003C3B6C" w:rsidRPr="00380CED" w:rsidRDefault="003C3B6C" w:rsidP="00380CED">
      <w:pPr>
        <w:pStyle w:val="a3"/>
        <w:numPr>
          <w:ilvl w:val="0"/>
          <w:numId w:val="45"/>
        </w:numPr>
        <w:jc w:val="both"/>
        <w:rPr>
          <w:rStyle w:val="FontStyle19"/>
          <w:rFonts w:ascii="Times New Roman" w:hAnsi="Times New Roman" w:cs="Times New Roman"/>
          <w:sz w:val="28"/>
          <w:szCs w:val="28"/>
        </w:rPr>
      </w:pPr>
      <w:r w:rsidRPr="00380CED">
        <w:rPr>
          <w:rStyle w:val="FontStyle19"/>
          <w:rFonts w:ascii="Times New Roman" w:hAnsi="Times New Roman" w:cs="Times New Roman"/>
          <w:sz w:val="28"/>
          <w:szCs w:val="28"/>
        </w:rPr>
        <w:t>Голова та члени НСТ факультету;</w:t>
      </w:r>
    </w:p>
    <w:p w:rsidR="003C3B6C" w:rsidRPr="00380CED" w:rsidRDefault="00380CED" w:rsidP="00380CED">
      <w:pPr>
        <w:pStyle w:val="a3"/>
        <w:numPr>
          <w:ilvl w:val="0"/>
          <w:numId w:val="45"/>
        </w:numPr>
        <w:jc w:val="both"/>
        <w:rPr>
          <w:rStyle w:val="FontStyle19"/>
          <w:rFonts w:ascii="Times New Roman" w:hAnsi="Times New Roman" w:cs="Times New Roman"/>
          <w:sz w:val="28"/>
          <w:szCs w:val="28"/>
        </w:rPr>
      </w:pPr>
      <w:r w:rsidRPr="00380CED">
        <w:rPr>
          <w:rStyle w:val="FontStyle19"/>
          <w:rFonts w:ascii="Times New Roman" w:hAnsi="Times New Roman" w:cs="Times New Roman"/>
          <w:sz w:val="28"/>
          <w:szCs w:val="28"/>
        </w:rPr>
        <w:t>Голова та члени РМВ факультету.</w:t>
      </w:r>
    </w:p>
    <w:p w:rsidR="00B36FD5" w:rsidRPr="008D3DCB" w:rsidRDefault="00380CED" w:rsidP="00B36FD5">
      <w:pPr>
        <w:ind w:firstLine="567"/>
        <w:jc w:val="both"/>
        <w:rPr>
          <w:rStyle w:val="FontStyle19"/>
          <w:rFonts w:ascii="Times New Roman" w:hAnsi="Times New Roman" w:cs="Times New Roman"/>
          <w:sz w:val="28"/>
          <w:szCs w:val="28"/>
        </w:rPr>
      </w:pPr>
      <w:r>
        <w:rPr>
          <w:rStyle w:val="FontStyle19"/>
          <w:rFonts w:ascii="Times New Roman" w:hAnsi="Times New Roman" w:cs="Times New Roman"/>
          <w:b/>
          <w:sz w:val="28"/>
          <w:szCs w:val="28"/>
        </w:rPr>
        <w:t>4.33</w:t>
      </w:r>
      <w:r w:rsidR="00B36FD5" w:rsidRPr="008D3DCB">
        <w:rPr>
          <w:rStyle w:val="FontStyle19"/>
          <w:rFonts w:ascii="Times New Roman" w:hAnsi="Times New Roman" w:cs="Times New Roman"/>
          <w:b/>
          <w:sz w:val="28"/>
          <w:szCs w:val="28"/>
        </w:rPr>
        <w:t>.</w:t>
      </w:r>
      <w:r w:rsidR="00B36FD5" w:rsidRPr="008D3DCB">
        <w:rPr>
          <w:rStyle w:val="FontStyle19"/>
          <w:rFonts w:ascii="Times New Roman" w:hAnsi="Times New Roman" w:cs="Times New Roman"/>
          <w:sz w:val="28"/>
          <w:szCs w:val="28"/>
        </w:rPr>
        <w:t xml:space="preserve"> Органи </w:t>
      </w:r>
      <w:r w:rsidR="00D43509" w:rsidRPr="008D3DCB">
        <w:rPr>
          <w:rStyle w:val="FontStyle19"/>
          <w:rFonts w:ascii="Times New Roman" w:hAnsi="Times New Roman" w:cs="Times New Roman"/>
          <w:sz w:val="28"/>
          <w:szCs w:val="28"/>
        </w:rPr>
        <w:t xml:space="preserve">Наукового товариства </w:t>
      </w:r>
      <w:r w:rsidR="00B36FD5" w:rsidRPr="008D3DCB">
        <w:rPr>
          <w:rStyle w:val="FontStyle19"/>
          <w:rFonts w:ascii="Times New Roman" w:hAnsi="Times New Roman" w:cs="Times New Roman"/>
          <w:sz w:val="28"/>
          <w:szCs w:val="28"/>
        </w:rPr>
        <w:t xml:space="preserve">факультету підконтрольні та підзвітні </w:t>
      </w:r>
      <w:r w:rsidR="00684538" w:rsidRPr="008D3DCB">
        <w:rPr>
          <w:rStyle w:val="FontStyle19"/>
          <w:rFonts w:ascii="Times New Roman" w:hAnsi="Times New Roman" w:cs="Times New Roman"/>
          <w:sz w:val="28"/>
          <w:szCs w:val="28"/>
        </w:rPr>
        <w:t xml:space="preserve">Координаційні раді </w:t>
      </w:r>
      <w:r w:rsidR="00D43509" w:rsidRPr="008D3DCB">
        <w:rPr>
          <w:rStyle w:val="FontStyle19"/>
          <w:rFonts w:ascii="Times New Roman" w:hAnsi="Times New Roman" w:cs="Times New Roman"/>
          <w:sz w:val="28"/>
          <w:szCs w:val="28"/>
        </w:rPr>
        <w:t xml:space="preserve">Наукового товариства </w:t>
      </w:r>
      <w:r w:rsidR="00B36FD5" w:rsidRPr="008D3DCB">
        <w:rPr>
          <w:rStyle w:val="FontStyle19"/>
          <w:rFonts w:ascii="Times New Roman" w:hAnsi="Times New Roman" w:cs="Times New Roman"/>
          <w:sz w:val="28"/>
          <w:szCs w:val="28"/>
        </w:rPr>
        <w:t xml:space="preserve">і мають узгоджувати свою діяльність з Головою </w:t>
      </w:r>
      <w:r w:rsidR="00D43509" w:rsidRPr="008D3DCB">
        <w:rPr>
          <w:rStyle w:val="FontStyle19"/>
          <w:rFonts w:ascii="Times New Roman" w:hAnsi="Times New Roman" w:cs="Times New Roman"/>
          <w:sz w:val="28"/>
          <w:szCs w:val="28"/>
        </w:rPr>
        <w:t xml:space="preserve">Наукового товариства </w:t>
      </w:r>
      <w:r w:rsidR="00B36FD5" w:rsidRPr="008D3DCB">
        <w:rPr>
          <w:rStyle w:val="FontStyle19"/>
          <w:rFonts w:ascii="Times New Roman" w:hAnsi="Times New Roman" w:cs="Times New Roman"/>
          <w:sz w:val="28"/>
          <w:szCs w:val="28"/>
        </w:rPr>
        <w:t>Університету.</w:t>
      </w:r>
    </w:p>
    <w:p w:rsidR="00B36FD5" w:rsidRPr="008D3DCB" w:rsidRDefault="00380CED" w:rsidP="00B36FD5">
      <w:pPr>
        <w:ind w:firstLine="567"/>
        <w:jc w:val="both"/>
        <w:rPr>
          <w:rStyle w:val="FontStyle19"/>
          <w:rFonts w:ascii="Times New Roman" w:hAnsi="Times New Roman" w:cs="Times New Roman"/>
          <w:sz w:val="28"/>
          <w:szCs w:val="28"/>
        </w:rPr>
      </w:pPr>
      <w:r>
        <w:rPr>
          <w:rStyle w:val="FontStyle19"/>
          <w:rFonts w:ascii="Times New Roman" w:hAnsi="Times New Roman" w:cs="Times New Roman"/>
          <w:b/>
          <w:sz w:val="28"/>
          <w:szCs w:val="28"/>
        </w:rPr>
        <w:t>4.34</w:t>
      </w:r>
      <w:r w:rsidR="00B36FD5" w:rsidRPr="008D3DCB">
        <w:rPr>
          <w:rStyle w:val="FontStyle19"/>
          <w:rFonts w:ascii="Times New Roman" w:hAnsi="Times New Roman" w:cs="Times New Roman"/>
          <w:b/>
          <w:sz w:val="28"/>
          <w:szCs w:val="28"/>
        </w:rPr>
        <w:t>.</w:t>
      </w:r>
      <w:r w:rsidR="00B36FD5" w:rsidRPr="008D3DCB">
        <w:rPr>
          <w:rStyle w:val="FontStyle19"/>
          <w:rFonts w:ascii="Times New Roman" w:hAnsi="Times New Roman" w:cs="Times New Roman"/>
          <w:sz w:val="28"/>
          <w:szCs w:val="28"/>
        </w:rPr>
        <w:t xml:space="preserve"> Рішення про включення</w:t>
      </w:r>
      <w:r w:rsidR="00684538" w:rsidRPr="008D3DCB">
        <w:rPr>
          <w:rStyle w:val="FontStyle19"/>
          <w:rFonts w:ascii="Times New Roman" w:hAnsi="Times New Roman" w:cs="Times New Roman"/>
          <w:sz w:val="28"/>
          <w:szCs w:val="28"/>
        </w:rPr>
        <w:t xml:space="preserve"> </w:t>
      </w:r>
      <w:r w:rsidR="00C63AA6" w:rsidRPr="008D3DCB">
        <w:rPr>
          <w:rStyle w:val="FontStyle19"/>
          <w:rFonts w:ascii="Times New Roman" w:hAnsi="Times New Roman" w:cs="Times New Roman"/>
          <w:sz w:val="28"/>
          <w:szCs w:val="28"/>
        </w:rPr>
        <w:t xml:space="preserve">Наукового товариства </w:t>
      </w:r>
      <w:r w:rsidR="00B36FD5" w:rsidRPr="008D3DCB">
        <w:rPr>
          <w:rStyle w:val="FontStyle19"/>
          <w:rFonts w:ascii="Times New Roman" w:hAnsi="Times New Roman" w:cs="Times New Roman"/>
          <w:sz w:val="28"/>
          <w:szCs w:val="28"/>
        </w:rPr>
        <w:t xml:space="preserve">факультету до складу </w:t>
      </w:r>
      <w:r w:rsidR="00C63AA6" w:rsidRPr="008D3DCB">
        <w:rPr>
          <w:rStyle w:val="FontStyle19"/>
          <w:rFonts w:ascii="Times New Roman" w:hAnsi="Times New Roman" w:cs="Times New Roman"/>
          <w:sz w:val="28"/>
          <w:szCs w:val="28"/>
        </w:rPr>
        <w:t xml:space="preserve">Наукового товариства </w:t>
      </w:r>
      <w:r w:rsidR="00B36FD5" w:rsidRPr="008D3DCB">
        <w:rPr>
          <w:rStyle w:val="FontStyle19"/>
          <w:rFonts w:ascii="Times New Roman" w:hAnsi="Times New Roman" w:cs="Times New Roman"/>
          <w:sz w:val="28"/>
          <w:szCs w:val="28"/>
        </w:rPr>
        <w:t xml:space="preserve">Університету приймається Загальними зборами </w:t>
      </w:r>
      <w:r w:rsidR="00684538" w:rsidRPr="008D3DCB">
        <w:rPr>
          <w:rStyle w:val="FontStyle19"/>
          <w:rFonts w:ascii="Times New Roman" w:hAnsi="Times New Roman" w:cs="Times New Roman"/>
          <w:sz w:val="28"/>
          <w:szCs w:val="28"/>
        </w:rPr>
        <w:t>Наукового товариства</w:t>
      </w:r>
      <w:r w:rsidR="00B36FD5" w:rsidRPr="008D3DCB">
        <w:rPr>
          <w:rStyle w:val="FontStyle19"/>
          <w:rFonts w:ascii="Times New Roman" w:hAnsi="Times New Roman" w:cs="Times New Roman"/>
          <w:sz w:val="28"/>
          <w:szCs w:val="28"/>
        </w:rPr>
        <w:t>.</w:t>
      </w:r>
    </w:p>
    <w:p w:rsidR="00B36FD5" w:rsidRPr="008D3DCB" w:rsidRDefault="00380CED" w:rsidP="00B36FD5">
      <w:pPr>
        <w:ind w:firstLine="567"/>
        <w:jc w:val="both"/>
        <w:rPr>
          <w:rStyle w:val="FontStyle19"/>
          <w:rFonts w:ascii="Times New Roman" w:hAnsi="Times New Roman" w:cs="Times New Roman"/>
          <w:sz w:val="28"/>
          <w:szCs w:val="28"/>
        </w:rPr>
      </w:pPr>
      <w:r>
        <w:rPr>
          <w:rStyle w:val="FontStyle19"/>
          <w:rFonts w:ascii="Times New Roman" w:hAnsi="Times New Roman" w:cs="Times New Roman"/>
          <w:b/>
          <w:sz w:val="28"/>
          <w:szCs w:val="28"/>
        </w:rPr>
        <w:lastRenderedPageBreak/>
        <w:t>4.35</w:t>
      </w:r>
      <w:r w:rsidR="00B36FD5" w:rsidRPr="008D3DCB">
        <w:rPr>
          <w:rStyle w:val="FontStyle19"/>
          <w:rFonts w:ascii="Times New Roman" w:hAnsi="Times New Roman" w:cs="Times New Roman"/>
          <w:b/>
          <w:sz w:val="28"/>
          <w:szCs w:val="28"/>
        </w:rPr>
        <w:t>.</w:t>
      </w:r>
      <w:r w:rsidR="00B36FD5" w:rsidRPr="008D3DCB">
        <w:rPr>
          <w:rStyle w:val="FontStyle19"/>
          <w:rFonts w:ascii="Times New Roman" w:hAnsi="Times New Roman" w:cs="Times New Roman"/>
          <w:sz w:val="28"/>
          <w:szCs w:val="28"/>
        </w:rPr>
        <w:t xml:space="preserve"> Загальні збори </w:t>
      </w:r>
      <w:r w:rsidR="00C63AA6" w:rsidRPr="008D3DCB">
        <w:rPr>
          <w:rStyle w:val="FontStyle19"/>
          <w:rFonts w:ascii="Times New Roman" w:hAnsi="Times New Roman" w:cs="Times New Roman"/>
          <w:sz w:val="28"/>
          <w:szCs w:val="28"/>
        </w:rPr>
        <w:t xml:space="preserve">Наукового товариства </w:t>
      </w:r>
      <w:r w:rsidR="00B36FD5" w:rsidRPr="008D3DCB">
        <w:rPr>
          <w:rStyle w:val="FontStyle19"/>
          <w:rFonts w:ascii="Times New Roman" w:hAnsi="Times New Roman" w:cs="Times New Roman"/>
          <w:sz w:val="28"/>
          <w:szCs w:val="28"/>
        </w:rPr>
        <w:t xml:space="preserve">факультету можуть прийняти рішення про вихід </w:t>
      </w:r>
      <w:r w:rsidR="00C63AA6" w:rsidRPr="008D3DCB">
        <w:rPr>
          <w:rStyle w:val="FontStyle19"/>
          <w:rFonts w:ascii="Times New Roman" w:hAnsi="Times New Roman" w:cs="Times New Roman"/>
          <w:sz w:val="28"/>
          <w:szCs w:val="28"/>
        </w:rPr>
        <w:t xml:space="preserve">Наукового товариства </w:t>
      </w:r>
      <w:r w:rsidR="00B36FD5" w:rsidRPr="008D3DCB">
        <w:rPr>
          <w:rStyle w:val="FontStyle19"/>
          <w:rFonts w:ascii="Times New Roman" w:hAnsi="Times New Roman" w:cs="Times New Roman"/>
          <w:sz w:val="28"/>
          <w:szCs w:val="28"/>
        </w:rPr>
        <w:t xml:space="preserve">факультету зі складу </w:t>
      </w:r>
      <w:r w:rsidR="00C63AA6" w:rsidRPr="008D3DCB">
        <w:rPr>
          <w:rStyle w:val="FontStyle19"/>
          <w:rFonts w:ascii="Times New Roman" w:hAnsi="Times New Roman" w:cs="Times New Roman"/>
          <w:sz w:val="28"/>
          <w:szCs w:val="28"/>
        </w:rPr>
        <w:t xml:space="preserve">Наукового товариства </w:t>
      </w:r>
      <w:r w:rsidR="00B36FD5" w:rsidRPr="008D3DCB">
        <w:rPr>
          <w:rStyle w:val="FontStyle19"/>
          <w:rFonts w:ascii="Times New Roman" w:hAnsi="Times New Roman" w:cs="Times New Roman"/>
          <w:sz w:val="28"/>
          <w:szCs w:val="28"/>
        </w:rPr>
        <w:t>Університету, яке вступає у силу з моменту його схвалення Загальними зборами Н</w:t>
      </w:r>
      <w:r w:rsidR="00684538" w:rsidRPr="008D3DCB">
        <w:rPr>
          <w:rStyle w:val="FontStyle19"/>
          <w:rFonts w:ascii="Times New Roman" w:hAnsi="Times New Roman" w:cs="Times New Roman"/>
          <w:sz w:val="28"/>
          <w:szCs w:val="28"/>
        </w:rPr>
        <w:t>аукового товариства.</w:t>
      </w:r>
    </w:p>
    <w:p w:rsidR="00F5052C" w:rsidRPr="008D3DCB" w:rsidRDefault="00F5052C" w:rsidP="0061784D">
      <w:pPr>
        <w:ind w:firstLine="567"/>
        <w:jc w:val="center"/>
        <w:rPr>
          <w:rStyle w:val="FontStyle19"/>
          <w:rFonts w:ascii="Times New Roman" w:hAnsi="Times New Roman" w:cs="Times New Roman"/>
          <w:b/>
          <w:sz w:val="28"/>
          <w:szCs w:val="28"/>
        </w:rPr>
      </w:pPr>
    </w:p>
    <w:p w:rsidR="00317AE0" w:rsidRPr="008D3DCB" w:rsidRDefault="00380CED" w:rsidP="0061784D">
      <w:pPr>
        <w:ind w:firstLine="567"/>
        <w:jc w:val="center"/>
        <w:rPr>
          <w:rStyle w:val="FontStyle19"/>
          <w:rFonts w:ascii="Times New Roman" w:hAnsi="Times New Roman" w:cs="Times New Roman"/>
          <w:b/>
          <w:sz w:val="28"/>
          <w:szCs w:val="28"/>
        </w:rPr>
      </w:pPr>
      <w:r>
        <w:rPr>
          <w:rStyle w:val="FontStyle19"/>
          <w:rFonts w:ascii="Times New Roman" w:hAnsi="Times New Roman" w:cs="Times New Roman"/>
          <w:b/>
          <w:sz w:val="28"/>
          <w:szCs w:val="28"/>
        </w:rPr>
        <w:t>5</w:t>
      </w:r>
      <w:r w:rsidR="0061784D" w:rsidRPr="008D3DCB">
        <w:rPr>
          <w:rStyle w:val="FontStyle19"/>
          <w:rFonts w:ascii="Times New Roman" w:hAnsi="Times New Roman" w:cs="Times New Roman"/>
          <w:b/>
          <w:sz w:val="28"/>
          <w:szCs w:val="28"/>
        </w:rPr>
        <w:t xml:space="preserve">. ЧЛЕНСТВО В </w:t>
      </w:r>
      <w:r w:rsidR="00C63AA6" w:rsidRPr="008D3DCB">
        <w:rPr>
          <w:rStyle w:val="FontStyle19"/>
          <w:rFonts w:ascii="Times New Roman" w:hAnsi="Times New Roman" w:cs="Times New Roman"/>
          <w:b/>
          <w:sz w:val="28"/>
          <w:szCs w:val="28"/>
        </w:rPr>
        <w:t xml:space="preserve">НАУКОВОМУ ТОВАРИСТВІ </w:t>
      </w:r>
      <w:r w:rsidR="0061784D" w:rsidRPr="008D3DCB">
        <w:rPr>
          <w:rStyle w:val="FontStyle19"/>
          <w:rFonts w:ascii="Times New Roman" w:hAnsi="Times New Roman" w:cs="Times New Roman"/>
          <w:b/>
          <w:sz w:val="28"/>
          <w:szCs w:val="28"/>
        </w:rPr>
        <w:t>УНІВЕРСИТЕТУ</w:t>
      </w:r>
    </w:p>
    <w:p w:rsidR="0061784D" w:rsidRPr="008D3DCB" w:rsidRDefault="0061784D" w:rsidP="00317AE0">
      <w:pPr>
        <w:ind w:firstLine="567"/>
        <w:jc w:val="both"/>
        <w:rPr>
          <w:rStyle w:val="FontStyle19"/>
          <w:rFonts w:ascii="Times New Roman" w:hAnsi="Times New Roman" w:cs="Times New Roman"/>
          <w:sz w:val="28"/>
          <w:szCs w:val="28"/>
        </w:rPr>
      </w:pPr>
    </w:p>
    <w:p w:rsidR="0061784D" w:rsidRPr="008D3DCB" w:rsidRDefault="00380CED" w:rsidP="0061784D">
      <w:pPr>
        <w:ind w:firstLine="567"/>
        <w:jc w:val="both"/>
        <w:rPr>
          <w:rStyle w:val="FontStyle19"/>
          <w:rFonts w:ascii="Times New Roman" w:hAnsi="Times New Roman" w:cs="Times New Roman"/>
          <w:sz w:val="28"/>
          <w:szCs w:val="28"/>
        </w:rPr>
      </w:pPr>
      <w:r>
        <w:rPr>
          <w:rStyle w:val="FontStyle19"/>
          <w:rFonts w:ascii="Times New Roman" w:hAnsi="Times New Roman" w:cs="Times New Roman"/>
          <w:b/>
          <w:sz w:val="28"/>
          <w:szCs w:val="28"/>
        </w:rPr>
        <w:t>5</w:t>
      </w:r>
      <w:r w:rsidR="002D2925" w:rsidRPr="008D3DCB">
        <w:rPr>
          <w:rStyle w:val="FontStyle19"/>
          <w:rFonts w:ascii="Times New Roman" w:hAnsi="Times New Roman" w:cs="Times New Roman"/>
          <w:b/>
          <w:sz w:val="28"/>
          <w:szCs w:val="28"/>
        </w:rPr>
        <w:t>.1.</w:t>
      </w:r>
      <w:r w:rsidR="0061784D" w:rsidRPr="008D3DCB">
        <w:rPr>
          <w:rStyle w:val="FontStyle19"/>
          <w:rFonts w:ascii="Times New Roman" w:hAnsi="Times New Roman" w:cs="Times New Roman"/>
          <w:sz w:val="28"/>
          <w:szCs w:val="28"/>
        </w:rPr>
        <w:t xml:space="preserve"> Членство в </w:t>
      </w:r>
      <w:r w:rsidR="00C63AA6" w:rsidRPr="008D3DCB">
        <w:rPr>
          <w:rStyle w:val="FontStyle19"/>
          <w:rFonts w:ascii="Times New Roman" w:hAnsi="Times New Roman" w:cs="Times New Roman"/>
          <w:sz w:val="28"/>
          <w:szCs w:val="28"/>
        </w:rPr>
        <w:t xml:space="preserve">Науковому товаристві </w:t>
      </w:r>
      <w:r w:rsidR="0061784D" w:rsidRPr="008D3DCB">
        <w:rPr>
          <w:rStyle w:val="FontStyle19"/>
          <w:rFonts w:ascii="Times New Roman" w:hAnsi="Times New Roman" w:cs="Times New Roman"/>
          <w:sz w:val="28"/>
          <w:szCs w:val="28"/>
        </w:rPr>
        <w:t xml:space="preserve">є вільним для осіб, які навчаються </w:t>
      </w:r>
      <w:r w:rsidR="00C63AA6" w:rsidRPr="008D3DCB">
        <w:rPr>
          <w:rStyle w:val="FontStyle19"/>
          <w:rFonts w:ascii="Times New Roman" w:hAnsi="Times New Roman" w:cs="Times New Roman"/>
          <w:sz w:val="28"/>
          <w:szCs w:val="28"/>
        </w:rPr>
        <w:t xml:space="preserve">та працюють </w:t>
      </w:r>
      <w:r w:rsidR="0061784D" w:rsidRPr="008D3DCB">
        <w:rPr>
          <w:rStyle w:val="FontStyle19"/>
          <w:rFonts w:ascii="Times New Roman" w:hAnsi="Times New Roman" w:cs="Times New Roman"/>
          <w:sz w:val="28"/>
          <w:szCs w:val="28"/>
        </w:rPr>
        <w:t>в Університеті, і здійснюється на добровільних засадах.</w:t>
      </w:r>
    </w:p>
    <w:p w:rsidR="0061784D" w:rsidRPr="008D3DCB" w:rsidRDefault="00380CED" w:rsidP="0061784D">
      <w:pPr>
        <w:ind w:firstLine="567"/>
        <w:jc w:val="both"/>
        <w:rPr>
          <w:rStyle w:val="FontStyle19"/>
          <w:rFonts w:ascii="Times New Roman" w:hAnsi="Times New Roman" w:cs="Times New Roman"/>
          <w:sz w:val="28"/>
          <w:szCs w:val="28"/>
        </w:rPr>
      </w:pPr>
      <w:r>
        <w:rPr>
          <w:rStyle w:val="FontStyle19"/>
          <w:rFonts w:ascii="Times New Roman" w:hAnsi="Times New Roman" w:cs="Times New Roman"/>
          <w:b/>
          <w:sz w:val="28"/>
          <w:szCs w:val="28"/>
        </w:rPr>
        <w:t>5</w:t>
      </w:r>
      <w:r w:rsidR="002D2925" w:rsidRPr="008D3DCB">
        <w:rPr>
          <w:rStyle w:val="FontStyle19"/>
          <w:rFonts w:ascii="Times New Roman" w:hAnsi="Times New Roman" w:cs="Times New Roman"/>
          <w:b/>
          <w:sz w:val="28"/>
          <w:szCs w:val="28"/>
        </w:rPr>
        <w:t>.2.</w:t>
      </w:r>
      <w:r>
        <w:rPr>
          <w:rStyle w:val="FontStyle19"/>
          <w:rFonts w:ascii="Times New Roman" w:hAnsi="Times New Roman" w:cs="Times New Roman"/>
          <w:b/>
          <w:sz w:val="28"/>
          <w:szCs w:val="28"/>
        </w:rPr>
        <w:t xml:space="preserve"> </w:t>
      </w:r>
      <w:r w:rsidR="0061784D" w:rsidRPr="008D3DCB">
        <w:rPr>
          <w:rStyle w:val="FontStyle19"/>
          <w:rFonts w:ascii="Times New Roman" w:hAnsi="Times New Roman" w:cs="Times New Roman"/>
          <w:sz w:val="28"/>
          <w:szCs w:val="28"/>
        </w:rPr>
        <w:t xml:space="preserve">Членами </w:t>
      </w:r>
      <w:r w:rsidR="00C63AA6" w:rsidRPr="008D3DCB">
        <w:rPr>
          <w:rStyle w:val="FontStyle19"/>
          <w:rFonts w:ascii="Times New Roman" w:hAnsi="Times New Roman" w:cs="Times New Roman"/>
          <w:sz w:val="28"/>
          <w:szCs w:val="28"/>
        </w:rPr>
        <w:t xml:space="preserve">Наукового товариства </w:t>
      </w:r>
      <w:r w:rsidR="0061784D" w:rsidRPr="008D3DCB">
        <w:rPr>
          <w:rStyle w:val="FontStyle19"/>
          <w:rFonts w:ascii="Times New Roman" w:hAnsi="Times New Roman" w:cs="Times New Roman"/>
          <w:sz w:val="28"/>
          <w:szCs w:val="28"/>
        </w:rPr>
        <w:t xml:space="preserve">можуть </w:t>
      </w:r>
      <w:r w:rsidR="006F3D61" w:rsidRPr="008D3DCB">
        <w:rPr>
          <w:rStyle w:val="FontStyle19"/>
          <w:rFonts w:ascii="Times New Roman" w:hAnsi="Times New Roman" w:cs="Times New Roman"/>
          <w:sz w:val="28"/>
          <w:szCs w:val="28"/>
        </w:rPr>
        <w:t xml:space="preserve">бути </w:t>
      </w:r>
      <w:r w:rsidR="0061784D" w:rsidRPr="008D3DCB">
        <w:rPr>
          <w:rStyle w:val="FontStyle19"/>
          <w:rFonts w:ascii="Times New Roman" w:hAnsi="Times New Roman" w:cs="Times New Roman"/>
          <w:sz w:val="28"/>
          <w:szCs w:val="28"/>
        </w:rPr>
        <w:t>особи, які навчаються</w:t>
      </w:r>
      <w:r w:rsidR="00C63AA6" w:rsidRPr="008D3DCB">
        <w:rPr>
          <w:rStyle w:val="FontStyle19"/>
          <w:rFonts w:ascii="Times New Roman" w:hAnsi="Times New Roman" w:cs="Times New Roman"/>
          <w:sz w:val="28"/>
          <w:szCs w:val="28"/>
        </w:rPr>
        <w:t xml:space="preserve"> та працюють</w:t>
      </w:r>
      <w:r w:rsidR="00032075" w:rsidRPr="008D3DCB">
        <w:rPr>
          <w:rStyle w:val="FontStyle19"/>
          <w:rFonts w:ascii="Times New Roman" w:hAnsi="Times New Roman" w:cs="Times New Roman"/>
          <w:sz w:val="28"/>
          <w:szCs w:val="28"/>
        </w:rPr>
        <w:t xml:space="preserve"> в Університеті, </w:t>
      </w:r>
      <w:r w:rsidR="0061784D" w:rsidRPr="008D3DCB">
        <w:rPr>
          <w:rStyle w:val="FontStyle19"/>
          <w:rFonts w:ascii="Times New Roman" w:hAnsi="Times New Roman" w:cs="Times New Roman"/>
          <w:sz w:val="28"/>
          <w:szCs w:val="28"/>
        </w:rPr>
        <w:t xml:space="preserve">займаються науковою діяльністю та виявили бажання працювати в </w:t>
      </w:r>
      <w:r w:rsidR="00C63AA6" w:rsidRPr="008D3DCB">
        <w:rPr>
          <w:rStyle w:val="FontStyle19"/>
          <w:rFonts w:ascii="Times New Roman" w:hAnsi="Times New Roman" w:cs="Times New Roman"/>
          <w:sz w:val="28"/>
          <w:szCs w:val="28"/>
        </w:rPr>
        <w:t>Науковому товаристві</w:t>
      </w:r>
      <w:r w:rsidR="0061784D" w:rsidRPr="008D3DCB">
        <w:rPr>
          <w:rStyle w:val="FontStyle19"/>
          <w:rFonts w:ascii="Times New Roman" w:hAnsi="Times New Roman" w:cs="Times New Roman"/>
          <w:sz w:val="28"/>
          <w:szCs w:val="28"/>
        </w:rPr>
        <w:t>.</w:t>
      </w:r>
    </w:p>
    <w:p w:rsidR="0061784D" w:rsidRPr="008D3DCB" w:rsidRDefault="00380CED" w:rsidP="0061784D">
      <w:pPr>
        <w:ind w:firstLine="567"/>
        <w:jc w:val="both"/>
        <w:rPr>
          <w:rStyle w:val="FontStyle19"/>
          <w:rFonts w:ascii="Times New Roman" w:hAnsi="Times New Roman" w:cs="Times New Roman"/>
          <w:sz w:val="28"/>
          <w:szCs w:val="28"/>
        </w:rPr>
      </w:pPr>
      <w:r>
        <w:rPr>
          <w:rStyle w:val="FontStyle19"/>
          <w:rFonts w:ascii="Times New Roman" w:hAnsi="Times New Roman" w:cs="Times New Roman"/>
          <w:b/>
          <w:sz w:val="28"/>
          <w:szCs w:val="28"/>
        </w:rPr>
        <w:t>5</w:t>
      </w:r>
      <w:r w:rsidR="002D2925" w:rsidRPr="008D3DCB">
        <w:rPr>
          <w:rStyle w:val="FontStyle19"/>
          <w:rFonts w:ascii="Times New Roman" w:hAnsi="Times New Roman" w:cs="Times New Roman"/>
          <w:b/>
          <w:sz w:val="28"/>
          <w:szCs w:val="28"/>
        </w:rPr>
        <w:t>.3.</w:t>
      </w:r>
      <w:r w:rsidR="002D2925" w:rsidRPr="008D3DCB">
        <w:rPr>
          <w:rStyle w:val="FontStyle19"/>
          <w:rFonts w:ascii="Times New Roman" w:hAnsi="Times New Roman" w:cs="Times New Roman"/>
          <w:sz w:val="28"/>
          <w:szCs w:val="28"/>
        </w:rPr>
        <w:t xml:space="preserve"> </w:t>
      </w:r>
      <w:r w:rsidR="0061784D" w:rsidRPr="008D3DCB">
        <w:rPr>
          <w:rStyle w:val="FontStyle19"/>
          <w:rFonts w:ascii="Times New Roman" w:hAnsi="Times New Roman" w:cs="Times New Roman"/>
          <w:sz w:val="28"/>
          <w:szCs w:val="28"/>
        </w:rPr>
        <w:t xml:space="preserve">Рішення про прийняття у члени </w:t>
      </w:r>
      <w:r w:rsidR="00C63AA6" w:rsidRPr="008D3DCB">
        <w:rPr>
          <w:rStyle w:val="FontStyle19"/>
          <w:rFonts w:ascii="Times New Roman" w:hAnsi="Times New Roman" w:cs="Times New Roman"/>
          <w:sz w:val="28"/>
          <w:szCs w:val="28"/>
        </w:rPr>
        <w:t xml:space="preserve">Наукового товариства </w:t>
      </w:r>
      <w:r w:rsidR="0061784D" w:rsidRPr="008D3DCB">
        <w:rPr>
          <w:rStyle w:val="FontStyle19"/>
          <w:rFonts w:ascii="Times New Roman" w:hAnsi="Times New Roman" w:cs="Times New Roman"/>
          <w:sz w:val="28"/>
          <w:szCs w:val="28"/>
        </w:rPr>
        <w:t xml:space="preserve">ухвалюється </w:t>
      </w:r>
      <w:r w:rsidR="00C63AA6" w:rsidRPr="008D3DCB">
        <w:rPr>
          <w:rStyle w:val="FontStyle19"/>
          <w:rFonts w:ascii="Times New Roman" w:hAnsi="Times New Roman" w:cs="Times New Roman"/>
          <w:sz w:val="28"/>
          <w:szCs w:val="28"/>
        </w:rPr>
        <w:t xml:space="preserve">Координаційною радою Наукового товариства </w:t>
      </w:r>
      <w:r w:rsidR="0061784D" w:rsidRPr="008D3DCB">
        <w:rPr>
          <w:rStyle w:val="FontStyle19"/>
          <w:rFonts w:ascii="Times New Roman" w:hAnsi="Times New Roman" w:cs="Times New Roman"/>
          <w:sz w:val="28"/>
          <w:szCs w:val="28"/>
        </w:rPr>
        <w:t>на підставі заяви, поданої особою, яка навчається</w:t>
      </w:r>
      <w:r w:rsidR="00C63AA6" w:rsidRPr="008D3DCB">
        <w:rPr>
          <w:rStyle w:val="FontStyle19"/>
          <w:rFonts w:ascii="Times New Roman" w:hAnsi="Times New Roman" w:cs="Times New Roman"/>
          <w:sz w:val="28"/>
          <w:szCs w:val="28"/>
        </w:rPr>
        <w:t xml:space="preserve"> або працює в</w:t>
      </w:r>
      <w:r w:rsidR="0061784D" w:rsidRPr="008D3DCB">
        <w:rPr>
          <w:rStyle w:val="FontStyle19"/>
          <w:rFonts w:ascii="Times New Roman" w:hAnsi="Times New Roman" w:cs="Times New Roman"/>
          <w:sz w:val="28"/>
          <w:szCs w:val="28"/>
        </w:rPr>
        <w:t xml:space="preserve"> </w:t>
      </w:r>
      <w:r w:rsidR="002D2925" w:rsidRPr="008D3DCB">
        <w:rPr>
          <w:rStyle w:val="FontStyle19"/>
          <w:rFonts w:ascii="Times New Roman" w:hAnsi="Times New Roman" w:cs="Times New Roman"/>
          <w:sz w:val="28"/>
          <w:szCs w:val="28"/>
        </w:rPr>
        <w:t>Університеті</w:t>
      </w:r>
      <w:r w:rsidR="0061784D" w:rsidRPr="008D3DCB">
        <w:rPr>
          <w:rStyle w:val="FontStyle19"/>
          <w:rFonts w:ascii="Times New Roman" w:hAnsi="Times New Roman" w:cs="Times New Roman"/>
          <w:sz w:val="28"/>
          <w:szCs w:val="28"/>
        </w:rPr>
        <w:t xml:space="preserve">, на ім'я Голови </w:t>
      </w:r>
      <w:r w:rsidR="00C63AA6" w:rsidRPr="008D3DCB">
        <w:rPr>
          <w:rStyle w:val="FontStyle19"/>
          <w:rFonts w:ascii="Times New Roman" w:hAnsi="Times New Roman" w:cs="Times New Roman"/>
          <w:sz w:val="28"/>
          <w:szCs w:val="28"/>
        </w:rPr>
        <w:t>Наукового товариства</w:t>
      </w:r>
      <w:r w:rsidR="0061784D" w:rsidRPr="008D3DCB">
        <w:rPr>
          <w:rStyle w:val="FontStyle19"/>
          <w:rFonts w:ascii="Times New Roman" w:hAnsi="Times New Roman" w:cs="Times New Roman"/>
          <w:sz w:val="28"/>
          <w:szCs w:val="28"/>
        </w:rPr>
        <w:t>, і набуває чинності з моменту його ухвалення.</w:t>
      </w:r>
    </w:p>
    <w:p w:rsidR="0061784D" w:rsidRPr="008D3DCB" w:rsidRDefault="00380CED" w:rsidP="0061784D">
      <w:pPr>
        <w:ind w:firstLine="567"/>
        <w:jc w:val="both"/>
        <w:rPr>
          <w:rStyle w:val="FontStyle19"/>
          <w:rFonts w:ascii="Times New Roman" w:hAnsi="Times New Roman" w:cs="Times New Roman"/>
          <w:sz w:val="28"/>
          <w:szCs w:val="28"/>
        </w:rPr>
      </w:pPr>
      <w:r>
        <w:rPr>
          <w:rStyle w:val="FontStyle19"/>
          <w:rFonts w:ascii="Times New Roman" w:hAnsi="Times New Roman" w:cs="Times New Roman"/>
          <w:b/>
          <w:sz w:val="28"/>
          <w:szCs w:val="28"/>
        </w:rPr>
        <w:t>5</w:t>
      </w:r>
      <w:r w:rsidR="004578F3" w:rsidRPr="008D3DCB">
        <w:rPr>
          <w:rStyle w:val="FontStyle19"/>
          <w:rFonts w:ascii="Times New Roman" w:hAnsi="Times New Roman" w:cs="Times New Roman"/>
          <w:b/>
          <w:sz w:val="28"/>
          <w:szCs w:val="28"/>
        </w:rPr>
        <w:t>.4.</w:t>
      </w:r>
      <w:r w:rsidR="006C7DF3" w:rsidRPr="008D3DCB">
        <w:rPr>
          <w:rStyle w:val="FontStyle19"/>
          <w:rFonts w:ascii="Times New Roman" w:hAnsi="Times New Roman" w:cs="Times New Roman"/>
          <w:sz w:val="28"/>
          <w:szCs w:val="28"/>
        </w:rPr>
        <w:t xml:space="preserve"> В</w:t>
      </w:r>
      <w:r w:rsidR="0061784D" w:rsidRPr="008D3DCB">
        <w:rPr>
          <w:rStyle w:val="FontStyle19"/>
          <w:rFonts w:ascii="Times New Roman" w:hAnsi="Times New Roman" w:cs="Times New Roman"/>
          <w:sz w:val="28"/>
          <w:szCs w:val="28"/>
        </w:rPr>
        <w:t xml:space="preserve"> </w:t>
      </w:r>
      <w:r w:rsidR="00C63AA6" w:rsidRPr="008D3DCB">
        <w:rPr>
          <w:rStyle w:val="FontStyle19"/>
          <w:rFonts w:ascii="Times New Roman" w:hAnsi="Times New Roman" w:cs="Times New Roman"/>
          <w:sz w:val="28"/>
          <w:szCs w:val="28"/>
        </w:rPr>
        <w:t xml:space="preserve">Науковому товаристві </w:t>
      </w:r>
      <w:r w:rsidR="0061784D" w:rsidRPr="008D3DCB">
        <w:rPr>
          <w:rStyle w:val="FontStyle19"/>
          <w:rFonts w:ascii="Times New Roman" w:hAnsi="Times New Roman" w:cs="Times New Roman"/>
          <w:sz w:val="28"/>
          <w:szCs w:val="28"/>
        </w:rPr>
        <w:t>відсутня система членських внесків чи інших обов’язкових платежів.</w:t>
      </w:r>
    </w:p>
    <w:p w:rsidR="0061784D" w:rsidRPr="008D3DCB" w:rsidRDefault="00380CED" w:rsidP="004578F3">
      <w:pPr>
        <w:ind w:firstLine="567"/>
        <w:jc w:val="both"/>
        <w:rPr>
          <w:rStyle w:val="FontStyle19"/>
          <w:rFonts w:ascii="Times New Roman" w:hAnsi="Times New Roman" w:cs="Times New Roman"/>
          <w:sz w:val="28"/>
          <w:szCs w:val="28"/>
        </w:rPr>
      </w:pPr>
      <w:r>
        <w:rPr>
          <w:rStyle w:val="FontStyle19"/>
          <w:rFonts w:ascii="Times New Roman" w:hAnsi="Times New Roman" w:cs="Times New Roman"/>
          <w:b/>
          <w:sz w:val="28"/>
          <w:szCs w:val="28"/>
        </w:rPr>
        <w:t>5</w:t>
      </w:r>
      <w:r w:rsidR="004578F3" w:rsidRPr="008D3DCB">
        <w:rPr>
          <w:rStyle w:val="FontStyle19"/>
          <w:rFonts w:ascii="Times New Roman" w:hAnsi="Times New Roman" w:cs="Times New Roman"/>
          <w:b/>
          <w:sz w:val="28"/>
          <w:szCs w:val="28"/>
        </w:rPr>
        <w:t>.5</w:t>
      </w:r>
      <w:r w:rsidR="0061784D" w:rsidRPr="008D3DCB">
        <w:rPr>
          <w:rStyle w:val="FontStyle19"/>
          <w:rFonts w:ascii="Times New Roman" w:hAnsi="Times New Roman" w:cs="Times New Roman"/>
          <w:b/>
          <w:sz w:val="28"/>
          <w:szCs w:val="28"/>
        </w:rPr>
        <w:t>.</w:t>
      </w:r>
      <w:r w:rsidR="0061784D" w:rsidRPr="008D3DCB">
        <w:rPr>
          <w:rStyle w:val="FontStyle19"/>
          <w:rFonts w:ascii="Times New Roman" w:hAnsi="Times New Roman" w:cs="Times New Roman"/>
          <w:sz w:val="28"/>
          <w:szCs w:val="28"/>
        </w:rPr>
        <w:t xml:space="preserve"> Припинення членства </w:t>
      </w:r>
      <w:r w:rsidR="002D2925" w:rsidRPr="008D3DCB">
        <w:rPr>
          <w:rStyle w:val="FontStyle19"/>
          <w:rFonts w:ascii="Times New Roman" w:hAnsi="Times New Roman" w:cs="Times New Roman"/>
          <w:sz w:val="28"/>
          <w:szCs w:val="28"/>
        </w:rPr>
        <w:t>в</w:t>
      </w:r>
      <w:r w:rsidR="0061784D" w:rsidRPr="008D3DCB">
        <w:rPr>
          <w:rStyle w:val="FontStyle19"/>
          <w:rFonts w:ascii="Times New Roman" w:hAnsi="Times New Roman" w:cs="Times New Roman"/>
          <w:sz w:val="28"/>
          <w:szCs w:val="28"/>
        </w:rPr>
        <w:t xml:space="preserve"> </w:t>
      </w:r>
      <w:r w:rsidR="00C63AA6" w:rsidRPr="008D3DCB">
        <w:rPr>
          <w:rStyle w:val="FontStyle19"/>
          <w:rFonts w:ascii="Times New Roman" w:hAnsi="Times New Roman" w:cs="Times New Roman"/>
          <w:sz w:val="28"/>
          <w:szCs w:val="28"/>
        </w:rPr>
        <w:t xml:space="preserve">Науковому товаристві </w:t>
      </w:r>
      <w:r w:rsidR="0061784D" w:rsidRPr="008D3DCB">
        <w:rPr>
          <w:rStyle w:val="FontStyle19"/>
          <w:rFonts w:ascii="Times New Roman" w:hAnsi="Times New Roman" w:cs="Times New Roman"/>
          <w:sz w:val="28"/>
          <w:szCs w:val="28"/>
        </w:rPr>
        <w:t xml:space="preserve">здійснюється за особистою заявою на ім'я Голови </w:t>
      </w:r>
      <w:r w:rsidR="00C63AA6" w:rsidRPr="008D3DCB">
        <w:rPr>
          <w:rStyle w:val="FontStyle19"/>
          <w:rFonts w:ascii="Times New Roman" w:hAnsi="Times New Roman" w:cs="Times New Roman"/>
          <w:sz w:val="28"/>
          <w:szCs w:val="28"/>
        </w:rPr>
        <w:t>Наукового товариства</w:t>
      </w:r>
      <w:r w:rsidR="0061784D" w:rsidRPr="008D3DCB">
        <w:rPr>
          <w:rStyle w:val="FontStyle19"/>
          <w:rFonts w:ascii="Times New Roman" w:hAnsi="Times New Roman" w:cs="Times New Roman"/>
          <w:sz w:val="28"/>
          <w:szCs w:val="28"/>
        </w:rPr>
        <w:t>.</w:t>
      </w:r>
    </w:p>
    <w:p w:rsidR="0061784D" w:rsidRPr="008D3DCB" w:rsidRDefault="00380CED" w:rsidP="0061784D">
      <w:pPr>
        <w:ind w:firstLine="567"/>
        <w:jc w:val="both"/>
        <w:rPr>
          <w:rStyle w:val="FontStyle19"/>
          <w:rFonts w:ascii="Times New Roman" w:hAnsi="Times New Roman" w:cs="Times New Roman"/>
          <w:sz w:val="28"/>
          <w:szCs w:val="28"/>
        </w:rPr>
      </w:pPr>
      <w:r>
        <w:rPr>
          <w:rStyle w:val="FontStyle19"/>
          <w:rFonts w:ascii="Times New Roman" w:hAnsi="Times New Roman" w:cs="Times New Roman"/>
          <w:b/>
          <w:sz w:val="28"/>
          <w:szCs w:val="28"/>
        </w:rPr>
        <w:t>5</w:t>
      </w:r>
      <w:r w:rsidR="004578F3" w:rsidRPr="008D3DCB">
        <w:rPr>
          <w:rStyle w:val="FontStyle19"/>
          <w:rFonts w:ascii="Times New Roman" w:hAnsi="Times New Roman" w:cs="Times New Roman"/>
          <w:b/>
          <w:sz w:val="28"/>
          <w:szCs w:val="28"/>
        </w:rPr>
        <w:t>.6.</w:t>
      </w:r>
      <w:r w:rsidR="0061784D" w:rsidRPr="008D3DCB">
        <w:rPr>
          <w:rStyle w:val="FontStyle19"/>
          <w:rFonts w:ascii="Times New Roman" w:hAnsi="Times New Roman" w:cs="Times New Roman"/>
          <w:sz w:val="28"/>
          <w:szCs w:val="28"/>
        </w:rPr>
        <w:t xml:space="preserve"> Член </w:t>
      </w:r>
      <w:r w:rsidR="00C63AA6" w:rsidRPr="008D3DCB">
        <w:rPr>
          <w:rStyle w:val="FontStyle19"/>
          <w:rFonts w:ascii="Times New Roman" w:hAnsi="Times New Roman" w:cs="Times New Roman"/>
          <w:sz w:val="28"/>
          <w:szCs w:val="28"/>
        </w:rPr>
        <w:t>Наукового товариства</w:t>
      </w:r>
      <w:r w:rsidR="0061784D" w:rsidRPr="008D3DCB">
        <w:rPr>
          <w:rStyle w:val="FontStyle19"/>
          <w:rFonts w:ascii="Times New Roman" w:hAnsi="Times New Roman" w:cs="Times New Roman"/>
          <w:sz w:val="28"/>
          <w:szCs w:val="28"/>
        </w:rPr>
        <w:t>, який не виконує покладених на нього обов'язків, визначених цим Положенням, або перестав відповідат</w:t>
      </w:r>
      <w:r>
        <w:rPr>
          <w:rStyle w:val="FontStyle19"/>
          <w:rFonts w:ascii="Times New Roman" w:hAnsi="Times New Roman" w:cs="Times New Roman"/>
          <w:sz w:val="28"/>
          <w:szCs w:val="28"/>
        </w:rPr>
        <w:t>и вимогам, зазначеним в пункті 5</w:t>
      </w:r>
      <w:r w:rsidR="002D2925" w:rsidRPr="008D3DCB">
        <w:rPr>
          <w:rStyle w:val="FontStyle19"/>
          <w:rFonts w:ascii="Times New Roman" w:hAnsi="Times New Roman" w:cs="Times New Roman"/>
          <w:sz w:val="28"/>
          <w:szCs w:val="28"/>
        </w:rPr>
        <w:t>.2.</w:t>
      </w:r>
      <w:r w:rsidR="0061784D" w:rsidRPr="008D3DCB">
        <w:rPr>
          <w:rStyle w:val="FontStyle19"/>
          <w:rFonts w:ascii="Times New Roman" w:hAnsi="Times New Roman" w:cs="Times New Roman"/>
          <w:sz w:val="28"/>
          <w:szCs w:val="28"/>
        </w:rPr>
        <w:t xml:space="preserve"> цього Положення, може бути позбавлений членства за рішенням </w:t>
      </w:r>
      <w:r w:rsidR="00C63AA6" w:rsidRPr="008D3DCB">
        <w:rPr>
          <w:rStyle w:val="FontStyle19"/>
          <w:rFonts w:ascii="Times New Roman" w:hAnsi="Times New Roman" w:cs="Times New Roman"/>
          <w:sz w:val="28"/>
          <w:szCs w:val="28"/>
        </w:rPr>
        <w:t>Координаційної ради</w:t>
      </w:r>
      <w:r w:rsidR="0061784D" w:rsidRPr="008D3DCB">
        <w:rPr>
          <w:rStyle w:val="FontStyle19"/>
          <w:rFonts w:ascii="Times New Roman" w:hAnsi="Times New Roman" w:cs="Times New Roman"/>
          <w:sz w:val="28"/>
          <w:szCs w:val="28"/>
        </w:rPr>
        <w:t xml:space="preserve"> </w:t>
      </w:r>
      <w:r w:rsidR="00C63AA6" w:rsidRPr="008D3DCB">
        <w:rPr>
          <w:rStyle w:val="FontStyle19"/>
          <w:rFonts w:ascii="Times New Roman" w:hAnsi="Times New Roman" w:cs="Times New Roman"/>
          <w:sz w:val="28"/>
          <w:szCs w:val="28"/>
        </w:rPr>
        <w:t>Наукового товариства</w:t>
      </w:r>
      <w:r w:rsidR="0061784D" w:rsidRPr="008D3DCB">
        <w:rPr>
          <w:rStyle w:val="FontStyle19"/>
          <w:rFonts w:ascii="Times New Roman" w:hAnsi="Times New Roman" w:cs="Times New Roman"/>
          <w:sz w:val="28"/>
          <w:szCs w:val="28"/>
        </w:rPr>
        <w:t>.</w:t>
      </w:r>
    </w:p>
    <w:p w:rsidR="0061784D" w:rsidRPr="008D3DCB" w:rsidRDefault="00380CED" w:rsidP="0061784D">
      <w:pPr>
        <w:ind w:firstLine="567"/>
        <w:jc w:val="both"/>
        <w:rPr>
          <w:rStyle w:val="FontStyle19"/>
          <w:rFonts w:ascii="Times New Roman" w:hAnsi="Times New Roman" w:cs="Times New Roman"/>
          <w:sz w:val="28"/>
          <w:szCs w:val="28"/>
        </w:rPr>
      </w:pPr>
      <w:r>
        <w:rPr>
          <w:rStyle w:val="FontStyle19"/>
          <w:rFonts w:ascii="Times New Roman" w:hAnsi="Times New Roman" w:cs="Times New Roman"/>
          <w:b/>
          <w:sz w:val="28"/>
          <w:szCs w:val="28"/>
        </w:rPr>
        <w:t>5</w:t>
      </w:r>
      <w:r w:rsidR="004578F3" w:rsidRPr="008D3DCB">
        <w:rPr>
          <w:rStyle w:val="FontStyle19"/>
          <w:rFonts w:ascii="Times New Roman" w:hAnsi="Times New Roman" w:cs="Times New Roman"/>
          <w:b/>
          <w:sz w:val="28"/>
          <w:szCs w:val="28"/>
        </w:rPr>
        <w:t>.7.</w:t>
      </w:r>
      <w:r w:rsidR="0061784D" w:rsidRPr="008D3DCB">
        <w:rPr>
          <w:rStyle w:val="FontStyle19"/>
          <w:rFonts w:ascii="Times New Roman" w:hAnsi="Times New Roman" w:cs="Times New Roman"/>
          <w:sz w:val="28"/>
          <w:szCs w:val="28"/>
        </w:rPr>
        <w:t xml:space="preserve"> Особа позбавлена членства у </w:t>
      </w:r>
      <w:r w:rsidR="00C63AA6" w:rsidRPr="008D3DCB">
        <w:rPr>
          <w:rStyle w:val="FontStyle19"/>
          <w:rFonts w:ascii="Times New Roman" w:hAnsi="Times New Roman" w:cs="Times New Roman"/>
          <w:sz w:val="28"/>
          <w:szCs w:val="28"/>
        </w:rPr>
        <w:t xml:space="preserve">Науковому товаристві </w:t>
      </w:r>
      <w:r w:rsidR="0061784D" w:rsidRPr="008D3DCB">
        <w:rPr>
          <w:rStyle w:val="FontStyle19"/>
          <w:rFonts w:ascii="Times New Roman" w:hAnsi="Times New Roman" w:cs="Times New Roman"/>
          <w:sz w:val="28"/>
          <w:szCs w:val="28"/>
        </w:rPr>
        <w:t xml:space="preserve">за рішенням </w:t>
      </w:r>
      <w:r w:rsidR="00C63AA6" w:rsidRPr="008D3DCB">
        <w:rPr>
          <w:rStyle w:val="FontStyle19"/>
          <w:rFonts w:ascii="Times New Roman" w:hAnsi="Times New Roman" w:cs="Times New Roman"/>
          <w:sz w:val="28"/>
          <w:szCs w:val="28"/>
        </w:rPr>
        <w:t xml:space="preserve">Координаційної ради </w:t>
      </w:r>
      <w:r w:rsidR="0061784D" w:rsidRPr="008D3DCB">
        <w:rPr>
          <w:rStyle w:val="FontStyle19"/>
          <w:rFonts w:ascii="Times New Roman" w:hAnsi="Times New Roman" w:cs="Times New Roman"/>
          <w:sz w:val="28"/>
          <w:szCs w:val="28"/>
        </w:rPr>
        <w:t xml:space="preserve">має право на апеляцію до </w:t>
      </w:r>
      <w:r w:rsidR="004578F3" w:rsidRPr="008D3DCB">
        <w:rPr>
          <w:rStyle w:val="FontStyle19"/>
          <w:rFonts w:ascii="Times New Roman" w:hAnsi="Times New Roman" w:cs="Times New Roman"/>
          <w:sz w:val="28"/>
          <w:szCs w:val="28"/>
        </w:rPr>
        <w:t>Загальних зборів</w:t>
      </w:r>
      <w:r w:rsidR="0061784D" w:rsidRPr="008D3DCB">
        <w:rPr>
          <w:rStyle w:val="FontStyle19"/>
          <w:rFonts w:ascii="Times New Roman" w:hAnsi="Times New Roman" w:cs="Times New Roman"/>
          <w:sz w:val="28"/>
          <w:szCs w:val="28"/>
        </w:rPr>
        <w:t xml:space="preserve"> </w:t>
      </w:r>
      <w:r w:rsidR="00C63AA6" w:rsidRPr="008D3DCB">
        <w:rPr>
          <w:rStyle w:val="FontStyle19"/>
          <w:rFonts w:ascii="Times New Roman" w:hAnsi="Times New Roman" w:cs="Times New Roman"/>
          <w:sz w:val="28"/>
          <w:szCs w:val="28"/>
        </w:rPr>
        <w:t>Наукового товариства</w:t>
      </w:r>
      <w:r w:rsidR="0061784D" w:rsidRPr="008D3DCB">
        <w:rPr>
          <w:rStyle w:val="FontStyle19"/>
          <w:rFonts w:ascii="Times New Roman" w:hAnsi="Times New Roman" w:cs="Times New Roman"/>
          <w:sz w:val="28"/>
          <w:szCs w:val="28"/>
        </w:rPr>
        <w:t xml:space="preserve">. Рішення </w:t>
      </w:r>
      <w:r w:rsidR="004578F3" w:rsidRPr="008D3DCB">
        <w:rPr>
          <w:rStyle w:val="FontStyle19"/>
          <w:rFonts w:ascii="Times New Roman" w:hAnsi="Times New Roman" w:cs="Times New Roman"/>
          <w:sz w:val="28"/>
          <w:szCs w:val="28"/>
        </w:rPr>
        <w:t>Загальних зборів</w:t>
      </w:r>
      <w:r w:rsidR="0061784D" w:rsidRPr="008D3DCB">
        <w:rPr>
          <w:rStyle w:val="FontStyle19"/>
          <w:rFonts w:ascii="Times New Roman" w:hAnsi="Times New Roman" w:cs="Times New Roman"/>
          <w:sz w:val="28"/>
          <w:szCs w:val="28"/>
        </w:rPr>
        <w:t xml:space="preserve"> </w:t>
      </w:r>
      <w:r w:rsidR="00C63AA6" w:rsidRPr="008D3DCB">
        <w:rPr>
          <w:rStyle w:val="FontStyle19"/>
          <w:rFonts w:ascii="Times New Roman" w:hAnsi="Times New Roman" w:cs="Times New Roman"/>
          <w:sz w:val="28"/>
          <w:szCs w:val="28"/>
        </w:rPr>
        <w:t xml:space="preserve">Наукового товариства </w:t>
      </w:r>
      <w:r w:rsidR="0061784D" w:rsidRPr="008D3DCB">
        <w:rPr>
          <w:rStyle w:val="FontStyle19"/>
          <w:rFonts w:ascii="Times New Roman" w:hAnsi="Times New Roman" w:cs="Times New Roman"/>
          <w:sz w:val="28"/>
          <w:szCs w:val="28"/>
        </w:rPr>
        <w:t xml:space="preserve">є остаточним та оскарженню не підлягає. </w:t>
      </w:r>
    </w:p>
    <w:p w:rsidR="0061784D" w:rsidRPr="008D3DCB" w:rsidRDefault="00380CED" w:rsidP="0061784D">
      <w:pPr>
        <w:ind w:firstLine="567"/>
        <w:jc w:val="both"/>
        <w:rPr>
          <w:rStyle w:val="FontStyle19"/>
          <w:rFonts w:ascii="Times New Roman" w:hAnsi="Times New Roman" w:cs="Times New Roman"/>
          <w:sz w:val="28"/>
          <w:szCs w:val="28"/>
        </w:rPr>
      </w:pPr>
      <w:r>
        <w:rPr>
          <w:rStyle w:val="FontStyle19"/>
          <w:rFonts w:ascii="Times New Roman" w:hAnsi="Times New Roman" w:cs="Times New Roman"/>
          <w:b/>
          <w:sz w:val="28"/>
          <w:szCs w:val="28"/>
        </w:rPr>
        <w:t>5</w:t>
      </w:r>
      <w:r w:rsidR="00FF6CB1" w:rsidRPr="008D3DCB">
        <w:rPr>
          <w:rStyle w:val="FontStyle19"/>
          <w:rFonts w:ascii="Times New Roman" w:hAnsi="Times New Roman" w:cs="Times New Roman"/>
          <w:b/>
          <w:sz w:val="28"/>
          <w:szCs w:val="28"/>
        </w:rPr>
        <w:t>.8.</w:t>
      </w:r>
      <w:r w:rsidR="0061784D" w:rsidRPr="008D3DCB">
        <w:rPr>
          <w:rStyle w:val="FontStyle19"/>
          <w:rFonts w:ascii="Times New Roman" w:hAnsi="Times New Roman" w:cs="Times New Roman"/>
          <w:sz w:val="28"/>
          <w:szCs w:val="28"/>
        </w:rPr>
        <w:t xml:space="preserve"> У разі припинення особою навчання</w:t>
      </w:r>
      <w:r w:rsidR="00C63AA6" w:rsidRPr="008D3DCB">
        <w:rPr>
          <w:rStyle w:val="FontStyle19"/>
          <w:rFonts w:ascii="Times New Roman" w:hAnsi="Times New Roman" w:cs="Times New Roman"/>
          <w:sz w:val="28"/>
          <w:szCs w:val="28"/>
        </w:rPr>
        <w:t xml:space="preserve"> чи трудового договору</w:t>
      </w:r>
      <w:r w:rsidR="0061784D" w:rsidRPr="008D3DCB">
        <w:rPr>
          <w:rStyle w:val="FontStyle19"/>
          <w:rFonts w:ascii="Times New Roman" w:hAnsi="Times New Roman" w:cs="Times New Roman"/>
          <w:sz w:val="28"/>
          <w:szCs w:val="28"/>
        </w:rPr>
        <w:t xml:space="preserve"> в </w:t>
      </w:r>
      <w:r w:rsidR="006F3D61" w:rsidRPr="008D3DCB">
        <w:rPr>
          <w:rStyle w:val="FontStyle19"/>
          <w:rFonts w:ascii="Times New Roman" w:hAnsi="Times New Roman" w:cs="Times New Roman"/>
          <w:sz w:val="28"/>
          <w:szCs w:val="28"/>
        </w:rPr>
        <w:t xml:space="preserve">Університеті </w:t>
      </w:r>
      <w:r w:rsidR="0061784D" w:rsidRPr="008D3DCB">
        <w:rPr>
          <w:rStyle w:val="FontStyle19"/>
          <w:rFonts w:ascii="Times New Roman" w:hAnsi="Times New Roman" w:cs="Times New Roman"/>
          <w:sz w:val="28"/>
          <w:szCs w:val="28"/>
        </w:rPr>
        <w:t xml:space="preserve">його членство в </w:t>
      </w:r>
      <w:r w:rsidR="00C63AA6" w:rsidRPr="008D3DCB">
        <w:rPr>
          <w:rStyle w:val="FontStyle19"/>
          <w:rFonts w:ascii="Times New Roman" w:hAnsi="Times New Roman" w:cs="Times New Roman"/>
          <w:sz w:val="28"/>
          <w:szCs w:val="28"/>
        </w:rPr>
        <w:t xml:space="preserve">Науковому товаристві </w:t>
      </w:r>
      <w:r w:rsidR="0061784D" w:rsidRPr="008D3DCB">
        <w:rPr>
          <w:rStyle w:val="FontStyle19"/>
          <w:rFonts w:ascii="Times New Roman" w:hAnsi="Times New Roman" w:cs="Times New Roman"/>
          <w:sz w:val="28"/>
          <w:szCs w:val="28"/>
        </w:rPr>
        <w:t>автоматично припиняється, окрім випадків передбачених цим Положенням.</w:t>
      </w:r>
    </w:p>
    <w:p w:rsidR="0061784D" w:rsidRPr="008D3DCB" w:rsidRDefault="00380CED" w:rsidP="0061784D">
      <w:pPr>
        <w:ind w:firstLine="567"/>
        <w:jc w:val="both"/>
        <w:rPr>
          <w:rStyle w:val="FontStyle19"/>
          <w:rFonts w:ascii="Times New Roman" w:hAnsi="Times New Roman" w:cs="Times New Roman"/>
          <w:sz w:val="28"/>
          <w:szCs w:val="28"/>
        </w:rPr>
      </w:pPr>
      <w:r>
        <w:rPr>
          <w:rStyle w:val="FontStyle19"/>
          <w:rFonts w:ascii="Times New Roman" w:hAnsi="Times New Roman" w:cs="Times New Roman"/>
          <w:b/>
          <w:sz w:val="28"/>
          <w:szCs w:val="28"/>
        </w:rPr>
        <w:t>5</w:t>
      </w:r>
      <w:r w:rsidR="00FF6CB1" w:rsidRPr="008D3DCB">
        <w:rPr>
          <w:rStyle w:val="FontStyle19"/>
          <w:rFonts w:ascii="Times New Roman" w:hAnsi="Times New Roman" w:cs="Times New Roman"/>
          <w:b/>
          <w:sz w:val="28"/>
          <w:szCs w:val="28"/>
        </w:rPr>
        <w:t>.9.</w:t>
      </w:r>
      <w:r w:rsidR="0061784D" w:rsidRPr="008D3DCB">
        <w:rPr>
          <w:rStyle w:val="FontStyle19"/>
          <w:rFonts w:ascii="Times New Roman" w:hAnsi="Times New Roman" w:cs="Times New Roman"/>
          <w:sz w:val="28"/>
          <w:szCs w:val="28"/>
        </w:rPr>
        <w:t xml:space="preserve"> Члени </w:t>
      </w:r>
      <w:r w:rsidR="00C63AA6" w:rsidRPr="008D3DCB">
        <w:rPr>
          <w:rStyle w:val="FontStyle19"/>
          <w:rFonts w:ascii="Times New Roman" w:hAnsi="Times New Roman" w:cs="Times New Roman"/>
          <w:sz w:val="28"/>
          <w:szCs w:val="28"/>
        </w:rPr>
        <w:t xml:space="preserve">Наукового товариства </w:t>
      </w:r>
      <w:r w:rsidR="0061784D" w:rsidRPr="008D3DCB">
        <w:rPr>
          <w:rStyle w:val="FontStyle19"/>
          <w:rFonts w:ascii="Times New Roman" w:hAnsi="Times New Roman" w:cs="Times New Roman"/>
          <w:sz w:val="28"/>
          <w:szCs w:val="28"/>
        </w:rPr>
        <w:t xml:space="preserve">зберігають свої повноваження під час академічної відпустки,  після отримання диплома </w:t>
      </w:r>
      <w:r w:rsidR="003C3B6C" w:rsidRPr="008D3DCB">
        <w:rPr>
          <w:rStyle w:val="FontStyle19"/>
          <w:rFonts w:ascii="Times New Roman" w:hAnsi="Times New Roman" w:cs="Times New Roman"/>
          <w:sz w:val="28"/>
          <w:szCs w:val="28"/>
        </w:rPr>
        <w:t xml:space="preserve">молодшого спеціаліста,  молодшого бакалавра, </w:t>
      </w:r>
      <w:proofErr w:type="spellStart"/>
      <w:r w:rsidR="003C3B6C" w:rsidRPr="008D3DCB">
        <w:rPr>
          <w:rStyle w:val="FontStyle19"/>
          <w:rFonts w:ascii="Times New Roman" w:hAnsi="Times New Roman" w:cs="Times New Roman"/>
          <w:sz w:val="28"/>
          <w:szCs w:val="28"/>
        </w:rPr>
        <w:t>бакалавра</w:t>
      </w:r>
      <w:proofErr w:type="spellEnd"/>
      <w:r w:rsidR="003C3B6C" w:rsidRPr="008D3DCB">
        <w:rPr>
          <w:rStyle w:val="FontStyle19"/>
          <w:rFonts w:ascii="Times New Roman" w:hAnsi="Times New Roman" w:cs="Times New Roman"/>
          <w:sz w:val="28"/>
          <w:szCs w:val="28"/>
        </w:rPr>
        <w:t xml:space="preserve">,  магістра, доктора філософії, доктора наук </w:t>
      </w:r>
      <w:r w:rsidR="0061784D" w:rsidRPr="008D3DCB">
        <w:rPr>
          <w:rStyle w:val="FontStyle19"/>
          <w:rFonts w:ascii="Times New Roman" w:hAnsi="Times New Roman" w:cs="Times New Roman"/>
          <w:sz w:val="28"/>
          <w:szCs w:val="28"/>
        </w:rPr>
        <w:t>за умови продовження навчання</w:t>
      </w:r>
      <w:r w:rsidR="00C63AA6" w:rsidRPr="008D3DCB">
        <w:rPr>
          <w:rStyle w:val="FontStyle19"/>
          <w:rFonts w:ascii="Times New Roman" w:hAnsi="Times New Roman" w:cs="Times New Roman"/>
          <w:sz w:val="28"/>
          <w:szCs w:val="28"/>
        </w:rPr>
        <w:t xml:space="preserve"> або працевлаштування</w:t>
      </w:r>
      <w:r w:rsidR="0061784D" w:rsidRPr="008D3DCB">
        <w:rPr>
          <w:rStyle w:val="FontStyle19"/>
          <w:rFonts w:ascii="Times New Roman" w:hAnsi="Times New Roman" w:cs="Times New Roman"/>
          <w:sz w:val="28"/>
          <w:szCs w:val="28"/>
        </w:rPr>
        <w:t xml:space="preserve"> з нового навчального року </w:t>
      </w:r>
      <w:r w:rsidR="00C63AA6" w:rsidRPr="008D3DCB">
        <w:rPr>
          <w:rStyle w:val="FontStyle19"/>
          <w:rFonts w:ascii="Times New Roman" w:hAnsi="Times New Roman" w:cs="Times New Roman"/>
          <w:sz w:val="28"/>
          <w:szCs w:val="28"/>
        </w:rPr>
        <w:t>в Університеті</w:t>
      </w:r>
      <w:r w:rsidR="0061784D" w:rsidRPr="008D3DCB">
        <w:rPr>
          <w:rStyle w:val="FontStyle19"/>
          <w:rFonts w:ascii="Times New Roman" w:hAnsi="Times New Roman" w:cs="Times New Roman"/>
          <w:sz w:val="28"/>
          <w:szCs w:val="28"/>
        </w:rPr>
        <w:t>.</w:t>
      </w:r>
    </w:p>
    <w:p w:rsidR="0061784D" w:rsidRPr="008D3DCB" w:rsidRDefault="00380CED" w:rsidP="0061784D">
      <w:pPr>
        <w:ind w:firstLine="567"/>
        <w:jc w:val="both"/>
        <w:rPr>
          <w:rStyle w:val="FontStyle19"/>
          <w:rFonts w:ascii="Times New Roman" w:hAnsi="Times New Roman" w:cs="Times New Roman"/>
          <w:sz w:val="28"/>
          <w:szCs w:val="28"/>
        </w:rPr>
      </w:pPr>
      <w:r>
        <w:rPr>
          <w:rStyle w:val="FontStyle19"/>
          <w:rFonts w:ascii="Times New Roman" w:hAnsi="Times New Roman" w:cs="Times New Roman"/>
          <w:b/>
          <w:sz w:val="28"/>
          <w:szCs w:val="28"/>
        </w:rPr>
        <w:t>5</w:t>
      </w:r>
      <w:r w:rsidR="00FF6CB1" w:rsidRPr="008D3DCB">
        <w:rPr>
          <w:rStyle w:val="FontStyle19"/>
          <w:rFonts w:ascii="Times New Roman" w:hAnsi="Times New Roman" w:cs="Times New Roman"/>
          <w:b/>
          <w:sz w:val="28"/>
          <w:szCs w:val="28"/>
        </w:rPr>
        <w:t>.10.</w:t>
      </w:r>
      <w:r w:rsidR="0061784D" w:rsidRPr="008D3DCB">
        <w:rPr>
          <w:rStyle w:val="FontStyle19"/>
          <w:rFonts w:ascii="Times New Roman" w:hAnsi="Times New Roman" w:cs="Times New Roman"/>
          <w:sz w:val="28"/>
          <w:szCs w:val="28"/>
        </w:rPr>
        <w:t xml:space="preserve"> Особам, які мають особливі заслуги перед </w:t>
      </w:r>
      <w:r w:rsidR="00C63AA6" w:rsidRPr="008D3DCB">
        <w:rPr>
          <w:rStyle w:val="FontStyle19"/>
          <w:rFonts w:ascii="Times New Roman" w:hAnsi="Times New Roman" w:cs="Times New Roman"/>
          <w:sz w:val="28"/>
          <w:szCs w:val="28"/>
        </w:rPr>
        <w:t xml:space="preserve">Науковим товариством </w:t>
      </w:r>
      <w:r w:rsidR="0061784D" w:rsidRPr="008D3DCB">
        <w:rPr>
          <w:rStyle w:val="FontStyle19"/>
          <w:rFonts w:ascii="Times New Roman" w:hAnsi="Times New Roman" w:cs="Times New Roman"/>
          <w:sz w:val="28"/>
          <w:szCs w:val="28"/>
        </w:rPr>
        <w:t>або зробили важливі досягнення чи відкриття в науці</w:t>
      </w:r>
      <w:r w:rsidR="00C07ED3" w:rsidRPr="008D3DCB">
        <w:rPr>
          <w:rStyle w:val="FontStyle19"/>
          <w:rFonts w:ascii="Times New Roman" w:hAnsi="Times New Roman" w:cs="Times New Roman"/>
          <w:sz w:val="28"/>
          <w:szCs w:val="28"/>
        </w:rPr>
        <w:t>,</w:t>
      </w:r>
      <w:r w:rsidR="0061784D" w:rsidRPr="008D3DCB">
        <w:rPr>
          <w:rStyle w:val="FontStyle19"/>
          <w:rFonts w:ascii="Times New Roman" w:hAnsi="Times New Roman" w:cs="Times New Roman"/>
          <w:sz w:val="28"/>
          <w:szCs w:val="28"/>
        </w:rPr>
        <w:t xml:space="preserve"> рішенням </w:t>
      </w:r>
      <w:r w:rsidR="004578F3" w:rsidRPr="008D3DCB">
        <w:rPr>
          <w:rStyle w:val="FontStyle19"/>
          <w:rFonts w:ascii="Times New Roman" w:hAnsi="Times New Roman" w:cs="Times New Roman"/>
          <w:sz w:val="28"/>
          <w:szCs w:val="28"/>
        </w:rPr>
        <w:t>Загальних зборів</w:t>
      </w:r>
      <w:r w:rsidR="00C07ED3" w:rsidRPr="008D3DCB">
        <w:rPr>
          <w:rStyle w:val="FontStyle19"/>
          <w:rFonts w:ascii="Times New Roman" w:hAnsi="Times New Roman" w:cs="Times New Roman"/>
          <w:sz w:val="28"/>
          <w:szCs w:val="28"/>
        </w:rPr>
        <w:t xml:space="preserve"> </w:t>
      </w:r>
      <w:r w:rsidR="00C63AA6" w:rsidRPr="008D3DCB">
        <w:rPr>
          <w:rStyle w:val="FontStyle19"/>
          <w:rFonts w:ascii="Times New Roman" w:hAnsi="Times New Roman" w:cs="Times New Roman"/>
          <w:sz w:val="28"/>
          <w:szCs w:val="28"/>
        </w:rPr>
        <w:t xml:space="preserve">Наукового товариства </w:t>
      </w:r>
      <w:r w:rsidR="00FF6CB1" w:rsidRPr="008D3DCB">
        <w:rPr>
          <w:rStyle w:val="FontStyle19"/>
          <w:rFonts w:ascii="Times New Roman" w:hAnsi="Times New Roman" w:cs="Times New Roman"/>
          <w:sz w:val="28"/>
          <w:szCs w:val="28"/>
        </w:rPr>
        <w:t>Університету</w:t>
      </w:r>
      <w:r w:rsidR="0061784D" w:rsidRPr="008D3DCB">
        <w:rPr>
          <w:rStyle w:val="FontStyle19"/>
          <w:rFonts w:ascii="Times New Roman" w:hAnsi="Times New Roman" w:cs="Times New Roman"/>
          <w:sz w:val="28"/>
          <w:szCs w:val="28"/>
        </w:rPr>
        <w:t xml:space="preserve"> може </w:t>
      </w:r>
      <w:r w:rsidR="00032075" w:rsidRPr="008D3DCB">
        <w:rPr>
          <w:rStyle w:val="FontStyle19"/>
          <w:rFonts w:ascii="Times New Roman" w:hAnsi="Times New Roman" w:cs="Times New Roman"/>
          <w:sz w:val="28"/>
          <w:szCs w:val="28"/>
        </w:rPr>
        <w:t xml:space="preserve">бути наданий статус </w:t>
      </w:r>
      <w:proofErr w:type="spellStart"/>
      <w:r w:rsidR="0061784D" w:rsidRPr="008D3DCB">
        <w:rPr>
          <w:rStyle w:val="FontStyle19"/>
          <w:rFonts w:ascii="Times New Roman" w:hAnsi="Times New Roman" w:cs="Times New Roman"/>
          <w:sz w:val="28"/>
          <w:szCs w:val="28"/>
        </w:rPr>
        <w:t>статус</w:t>
      </w:r>
      <w:proofErr w:type="spellEnd"/>
      <w:r w:rsidR="0061784D" w:rsidRPr="008D3DCB">
        <w:rPr>
          <w:rStyle w:val="FontStyle19"/>
          <w:rFonts w:ascii="Times New Roman" w:hAnsi="Times New Roman" w:cs="Times New Roman"/>
          <w:sz w:val="28"/>
          <w:szCs w:val="28"/>
        </w:rPr>
        <w:t xml:space="preserve"> почесного члена </w:t>
      </w:r>
      <w:r w:rsidR="00C63AA6" w:rsidRPr="008D3DCB">
        <w:rPr>
          <w:rStyle w:val="FontStyle19"/>
          <w:rFonts w:ascii="Times New Roman" w:hAnsi="Times New Roman" w:cs="Times New Roman"/>
          <w:sz w:val="28"/>
          <w:szCs w:val="28"/>
        </w:rPr>
        <w:t>Наукового товариства</w:t>
      </w:r>
      <w:r w:rsidR="0061784D" w:rsidRPr="008D3DCB">
        <w:rPr>
          <w:rStyle w:val="FontStyle19"/>
          <w:rFonts w:ascii="Times New Roman" w:hAnsi="Times New Roman" w:cs="Times New Roman"/>
          <w:sz w:val="28"/>
          <w:szCs w:val="28"/>
        </w:rPr>
        <w:t>.</w:t>
      </w:r>
    </w:p>
    <w:p w:rsidR="0061784D" w:rsidRPr="008D3DCB" w:rsidRDefault="00380CED" w:rsidP="0061784D">
      <w:pPr>
        <w:ind w:firstLine="567"/>
        <w:jc w:val="both"/>
        <w:rPr>
          <w:rStyle w:val="FontStyle19"/>
          <w:rFonts w:ascii="Times New Roman" w:hAnsi="Times New Roman" w:cs="Times New Roman"/>
          <w:sz w:val="28"/>
          <w:szCs w:val="28"/>
        </w:rPr>
      </w:pPr>
      <w:r>
        <w:rPr>
          <w:rStyle w:val="FontStyle19"/>
          <w:rFonts w:ascii="Times New Roman" w:hAnsi="Times New Roman" w:cs="Times New Roman"/>
          <w:b/>
          <w:sz w:val="28"/>
          <w:szCs w:val="28"/>
        </w:rPr>
        <w:t>5</w:t>
      </w:r>
      <w:r w:rsidR="00FF6CB1" w:rsidRPr="008D3DCB">
        <w:rPr>
          <w:rStyle w:val="FontStyle19"/>
          <w:rFonts w:ascii="Times New Roman" w:hAnsi="Times New Roman" w:cs="Times New Roman"/>
          <w:b/>
          <w:sz w:val="28"/>
          <w:szCs w:val="28"/>
        </w:rPr>
        <w:t>.11.</w:t>
      </w:r>
      <w:r w:rsidR="0061784D" w:rsidRPr="008D3DCB">
        <w:rPr>
          <w:rStyle w:val="FontStyle19"/>
          <w:rFonts w:ascii="Times New Roman" w:hAnsi="Times New Roman" w:cs="Times New Roman"/>
          <w:sz w:val="28"/>
          <w:szCs w:val="28"/>
        </w:rPr>
        <w:t xml:space="preserve"> Почесний член </w:t>
      </w:r>
      <w:r w:rsidR="00C63AA6" w:rsidRPr="008D3DCB">
        <w:rPr>
          <w:rStyle w:val="FontStyle19"/>
          <w:rFonts w:ascii="Times New Roman" w:hAnsi="Times New Roman" w:cs="Times New Roman"/>
          <w:sz w:val="28"/>
          <w:szCs w:val="28"/>
        </w:rPr>
        <w:t xml:space="preserve">Наукового товариства </w:t>
      </w:r>
      <w:r w:rsidR="0061784D" w:rsidRPr="008D3DCB">
        <w:rPr>
          <w:rStyle w:val="FontStyle19"/>
          <w:rFonts w:ascii="Times New Roman" w:hAnsi="Times New Roman" w:cs="Times New Roman"/>
          <w:sz w:val="28"/>
          <w:szCs w:val="28"/>
        </w:rPr>
        <w:t xml:space="preserve">має ті ж самі права, які визначені для членів </w:t>
      </w:r>
      <w:r w:rsidR="00C63AA6" w:rsidRPr="008D3DCB">
        <w:rPr>
          <w:rStyle w:val="FontStyle19"/>
          <w:rFonts w:ascii="Times New Roman" w:hAnsi="Times New Roman" w:cs="Times New Roman"/>
          <w:sz w:val="28"/>
          <w:szCs w:val="28"/>
        </w:rPr>
        <w:t xml:space="preserve">Наукового товариства </w:t>
      </w:r>
      <w:r w:rsidR="00FF6CB1" w:rsidRPr="008D3DCB">
        <w:rPr>
          <w:rStyle w:val="FontStyle19"/>
          <w:rFonts w:ascii="Times New Roman" w:hAnsi="Times New Roman" w:cs="Times New Roman"/>
          <w:sz w:val="28"/>
          <w:szCs w:val="28"/>
        </w:rPr>
        <w:t>Університету</w:t>
      </w:r>
      <w:r w:rsidR="0061784D" w:rsidRPr="008D3DCB">
        <w:rPr>
          <w:rStyle w:val="FontStyle19"/>
          <w:rFonts w:ascii="Times New Roman" w:hAnsi="Times New Roman" w:cs="Times New Roman"/>
          <w:sz w:val="28"/>
          <w:szCs w:val="28"/>
        </w:rPr>
        <w:t xml:space="preserve">, окрім права голосування та не може бути обраний на керівні посади </w:t>
      </w:r>
      <w:r w:rsidR="00C63AA6" w:rsidRPr="008D3DCB">
        <w:rPr>
          <w:rStyle w:val="FontStyle19"/>
          <w:rFonts w:ascii="Times New Roman" w:hAnsi="Times New Roman" w:cs="Times New Roman"/>
          <w:sz w:val="28"/>
          <w:szCs w:val="28"/>
        </w:rPr>
        <w:t>Наукового товариства</w:t>
      </w:r>
      <w:r w:rsidR="0061784D" w:rsidRPr="008D3DCB">
        <w:rPr>
          <w:rStyle w:val="FontStyle19"/>
          <w:rFonts w:ascii="Times New Roman" w:hAnsi="Times New Roman" w:cs="Times New Roman"/>
          <w:sz w:val="28"/>
          <w:szCs w:val="28"/>
        </w:rPr>
        <w:t>.</w:t>
      </w:r>
    </w:p>
    <w:p w:rsidR="0061784D" w:rsidRPr="008D3DCB" w:rsidRDefault="00380CED" w:rsidP="0061784D">
      <w:pPr>
        <w:ind w:firstLine="567"/>
        <w:jc w:val="both"/>
        <w:rPr>
          <w:rStyle w:val="FontStyle19"/>
          <w:rFonts w:ascii="Times New Roman" w:hAnsi="Times New Roman" w:cs="Times New Roman"/>
          <w:sz w:val="28"/>
          <w:szCs w:val="28"/>
        </w:rPr>
      </w:pPr>
      <w:r>
        <w:rPr>
          <w:rStyle w:val="FontStyle19"/>
          <w:rFonts w:ascii="Times New Roman" w:hAnsi="Times New Roman" w:cs="Times New Roman"/>
          <w:b/>
          <w:sz w:val="28"/>
          <w:szCs w:val="28"/>
        </w:rPr>
        <w:t>5</w:t>
      </w:r>
      <w:r w:rsidR="00FF6CB1" w:rsidRPr="008D3DCB">
        <w:rPr>
          <w:rStyle w:val="FontStyle19"/>
          <w:rFonts w:ascii="Times New Roman" w:hAnsi="Times New Roman" w:cs="Times New Roman"/>
          <w:b/>
          <w:sz w:val="28"/>
          <w:szCs w:val="28"/>
        </w:rPr>
        <w:t>.12.</w:t>
      </w:r>
      <w:r w:rsidR="0061784D" w:rsidRPr="008D3DCB">
        <w:rPr>
          <w:rStyle w:val="FontStyle19"/>
          <w:rFonts w:ascii="Times New Roman" w:hAnsi="Times New Roman" w:cs="Times New Roman"/>
          <w:sz w:val="28"/>
          <w:szCs w:val="28"/>
        </w:rPr>
        <w:t xml:space="preserve"> Статус почесного члена </w:t>
      </w:r>
      <w:r w:rsidR="00C63AA6" w:rsidRPr="008D3DCB">
        <w:rPr>
          <w:rStyle w:val="FontStyle19"/>
          <w:rFonts w:ascii="Times New Roman" w:hAnsi="Times New Roman" w:cs="Times New Roman"/>
          <w:sz w:val="28"/>
          <w:szCs w:val="28"/>
        </w:rPr>
        <w:t xml:space="preserve">Наукового товариства </w:t>
      </w:r>
      <w:r w:rsidR="00507956" w:rsidRPr="008D3DCB">
        <w:rPr>
          <w:rStyle w:val="FontStyle19"/>
          <w:rFonts w:ascii="Times New Roman" w:hAnsi="Times New Roman" w:cs="Times New Roman"/>
          <w:sz w:val="28"/>
          <w:szCs w:val="28"/>
        </w:rPr>
        <w:t xml:space="preserve">зберігається </w:t>
      </w:r>
      <w:r w:rsidR="00507956" w:rsidRPr="008D3DCB">
        <w:rPr>
          <w:rStyle w:val="FontStyle19"/>
          <w:rFonts w:ascii="Times New Roman" w:hAnsi="Times New Roman" w:cs="Times New Roman"/>
          <w:sz w:val="28"/>
          <w:szCs w:val="28"/>
        </w:rPr>
        <w:lastRenderedPageBreak/>
        <w:t>впродовж 5</w:t>
      </w:r>
      <w:r w:rsidR="00140633" w:rsidRPr="008D3DCB">
        <w:rPr>
          <w:rStyle w:val="FontStyle19"/>
          <w:rFonts w:ascii="Times New Roman" w:hAnsi="Times New Roman" w:cs="Times New Roman"/>
          <w:sz w:val="28"/>
          <w:szCs w:val="28"/>
        </w:rPr>
        <w:t>-ти</w:t>
      </w:r>
      <w:r w:rsidR="00507956" w:rsidRPr="008D3DCB">
        <w:rPr>
          <w:rStyle w:val="FontStyle19"/>
          <w:rFonts w:ascii="Times New Roman" w:hAnsi="Times New Roman" w:cs="Times New Roman"/>
          <w:sz w:val="28"/>
          <w:szCs w:val="28"/>
        </w:rPr>
        <w:t xml:space="preserve"> років з моменту надання особі такого статусу</w:t>
      </w:r>
      <w:r w:rsidR="0061784D" w:rsidRPr="008D3DCB">
        <w:rPr>
          <w:rStyle w:val="FontStyle19"/>
          <w:rFonts w:ascii="Times New Roman" w:hAnsi="Times New Roman" w:cs="Times New Roman"/>
          <w:sz w:val="28"/>
          <w:szCs w:val="28"/>
        </w:rPr>
        <w:t>.</w:t>
      </w:r>
    </w:p>
    <w:p w:rsidR="0061784D" w:rsidRPr="008D3DCB" w:rsidRDefault="00380CED" w:rsidP="0061784D">
      <w:pPr>
        <w:ind w:firstLine="567"/>
        <w:jc w:val="both"/>
        <w:rPr>
          <w:rStyle w:val="FontStyle19"/>
          <w:rFonts w:ascii="Times New Roman" w:hAnsi="Times New Roman" w:cs="Times New Roman"/>
          <w:sz w:val="28"/>
          <w:szCs w:val="28"/>
        </w:rPr>
      </w:pPr>
      <w:r>
        <w:rPr>
          <w:rStyle w:val="FontStyle19"/>
          <w:rFonts w:ascii="Times New Roman" w:hAnsi="Times New Roman" w:cs="Times New Roman"/>
          <w:b/>
          <w:sz w:val="28"/>
          <w:szCs w:val="28"/>
        </w:rPr>
        <w:t>5</w:t>
      </w:r>
      <w:r w:rsidR="00FF6CB1" w:rsidRPr="008D3DCB">
        <w:rPr>
          <w:rStyle w:val="FontStyle19"/>
          <w:rFonts w:ascii="Times New Roman" w:hAnsi="Times New Roman" w:cs="Times New Roman"/>
          <w:b/>
          <w:sz w:val="28"/>
          <w:szCs w:val="28"/>
        </w:rPr>
        <w:t>.13.</w:t>
      </w:r>
      <w:r w:rsidR="0061784D" w:rsidRPr="008D3DCB">
        <w:rPr>
          <w:rStyle w:val="FontStyle19"/>
          <w:rFonts w:ascii="Times New Roman" w:hAnsi="Times New Roman" w:cs="Times New Roman"/>
          <w:sz w:val="28"/>
          <w:szCs w:val="28"/>
        </w:rPr>
        <w:t xml:space="preserve"> Члени </w:t>
      </w:r>
      <w:r w:rsidR="00C63AA6" w:rsidRPr="008D3DCB">
        <w:rPr>
          <w:rStyle w:val="FontStyle19"/>
          <w:rFonts w:ascii="Times New Roman" w:hAnsi="Times New Roman" w:cs="Times New Roman"/>
          <w:sz w:val="28"/>
          <w:szCs w:val="28"/>
        </w:rPr>
        <w:t xml:space="preserve">Наукового товариства </w:t>
      </w:r>
      <w:r w:rsidR="00FF6CB1" w:rsidRPr="008D3DCB">
        <w:rPr>
          <w:rStyle w:val="FontStyle19"/>
          <w:rFonts w:ascii="Times New Roman" w:hAnsi="Times New Roman" w:cs="Times New Roman"/>
          <w:sz w:val="28"/>
          <w:szCs w:val="28"/>
        </w:rPr>
        <w:t>Університету</w:t>
      </w:r>
      <w:r w:rsidR="0061784D" w:rsidRPr="008D3DCB">
        <w:rPr>
          <w:rStyle w:val="FontStyle19"/>
          <w:rFonts w:ascii="Times New Roman" w:hAnsi="Times New Roman" w:cs="Times New Roman"/>
          <w:sz w:val="28"/>
          <w:szCs w:val="28"/>
        </w:rPr>
        <w:t xml:space="preserve"> мають право:</w:t>
      </w:r>
    </w:p>
    <w:p w:rsidR="0061784D" w:rsidRPr="008D3DCB" w:rsidRDefault="0014273A" w:rsidP="00FF6CB1">
      <w:pPr>
        <w:ind w:firstLine="567"/>
        <w:jc w:val="both"/>
        <w:rPr>
          <w:rStyle w:val="FontStyle19"/>
          <w:rFonts w:ascii="Times New Roman" w:hAnsi="Times New Roman" w:cs="Times New Roman"/>
          <w:sz w:val="28"/>
          <w:szCs w:val="28"/>
        </w:rPr>
      </w:pPr>
      <w:r w:rsidRPr="008D3DCB">
        <w:rPr>
          <w:rStyle w:val="FontStyle19"/>
          <w:rFonts w:ascii="Times New Roman" w:hAnsi="Times New Roman" w:cs="Times New Roman"/>
          <w:sz w:val="28"/>
          <w:szCs w:val="28"/>
        </w:rPr>
        <w:t xml:space="preserve">- </w:t>
      </w:r>
      <w:r w:rsidR="0061784D" w:rsidRPr="008D3DCB">
        <w:rPr>
          <w:rStyle w:val="FontStyle19"/>
          <w:rFonts w:ascii="Times New Roman" w:hAnsi="Times New Roman" w:cs="Times New Roman"/>
          <w:sz w:val="28"/>
          <w:szCs w:val="28"/>
        </w:rPr>
        <w:t xml:space="preserve">обирати та бути обраними у керівні органи </w:t>
      </w:r>
      <w:r w:rsidR="00C63AA6" w:rsidRPr="008D3DCB">
        <w:rPr>
          <w:rStyle w:val="FontStyle19"/>
          <w:rFonts w:ascii="Times New Roman" w:hAnsi="Times New Roman" w:cs="Times New Roman"/>
          <w:sz w:val="28"/>
          <w:szCs w:val="28"/>
        </w:rPr>
        <w:t>Наукового товариства</w:t>
      </w:r>
      <w:r w:rsidR="0061784D" w:rsidRPr="008D3DCB">
        <w:rPr>
          <w:rStyle w:val="FontStyle19"/>
          <w:rFonts w:ascii="Times New Roman" w:hAnsi="Times New Roman" w:cs="Times New Roman"/>
          <w:sz w:val="28"/>
          <w:szCs w:val="28"/>
        </w:rPr>
        <w:t>;</w:t>
      </w:r>
    </w:p>
    <w:p w:rsidR="0061784D" w:rsidRPr="008D3DCB" w:rsidRDefault="0014273A" w:rsidP="0061784D">
      <w:pPr>
        <w:ind w:firstLine="567"/>
        <w:jc w:val="both"/>
        <w:rPr>
          <w:rStyle w:val="FontStyle19"/>
          <w:rFonts w:ascii="Times New Roman" w:hAnsi="Times New Roman" w:cs="Times New Roman"/>
          <w:sz w:val="28"/>
          <w:szCs w:val="28"/>
        </w:rPr>
      </w:pPr>
      <w:r w:rsidRPr="008D3DCB">
        <w:rPr>
          <w:rStyle w:val="FontStyle19"/>
          <w:rFonts w:ascii="Times New Roman" w:hAnsi="Times New Roman" w:cs="Times New Roman"/>
          <w:sz w:val="28"/>
          <w:szCs w:val="28"/>
        </w:rPr>
        <w:t xml:space="preserve">- </w:t>
      </w:r>
      <w:r w:rsidR="0061784D" w:rsidRPr="008D3DCB">
        <w:rPr>
          <w:rStyle w:val="FontStyle19"/>
          <w:rFonts w:ascii="Times New Roman" w:hAnsi="Times New Roman" w:cs="Times New Roman"/>
          <w:sz w:val="28"/>
          <w:szCs w:val="28"/>
        </w:rPr>
        <w:t xml:space="preserve">брати участь в обговоренні питань, пов'язаних з організаційною діяльністю </w:t>
      </w:r>
      <w:r w:rsidR="00C63AA6" w:rsidRPr="008D3DCB">
        <w:rPr>
          <w:rStyle w:val="FontStyle19"/>
          <w:rFonts w:ascii="Times New Roman" w:hAnsi="Times New Roman" w:cs="Times New Roman"/>
          <w:sz w:val="28"/>
          <w:szCs w:val="28"/>
        </w:rPr>
        <w:t xml:space="preserve">Наукового товариства </w:t>
      </w:r>
      <w:r w:rsidR="0061784D" w:rsidRPr="008D3DCB">
        <w:rPr>
          <w:rStyle w:val="FontStyle19"/>
          <w:rFonts w:ascii="Times New Roman" w:hAnsi="Times New Roman" w:cs="Times New Roman"/>
          <w:sz w:val="28"/>
          <w:szCs w:val="28"/>
        </w:rPr>
        <w:t>та вносити пропозиції щодо вирішення цих питань;</w:t>
      </w:r>
    </w:p>
    <w:p w:rsidR="0061784D" w:rsidRPr="008D3DCB" w:rsidRDefault="0014273A" w:rsidP="0061784D">
      <w:pPr>
        <w:ind w:firstLine="567"/>
        <w:jc w:val="both"/>
        <w:rPr>
          <w:rStyle w:val="FontStyle19"/>
          <w:rFonts w:ascii="Times New Roman" w:hAnsi="Times New Roman" w:cs="Times New Roman"/>
          <w:sz w:val="28"/>
          <w:szCs w:val="28"/>
        </w:rPr>
      </w:pPr>
      <w:r w:rsidRPr="008D3DCB">
        <w:rPr>
          <w:rStyle w:val="FontStyle19"/>
          <w:rFonts w:ascii="Times New Roman" w:hAnsi="Times New Roman" w:cs="Times New Roman"/>
          <w:sz w:val="28"/>
          <w:szCs w:val="28"/>
        </w:rPr>
        <w:t xml:space="preserve">- </w:t>
      </w:r>
      <w:r w:rsidR="0061784D" w:rsidRPr="008D3DCB">
        <w:rPr>
          <w:rStyle w:val="FontStyle19"/>
          <w:rFonts w:ascii="Times New Roman" w:hAnsi="Times New Roman" w:cs="Times New Roman"/>
          <w:sz w:val="28"/>
          <w:szCs w:val="28"/>
        </w:rPr>
        <w:t xml:space="preserve">виступати з доповідями на конференціях, круглих столах та інших подібних заходах, що проводить </w:t>
      </w:r>
      <w:r w:rsidR="00C63AA6" w:rsidRPr="008D3DCB">
        <w:rPr>
          <w:rStyle w:val="FontStyle19"/>
          <w:rFonts w:ascii="Times New Roman" w:hAnsi="Times New Roman" w:cs="Times New Roman"/>
          <w:sz w:val="28"/>
          <w:szCs w:val="28"/>
        </w:rPr>
        <w:t>Наукового товариства</w:t>
      </w:r>
      <w:r w:rsidR="0061784D" w:rsidRPr="008D3DCB">
        <w:rPr>
          <w:rStyle w:val="FontStyle19"/>
          <w:rFonts w:ascii="Times New Roman" w:hAnsi="Times New Roman" w:cs="Times New Roman"/>
          <w:sz w:val="28"/>
          <w:szCs w:val="28"/>
        </w:rPr>
        <w:t>;</w:t>
      </w:r>
    </w:p>
    <w:p w:rsidR="0061784D" w:rsidRPr="008D3DCB" w:rsidRDefault="0014273A" w:rsidP="0061784D">
      <w:pPr>
        <w:ind w:firstLine="567"/>
        <w:jc w:val="both"/>
        <w:rPr>
          <w:rStyle w:val="FontStyle19"/>
          <w:rFonts w:ascii="Times New Roman" w:hAnsi="Times New Roman" w:cs="Times New Roman"/>
          <w:sz w:val="28"/>
          <w:szCs w:val="28"/>
        </w:rPr>
      </w:pPr>
      <w:r w:rsidRPr="008D3DCB">
        <w:rPr>
          <w:rStyle w:val="FontStyle19"/>
          <w:rFonts w:ascii="Times New Roman" w:hAnsi="Times New Roman" w:cs="Times New Roman"/>
          <w:sz w:val="28"/>
          <w:szCs w:val="28"/>
        </w:rPr>
        <w:t xml:space="preserve">- </w:t>
      </w:r>
      <w:r w:rsidR="0061784D" w:rsidRPr="008D3DCB">
        <w:rPr>
          <w:rStyle w:val="FontStyle19"/>
          <w:rFonts w:ascii="Times New Roman" w:hAnsi="Times New Roman" w:cs="Times New Roman"/>
          <w:sz w:val="28"/>
          <w:szCs w:val="28"/>
        </w:rPr>
        <w:t xml:space="preserve">бути рекомендованими  </w:t>
      </w:r>
      <w:r w:rsidR="00C63AA6" w:rsidRPr="008D3DCB">
        <w:rPr>
          <w:rStyle w:val="FontStyle19"/>
          <w:rFonts w:ascii="Times New Roman" w:hAnsi="Times New Roman" w:cs="Times New Roman"/>
          <w:sz w:val="28"/>
          <w:szCs w:val="28"/>
        </w:rPr>
        <w:t xml:space="preserve">Наукового товариства </w:t>
      </w:r>
      <w:r w:rsidR="0061784D" w:rsidRPr="008D3DCB">
        <w:rPr>
          <w:rStyle w:val="FontStyle19"/>
          <w:rFonts w:ascii="Times New Roman" w:hAnsi="Times New Roman" w:cs="Times New Roman"/>
          <w:sz w:val="28"/>
          <w:szCs w:val="28"/>
        </w:rPr>
        <w:t xml:space="preserve">на подання щодо нагородження преміями, стипендіями, подяками, державними нагородами й іншими видами відзнак і нагород, відповідно до чинного законодавства та Статуту </w:t>
      </w:r>
      <w:r w:rsidR="00FF6CB1" w:rsidRPr="008D3DCB">
        <w:rPr>
          <w:rStyle w:val="FontStyle19"/>
          <w:rFonts w:ascii="Times New Roman" w:hAnsi="Times New Roman" w:cs="Times New Roman"/>
          <w:sz w:val="28"/>
          <w:szCs w:val="28"/>
        </w:rPr>
        <w:t>Університету</w:t>
      </w:r>
      <w:r w:rsidR="0061784D" w:rsidRPr="008D3DCB">
        <w:rPr>
          <w:rStyle w:val="FontStyle19"/>
          <w:rFonts w:ascii="Times New Roman" w:hAnsi="Times New Roman" w:cs="Times New Roman"/>
          <w:sz w:val="28"/>
          <w:szCs w:val="28"/>
        </w:rPr>
        <w:t>;</w:t>
      </w:r>
    </w:p>
    <w:p w:rsidR="0061784D" w:rsidRPr="008D3DCB" w:rsidRDefault="0014273A" w:rsidP="0061784D">
      <w:pPr>
        <w:ind w:firstLine="567"/>
        <w:jc w:val="both"/>
        <w:rPr>
          <w:rStyle w:val="FontStyle19"/>
          <w:rFonts w:ascii="Times New Roman" w:hAnsi="Times New Roman" w:cs="Times New Roman"/>
          <w:sz w:val="28"/>
          <w:szCs w:val="28"/>
        </w:rPr>
      </w:pPr>
      <w:r w:rsidRPr="008D3DCB">
        <w:rPr>
          <w:rStyle w:val="FontStyle19"/>
          <w:rFonts w:ascii="Times New Roman" w:hAnsi="Times New Roman" w:cs="Times New Roman"/>
          <w:sz w:val="28"/>
          <w:szCs w:val="28"/>
        </w:rPr>
        <w:t xml:space="preserve">- </w:t>
      </w:r>
      <w:r w:rsidR="0061784D" w:rsidRPr="008D3DCB">
        <w:rPr>
          <w:rStyle w:val="FontStyle19"/>
          <w:rFonts w:ascii="Times New Roman" w:hAnsi="Times New Roman" w:cs="Times New Roman"/>
          <w:sz w:val="28"/>
          <w:szCs w:val="28"/>
        </w:rPr>
        <w:t xml:space="preserve">отримувати методичну, інформаційну та іншу допомогу з боку </w:t>
      </w:r>
      <w:r w:rsidR="00C63AA6" w:rsidRPr="008D3DCB">
        <w:rPr>
          <w:rStyle w:val="FontStyle19"/>
          <w:rFonts w:ascii="Times New Roman" w:hAnsi="Times New Roman" w:cs="Times New Roman"/>
          <w:sz w:val="28"/>
          <w:szCs w:val="28"/>
        </w:rPr>
        <w:t>Наукового товариства</w:t>
      </w:r>
      <w:r w:rsidR="0061784D" w:rsidRPr="008D3DCB">
        <w:rPr>
          <w:rStyle w:val="FontStyle19"/>
          <w:rFonts w:ascii="Times New Roman" w:hAnsi="Times New Roman" w:cs="Times New Roman"/>
          <w:sz w:val="28"/>
          <w:szCs w:val="28"/>
        </w:rPr>
        <w:t>;</w:t>
      </w:r>
    </w:p>
    <w:p w:rsidR="0061784D" w:rsidRPr="008D3DCB" w:rsidRDefault="0014273A" w:rsidP="0061784D">
      <w:pPr>
        <w:ind w:firstLine="567"/>
        <w:jc w:val="both"/>
        <w:rPr>
          <w:rStyle w:val="FontStyle19"/>
          <w:rFonts w:ascii="Times New Roman" w:hAnsi="Times New Roman" w:cs="Times New Roman"/>
          <w:sz w:val="28"/>
          <w:szCs w:val="28"/>
        </w:rPr>
      </w:pPr>
      <w:r w:rsidRPr="008D3DCB">
        <w:rPr>
          <w:rStyle w:val="FontStyle19"/>
          <w:rFonts w:ascii="Times New Roman" w:hAnsi="Times New Roman" w:cs="Times New Roman"/>
          <w:sz w:val="28"/>
          <w:szCs w:val="28"/>
        </w:rPr>
        <w:t xml:space="preserve">- </w:t>
      </w:r>
      <w:r w:rsidR="0061784D" w:rsidRPr="008D3DCB">
        <w:rPr>
          <w:rStyle w:val="FontStyle19"/>
          <w:rFonts w:ascii="Times New Roman" w:hAnsi="Times New Roman" w:cs="Times New Roman"/>
          <w:sz w:val="28"/>
          <w:szCs w:val="28"/>
        </w:rPr>
        <w:t xml:space="preserve">вимагати від керівних органів </w:t>
      </w:r>
      <w:r w:rsidR="00C63AA6" w:rsidRPr="008D3DCB">
        <w:rPr>
          <w:rStyle w:val="FontStyle19"/>
          <w:rFonts w:ascii="Times New Roman" w:hAnsi="Times New Roman" w:cs="Times New Roman"/>
          <w:sz w:val="28"/>
          <w:szCs w:val="28"/>
        </w:rPr>
        <w:t xml:space="preserve">Наукового товариства </w:t>
      </w:r>
      <w:r w:rsidR="0061784D" w:rsidRPr="008D3DCB">
        <w:rPr>
          <w:rStyle w:val="FontStyle19"/>
          <w:rFonts w:ascii="Times New Roman" w:hAnsi="Times New Roman" w:cs="Times New Roman"/>
          <w:sz w:val="28"/>
          <w:szCs w:val="28"/>
        </w:rPr>
        <w:t>виконання своїх обов'язків, визначених цим Положенням.</w:t>
      </w:r>
    </w:p>
    <w:p w:rsidR="0061784D" w:rsidRPr="008D3DCB" w:rsidRDefault="00380CED" w:rsidP="0061784D">
      <w:pPr>
        <w:ind w:firstLine="567"/>
        <w:jc w:val="both"/>
        <w:rPr>
          <w:rStyle w:val="FontStyle19"/>
          <w:rFonts w:ascii="Times New Roman" w:hAnsi="Times New Roman" w:cs="Times New Roman"/>
          <w:sz w:val="28"/>
          <w:szCs w:val="28"/>
        </w:rPr>
      </w:pPr>
      <w:r>
        <w:rPr>
          <w:rStyle w:val="FontStyle19"/>
          <w:rFonts w:ascii="Times New Roman" w:hAnsi="Times New Roman" w:cs="Times New Roman"/>
          <w:b/>
          <w:sz w:val="28"/>
          <w:szCs w:val="28"/>
        </w:rPr>
        <w:t>5</w:t>
      </w:r>
      <w:r w:rsidR="00FF6CB1" w:rsidRPr="008D3DCB">
        <w:rPr>
          <w:rStyle w:val="FontStyle19"/>
          <w:rFonts w:ascii="Times New Roman" w:hAnsi="Times New Roman" w:cs="Times New Roman"/>
          <w:b/>
          <w:sz w:val="28"/>
          <w:szCs w:val="28"/>
        </w:rPr>
        <w:t>.14.</w:t>
      </w:r>
      <w:r w:rsidR="0061784D" w:rsidRPr="008D3DCB">
        <w:rPr>
          <w:rStyle w:val="FontStyle19"/>
          <w:rFonts w:ascii="Times New Roman" w:hAnsi="Times New Roman" w:cs="Times New Roman"/>
          <w:sz w:val="28"/>
          <w:szCs w:val="28"/>
        </w:rPr>
        <w:t xml:space="preserve"> Члени </w:t>
      </w:r>
      <w:r w:rsidR="00C63AA6" w:rsidRPr="008D3DCB">
        <w:rPr>
          <w:rStyle w:val="FontStyle19"/>
          <w:rFonts w:ascii="Times New Roman" w:hAnsi="Times New Roman" w:cs="Times New Roman"/>
          <w:sz w:val="28"/>
          <w:szCs w:val="28"/>
        </w:rPr>
        <w:t xml:space="preserve">Наукового товариства </w:t>
      </w:r>
      <w:r w:rsidR="0061784D" w:rsidRPr="008D3DCB">
        <w:rPr>
          <w:rStyle w:val="FontStyle19"/>
          <w:rFonts w:ascii="Times New Roman" w:hAnsi="Times New Roman" w:cs="Times New Roman"/>
          <w:sz w:val="28"/>
          <w:szCs w:val="28"/>
        </w:rPr>
        <w:t xml:space="preserve">можуть мати й інші права, які не суперечать законодавству України, Статуту </w:t>
      </w:r>
      <w:r w:rsidR="00FF6CB1" w:rsidRPr="008D3DCB">
        <w:rPr>
          <w:rStyle w:val="FontStyle19"/>
          <w:rFonts w:ascii="Times New Roman" w:hAnsi="Times New Roman" w:cs="Times New Roman"/>
          <w:sz w:val="28"/>
          <w:szCs w:val="28"/>
        </w:rPr>
        <w:t>Університету</w:t>
      </w:r>
      <w:r w:rsidR="0061784D" w:rsidRPr="008D3DCB">
        <w:rPr>
          <w:rStyle w:val="FontStyle19"/>
          <w:rFonts w:ascii="Times New Roman" w:hAnsi="Times New Roman" w:cs="Times New Roman"/>
          <w:sz w:val="28"/>
          <w:szCs w:val="28"/>
        </w:rPr>
        <w:t xml:space="preserve">, цьому Положенню та закріплені у рішеннях </w:t>
      </w:r>
      <w:r w:rsidR="004578F3" w:rsidRPr="008D3DCB">
        <w:rPr>
          <w:rStyle w:val="FontStyle19"/>
          <w:rFonts w:ascii="Times New Roman" w:hAnsi="Times New Roman" w:cs="Times New Roman"/>
          <w:sz w:val="28"/>
          <w:szCs w:val="28"/>
        </w:rPr>
        <w:t>Загальних зборів</w:t>
      </w:r>
      <w:r w:rsidR="0061784D" w:rsidRPr="008D3DCB">
        <w:rPr>
          <w:rStyle w:val="FontStyle19"/>
          <w:rFonts w:ascii="Times New Roman" w:hAnsi="Times New Roman" w:cs="Times New Roman"/>
          <w:sz w:val="28"/>
          <w:szCs w:val="28"/>
        </w:rPr>
        <w:t xml:space="preserve"> </w:t>
      </w:r>
      <w:r w:rsidR="00C63AA6" w:rsidRPr="008D3DCB">
        <w:rPr>
          <w:rStyle w:val="FontStyle19"/>
          <w:rFonts w:ascii="Times New Roman" w:hAnsi="Times New Roman" w:cs="Times New Roman"/>
          <w:sz w:val="28"/>
          <w:szCs w:val="28"/>
        </w:rPr>
        <w:t>Наукового товариства</w:t>
      </w:r>
      <w:r w:rsidR="00C07ED3" w:rsidRPr="008D3DCB">
        <w:rPr>
          <w:rStyle w:val="FontStyle19"/>
          <w:rFonts w:ascii="Times New Roman" w:hAnsi="Times New Roman" w:cs="Times New Roman"/>
          <w:sz w:val="28"/>
          <w:szCs w:val="28"/>
        </w:rPr>
        <w:t>.</w:t>
      </w:r>
    </w:p>
    <w:p w:rsidR="0061784D" w:rsidRPr="008D3DCB" w:rsidRDefault="00380CED" w:rsidP="0061784D">
      <w:pPr>
        <w:ind w:firstLine="567"/>
        <w:jc w:val="both"/>
        <w:rPr>
          <w:rStyle w:val="FontStyle19"/>
          <w:rFonts w:ascii="Times New Roman" w:hAnsi="Times New Roman" w:cs="Times New Roman"/>
          <w:sz w:val="28"/>
          <w:szCs w:val="28"/>
        </w:rPr>
      </w:pPr>
      <w:r>
        <w:rPr>
          <w:rStyle w:val="FontStyle19"/>
          <w:rFonts w:ascii="Times New Roman" w:hAnsi="Times New Roman" w:cs="Times New Roman"/>
          <w:b/>
          <w:sz w:val="28"/>
          <w:szCs w:val="28"/>
        </w:rPr>
        <w:t>5</w:t>
      </w:r>
      <w:r w:rsidR="00FF6CB1" w:rsidRPr="008D3DCB">
        <w:rPr>
          <w:rStyle w:val="FontStyle19"/>
          <w:rFonts w:ascii="Times New Roman" w:hAnsi="Times New Roman" w:cs="Times New Roman"/>
          <w:b/>
          <w:sz w:val="28"/>
          <w:szCs w:val="28"/>
        </w:rPr>
        <w:t>.15.</w:t>
      </w:r>
      <w:r w:rsidR="0061784D" w:rsidRPr="008D3DCB">
        <w:rPr>
          <w:rStyle w:val="FontStyle19"/>
          <w:rFonts w:ascii="Times New Roman" w:hAnsi="Times New Roman" w:cs="Times New Roman"/>
          <w:sz w:val="28"/>
          <w:szCs w:val="28"/>
        </w:rPr>
        <w:t xml:space="preserve">Члени </w:t>
      </w:r>
      <w:r w:rsidR="00C63AA6" w:rsidRPr="008D3DCB">
        <w:rPr>
          <w:rStyle w:val="FontStyle19"/>
          <w:rFonts w:ascii="Times New Roman" w:hAnsi="Times New Roman" w:cs="Times New Roman"/>
          <w:sz w:val="28"/>
          <w:szCs w:val="28"/>
        </w:rPr>
        <w:t xml:space="preserve">Наукового товариства </w:t>
      </w:r>
      <w:r w:rsidR="00FF6CB1" w:rsidRPr="008D3DCB">
        <w:rPr>
          <w:rStyle w:val="FontStyle19"/>
          <w:rFonts w:ascii="Times New Roman" w:hAnsi="Times New Roman" w:cs="Times New Roman"/>
          <w:sz w:val="28"/>
          <w:szCs w:val="28"/>
        </w:rPr>
        <w:t>Університету</w:t>
      </w:r>
      <w:r w:rsidR="0061784D" w:rsidRPr="008D3DCB">
        <w:rPr>
          <w:rStyle w:val="FontStyle19"/>
          <w:rFonts w:ascii="Times New Roman" w:hAnsi="Times New Roman" w:cs="Times New Roman"/>
          <w:sz w:val="28"/>
          <w:szCs w:val="28"/>
        </w:rPr>
        <w:t xml:space="preserve"> зобов'язані:</w:t>
      </w:r>
    </w:p>
    <w:p w:rsidR="0061784D" w:rsidRPr="008D3DCB" w:rsidRDefault="0014273A" w:rsidP="0061784D">
      <w:pPr>
        <w:ind w:firstLine="567"/>
        <w:jc w:val="both"/>
        <w:rPr>
          <w:rStyle w:val="FontStyle19"/>
          <w:rFonts w:ascii="Times New Roman" w:hAnsi="Times New Roman" w:cs="Times New Roman"/>
          <w:sz w:val="28"/>
          <w:szCs w:val="28"/>
        </w:rPr>
      </w:pPr>
      <w:r w:rsidRPr="008D3DCB">
        <w:rPr>
          <w:rStyle w:val="FontStyle19"/>
          <w:rFonts w:ascii="Times New Roman" w:hAnsi="Times New Roman" w:cs="Times New Roman"/>
          <w:sz w:val="28"/>
          <w:szCs w:val="28"/>
        </w:rPr>
        <w:t xml:space="preserve">- </w:t>
      </w:r>
      <w:r w:rsidR="0061784D" w:rsidRPr="008D3DCB">
        <w:rPr>
          <w:rStyle w:val="FontStyle19"/>
          <w:rFonts w:ascii="Times New Roman" w:hAnsi="Times New Roman" w:cs="Times New Roman"/>
          <w:sz w:val="28"/>
          <w:szCs w:val="28"/>
        </w:rPr>
        <w:t xml:space="preserve">дотримуватися Положення про </w:t>
      </w:r>
      <w:r w:rsidR="00C63AA6" w:rsidRPr="008D3DCB">
        <w:rPr>
          <w:rStyle w:val="FontStyle19"/>
          <w:rFonts w:ascii="Times New Roman" w:hAnsi="Times New Roman" w:cs="Times New Roman"/>
          <w:sz w:val="28"/>
          <w:szCs w:val="28"/>
        </w:rPr>
        <w:t>Наукове товариство</w:t>
      </w:r>
      <w:r w:rsidR="00C07ED3" w:rsidRPr="008D3DCB">
        <w:rPr>
          <w:rStyle w:val="FontStyle19"/>
          <w:rFonts w:ascii="Times New Roman" w:hAnsi="Times New Roman" w:cs="Times New Roman"/>
          <w:sz w:val="28"/>
          <w:szCs w:val="28"/>
        </w:rPr>
        <w:t xml:space="preserve"> Університету</w:t>
      </w:r>
      <w:r w:rsidR="0061784D" w:rsidRPr="008D3DCB">
        <w:rPr>
          <w:rStyle w:val="FontStyle19"/>
          <w:rFonts w:ascii="Times New Roman" w:hAnsi="Times New Roman" w:cs="Times New Roman"/>
          <w:sz w:val="28"/>
          <w:szCs w:val="28"/>
        </w:rPr>
        <w:t>;</w:t>
      </w:r>
    </w:p>
    <w:p w:rsidR="0061784D" w:rsidRPr="008D3DCB" w:rsidRDefault="0014273A" w:rsidP="0061784D">
      <w:pPr>
        <w:ind w:firstLine="567"/>
        <w:jc w:val="both"/>
        <w:rPr>
          <w:rStyle w:val="FontStyle19"/>
          <w:rFonts w:ascii="Times New Roman" w:hAnsi="Times New Roman" w:cs="Times New Roman"/>
          <w:sz w:val="28"/>
          <w:szCs w:val="28"/>
        </w:rPr>
      </w:pPr>
      <w:r w:rsidRPr="008D3DCB">
        <w:rPr>
          <w:rStyle w:val="FontStyle19"/>
          <w:rFonts w:ascii="Times New Roman" w:hAnsi="Times New Roman" w:cs="Times New Roman"/>
          <w:sz w:val="28"/>
          <w:szCs w:val="28"/>
        </w:rPr>
        <w:t xml:space="preserve">- </w:t>
      </w:r>
      <w:r w:rsidR="0061784D" w:rsidRPr="008D3DCB">
        <w:rPr>
          <w:rStyle w:val="FontStyle19"/>
          <w:rFonts w:ascii="Times New Roman" w:hAnsi="Times New Roman" w:cs="Times New Roman"/>
          <w:sz w:val="28"/>
          <w:szCs w:val="28"/>
        </w:rPr>
        <w:t xml:space="preserve">сумлінно та своєчасно виконувати покладені </w:t>
      </w:r>
      <w:r w:rsidR="00C63AA6" w:rsidRPr="008D3DCB">
        <w:rPr>
          <w:rStyle w:val="FontStyle19"/>
          <w:rFonts w:ascii="Times New Roman" w:hAnsi="Times New Roman" w:cs="Times New Roman"/>
          <w:sz w:val="28"/>
          <w:szCs w:val="28"/>
        </w:rPr>
        <w:t xml:space="preserve">Науковим товариством </w:t>
      </w:r>
      <w:r w:rsidR="0061784D" w:rsidRPr="008D3DCB">
        <w:rPr>
          <w:rStyle w:val="FontStyle19"/>
          <w:rFonts w:ascii="Times New Roman" w:hAnsi="Times New Roman" w:cs="Times New Roman"/>
          <w:sz w:val="28"/>
          <w:szCs w:val="28"/>
        </w:rPr>
        <w:t>на них обов'язки;</w:t>
      </w:r>
    </w:p>
    <w:p w:rsidR="0061784D" w:rsidRPr="008D3DCB" w:rsidRDefault="0014273A" w:rsidP="0061784D">
      <w:pPr>
        <w:ind w:firstLine="567"/>
        <w:jc w:val="both"/>
        <w:rPr>
          <w:rStyle w:val="FontStyle19"/>
          <w:rFonts w:ascii="Times New Roman" w:hAnsi="Times New Roman" w:cs="Times New Roman"/>
          <w:sz w:val="28"/>
          <w:szCs w:val="28"/>
        </w:rPr>
      </w:pPr>
      <w:r w:rsidRPr="008D3DCB">
        <w:rPr>
          <w:rStyle w:val="FontStyle19"/>
          <w:rFonts w:ascii="Times New Roman" w:hAnsi="Times New Roman" w:cs="Times New Roman"/>
          <w:sz w:val="28"/>
          <w:szCs w:val="28"/>
        </w:rPr>
        <w:t xml:space="preserve">- </w:t>
      </w:r>
      <w:r w:rsidR="0061784D" w:rsidRPr="008D3DCB">
        <w:rPr>
          <w:rStyle w:val="FontStyle19"/>
          <w:rFonts w:ascii="Times New Roman" w:hAnsi="Times New Roman" w:cs="Times New Roman"/>
          <w:sz w:val="28"/>
          <w:szCs w:val="28"/>
        </w:rPr>
        <w:t xml:space="preserve">виконувати рішення керівних органів </w:t>
      </w:r>
      <w:r w:rsidR="00C63AA6" w:rsidRPr="008D3DCB">
        <w:rPr>
          <w:rStyle w:val="FontStyle19"/>
          <w:rFonts w:ascii="Times New Roman" w:hAnsi="Times New Roman" w:cs="Times New Roman"/>
          <w:sz w:val="28"/>
          <w:szCs w:val="28"/>
        </w:rPr>
        <w:t>Наукового товариства</w:t>
      </w:r>
      <w:r w:rsidR="0061784D" w:rsidRPr="008D3DCB">
        <w:rPr>
          <w:rStyle w:val="FontStyle19"/>
          <w:rFonts w:ascii="Times New Roman" w:hAnsi="Times New Roman" w:cs="Times New Roman"/>
          <w:sz w:val="28"/>
          <w:szCs w:val="28"/>
        </w:rPr>
        <w:t>;</w:t>
      </w:r>
    </w:p>
    <w:p w:rsidR="0061784D" w:rsidRPr="008D3DCB" w:rsidRDefault="0014273A" w:rsidP="0061784D">
      <w:pPr>
        <w:ind w:firstLine="567"/>
        <w:jc w:val="both"/>
        <w:rPr>
          <w:rStyle w:val="FontStyle19"/>
          <w:rFonts w:ascii="Times New Roman" w:hAnsi="Times New Roman" w:cs="Times New Roman"/>
          <w:sz w:val="28"/>
          <w:szCs w:val="28"/>
        </w:rPr>
      </w:pPr>
      <w:r w:rsidRPr="008D3DCB">
        <w:rPr>
          <w:rStyle w:val="FontStyle19"/>
          <w:rFonts w:ascii="Times New Roman" w:hAnsi="Times New Roman" w:cs="Times New Roman"/>
          <w:sz w:val="28"/>
          <w:szCs w:val="28"/>
        </w:rPr>
        <w:t xml:space="preserve">- </w:t>
      </w:r>
      <w:r w:rsidR="0061784D" w:rsidRPr="008D3DCB">
        <w:rPr>
          <w:rStyle w:val="FontStyle19"/>
          <w:rFonts w:ascii="Times New Roman" w:hAnsi="Times New Roman" w:cs="Times New Roman"/>
          <w:sz w:val="28"/>
          <w:szCs w:val="28"/>
        </w:rPr>
        <w:t xml:space="preserve">подавати звіт про свою роботу на вимогу керівних органів </w:t>
      </w:r>
      <w:r w:rsidR="00C63AA6" w:rsidRPr="008D3DCB">
        <w:rPr>
          <w:rStyle w:val="FontStyle19"/>
          <w:rFonts w:ascii="Times New Roman" w:hAnsi="Times New Roman" w:cs="Times New Roman"/>
          <w:sz w:val="28"/>
          <w:szCs w:val="28"/>
        </w:rPr>
        <w:t>Наукового товариства</w:t>
      </w:r>
      <w:r w:rsidR="0061784D" w:rsidRPr="008D3DCB">
        <w:rPr>
          <w:rStyle w:val="FontStyle19"/>
          <w:rFonts w:ascii="Times New Roman" w:hAnsi="Times New Roman" w:cs="Times New Roman"/>
          <w:sz w:val="28"/>
          <w:szCs w:val="28"/>
        </w:rPr>
        <w:t>;</w:t>
      </w:r>
    </w:p>
    <w:p w:rsidR="0061784D" w:rsidRPr="008D3DCB" w:rsidRDefault="0014273A" w:rsidP="0061784D">
      <w:pPr>
        <w:ind w:firstLine="567"/>
        <w:jc w:val="both"/>
        <w:rPr>
          <w:rStyle w:val="FontStyle19"/>
          <w:rFonts w:ascii="Times New Roman" w:hAnsi="Times New Roman" w:cs="Times New Roman"/>
          <w:sz w:val="28"/>
          <w:szCs w:val="28"/>
        </w:rPr>
      </w:pPr>
      <w:r w:rsidRPr="008D3DCB">
        <w:rPr>
          <w:rStyle w:val="FontStyle19"/>
          <w:rFonts w:ascii="Times New Roman" w:hAnsi="Times New Roman" w:cs="Times New Roman"/>
          <w:sz w:val="28"/>
          <w:szCs w:val="28"/>
        </w:rPr>
        <w:t xml:space="preserve">- </w:t>
      </w:r>
      <w:r w:rsidR="0061784D" w:rsidRPr="008D3DCB">
        <w:rPr>
          <w:rStyle w:val="FontStyle19"/>
          <w:rFonts w:ascii="Times New Roman" w:hAnsi="Times New Roman" w:cs="Times New Roman"/>
          <w:sz w:val="28"/>
          <w:szCs w:val="28"/>
        </w:rPr>
        <w:t xml:space="preserve">активно </w:t>
      </w:r>
      <w:r w:rsidR="00C63AA6" w:rsidRPr="008D3DCB">
        <w:rPr>
          <w:rStyle w:val="FontStyle19"/>
          <w:rFonts w:ascii="Times New Roman" w:hAnsi="Times New Roman" w:cs="Times New Roman"/>
          <w:sz w:val="28"/>
          <w:szCs w:val="28"/>
        </w:rPr>
        <w:t xml:space="preserve">брати участь у науковій роботі та </w:t>
      </w:r>
      <w:r w:rsidR="0061784D" w:rsidRPr="008D3DCB">
        <w:rPr>
          <w:rStyle w:val="FontStyle19"/>
          <w:rFonts w:ascii="Times New Roman" w:hAnsi="Times New Roman" w:cs="Times New Roman"/>
          <w:sz w:val="28"/>
          <w:szCs w:val="28"/>
        </w:rPr>
        <w:t xml:space="preserve">заходах організованих </w:t>
      </w:r>
      <w:r w:rsidR="00C63AA6" w:rsidRPr="008D3DCB">
        <w:rPr>
          <w:rStyle w:val="FontStyle19"/>
          <w:rFonts w:ascii="Times New Roman" w:hAnsi="Times New Roman" w:cs="Times New Roman"/>
          <w:sz w:val="28"/>
          <w:szCs w:val="28"/>
        </w:rPr>
        <w:t>Науковим товариством</w:t>
      </w:r>
      <w:r w:rsidR="0061784D" w:rsidRPr="008D3DCB">
        <w:rPr>
          <w:rStyle w:val="FontStyle19"/>
          <w:rFonts w:ascii="Times New Roman" w:hAnsi="Times New Roman" w:cs="Times New Roman"/>
          <w:sz w:val="28"/>
          <w:szCs w:val="28"/>
        </w:rPr>
        <w:t>;</w:t>
      </w:r>
    </w:p>
    <w:p w:rsidR="0061784D" w:rsidRPr="008D3DCB" w:rsidRDefault="0014273A" w:rsidP="0061784D">
      <w:pPr>
        <w:ind w:firstLine="567"/>
        <w:jc w:val="both"/>
        <w:rPr>
          <w:rStyle w:val="FontStyle19"/>
          <w:rFonts w:ascii="Times New Roman" w:hAnsi="Times New Roman" w:cs="Times New Roman"/>
          <w:sz w:val="28"/>
          <w:szCs w:val="28"/>
        </w:rPr>
      </w:pPr>
      <w:r w:rsidRPr="008D3DCB">
        <w:rPr>
          <w:rStyle w:val="FontStyle19"/>
          <w:rFonts w:ascii="Times New Roman" w:hAnsi="Times New Roman" w:cs="Times New Roman"/>
          <w:sz w:val="28"/>
          <w:szCs w:val="28"/>
        </w:rPr>
        <w:t xml:space="preserve">- </w:t>
      </w:r>
      <w:r w:rsidR="0061784D" w:rsidRPr="008D3DCB">
        <w:rPr>
          <w:rStyle w:val="FontStyle19"/>
          <w:rFonts w:ascii="Times New Roman" w:hAnsi="Times New Roman" w:cs="Times New Roman"/>
          <w:sz w:val="28"/>
          <w:szCs w:val="28"/>
        </w:rPr>
        <w:t xml:space="preserve">надавати керівним органам </w:t>
      </w:r>
      <w:r w:rsidR="00C63AA6" w:rsidRPr="008D3DCB">
        <w:rPr>
          <w:rStyle w:val="FontStyle19"/>
          <w:rFonts w:ascii="Times New Roman" w:hAnsi="Times New Roman" w:cs="Times New Roman"/>
          <w:sz w:val="28"/>
          <w:szCs w:val="28"/>
        </w:rPr>
        <w:t xml:space="preserve">Наукового товариства </w:t>
      </w:r>
      <w:r w:rsidR="0061784D" w:rsidRPr="008D3DCB">
        <w:rPr>
          <w:rStyle w:val="FontStyle19"/>
          <w:rFonts w:ascii="Times New Roman" w:hAnsi="Times New Roman" w:cs="Times New Roman"/>
          <w:sz w:val="28"/>
          <w:szCs w:val="28"/>
        </w:rPr>
        <w:t>інформацію, необхідну для вирішення питань, пов'язаних з його діяльністю;</w:t>
      </w:r>
    </w:p>
    <w:p w:rsidR="0061784D" w:rsidRPr="008D3DCB" w:rsidRDefault="0014273A" w:rsidP="0061784D">
      <w:pPr>
        <w:ind w:firstLine="567"/>
        <w:jc w:val="both"/>
        <w:rPr>
          <w:rStyle w:val="FontStyle19"/>
          <w:rFonts w:ascii="Times New Roman" w:hAnsi="Times New Roman" w:cs="Times New Roman"/>
          <w:sz w:val="28"/>
          <w:szCs w:val="28"/>
        </w:rPr>
      </w:pPr>
      <w:r w:rsidRPr="008D3DCB">
        <w:rPr>
          <w:rStyle w:val="FontStyle19"/>
          <w:rFonts w:ascii="Times New Roman" w:hAnsi="Times New Roman" w:cs="Times New Roman"/>
          <w:sz w:val="28"/>
          <w:szCs w:val="28"/>
        </w:rPr>
        <w:t xml:space="preserve">- </w:t>
      </w:r>
      <w:r w:rsidR="0061784D" w:rsidRPr="008D3DCB">
        <w:rPr>
          <w:rStyle w:val="FontStyle19"/>
          <w:rFonts w:ascii="Times New Roman" w:hAnsi="Times New Roman" w:cs="Times New Roman"/>
          <w:sz w:val="28"/>
          <w:szCs w:val="28"/>
        </w:rPr>
        <w:t xml:space="preserve">пропагувати діяльність </w:t>
      </w:r>
      <w:r w:rsidR="00C63AA6" w:rsidRPr="008D3DCB">
        <w:rPr>
          <w:rStyle w:val="FontStyle19"/>
          <w:rFonts w:ascii="Times New Roman" w:hAnsi="Times New Roman" w:cs="Times New Roman"/>
          <w:sz w:val="28"/>
          <w:szCs w:val="28"/>
        </w:rPr>
        <w:t xml:space="preserve">Наукового товариства </w:t>
      </w:r>
      <w:r w:rsidR="0061784D" w:rsidRPr="008D3DCB">
        <w:rPr>
          <w:rStyle w:val="FontStyle19"/>
          <w:rFonts w:ascii="Times New Roman" w:hAnsi="Times New Roman" w:cs="Times New Roman"/>
          <w:sz w:val="28"/>
          <w:szCs w:val="28"/>
        </w:rPr>
        <w:t xml:space="preserve">сприяти підвищенню престижу та авторитету </w:t>
      </w:r>
      <w:r w:rsidR="00C63AA6" w:rsidRPr="008D3DCB">
        <w:rPr>
          <w:rStyle w:val="FontStyle19"/>
          <w:rFonts w:ascii="Times New Roman" w:hAnsi="Times New Roman" w:cs="Times New Roman"/>
          <w:sz w:val="28"/>
          <w:szCs w:val="28"/>
        </w:rPr>
        <w:t xml:space="preserve">Наукового товариства </w:t>
      </w:r>
      <w:r w:rsidR="0061784D" w:rsidRPr="008D3DCB">
        <w:rPr>
          <w:rStyle w:val="FontStyle19"/>
          <w:rFonts w:ascii="Times New Roman" w:hAnsi="Times New Roman" w:cs="Times New Roman"/>
          <w:sz w:val="28"/>
          <w:szCs w:val="28"/>
        </w:rPr>
        <w:t xml:space="preserve">та </w:t>
      </w:r>
      <w:r w:rsidR="00FF6CB1" w:rsidRPr="008D3DCB">
        <w:rPr>
          <w:rStyle w:val="FontStyle19"/>
          <w:rFonts w:ascii="Times New Roman" w:hAnsi="Times New Roman" w:cs="Times New Roman"/>
          <w:sz w:val="28"/>
          <w:szCs w:val="28"/>
        </w:rPr>
        <w:t>Університету</w:t>
      </w:r>
      <w:r w:rsidR="0061784D" w:rsidRPr="008D3DCB">
        <w:rPr>
          <w:rStyle w:val="FontStyle19"/>
          <w:rFonts w:ascii="Times New Roman" w:hAnsi="Times New Roman" w:cs="Times New Roman"/>
          <w:sz w:val="28"/>
          <w:szCs w:val="28"/>
        </w:rPr>
        <w:t>.</w:t>
      </w:r>
    </w:p>
    <w:p w:rsidR="0061784D" w:rsidRPr="008D3DCB" w:rsidRDefault="00380CED" w:rsidP="0061784D">
      <w:pPr>
        <w:ind w:firstLine="567"/>
        <w:jc w:val="both"/>
        <w:rPr>
          <w:rStyle w:val="FontStyle19"/>
          <w:rFonts w:ascii="Times New Roman" w:hAnsi="Times New Roman" w:cs="Times New Roman"/>
          <w:sz w:val="28"/>
          <w:szCs w:val="28"/>
        </w:rPr>
      </w:pPr>
      <w:r>
        <w:rPr>
          <w:rStyle w:val="FontStyle19"/>
          <w:rFonts w:ascii="Times New Roman" w:hAnsi="Times New Roman" w:cs="Times New Roman"/>
          <w:b/>
          <w:sz w:val="28"/>
          <w:szCs w:val="28"/>
        </w:rPr>
        <w:t>5</w:t>
      </w:r>
      <w:r w:rsidR="00FF6CB1" w:rsidRPr="008D3DCB">
        <w:rPr>
          <w:rStyle w:val="FontStyle19"/>
          <w:rFonts w:ascii="Times New Roman" w:hAnsi="Times New Roman" w:cs="Times New Roman"/>
          <w:b/>
          <w:sz w:val="28"/>
          <w:szCs w:val="28"/>
        </w:rPr>
        <w:t xml:space="preserve">.16. </w:t>
      </w:r>
      <w:r w:rsidR="0061784D" w:rsidRPr="008D3DCB">
        <w:rPr>
          <w:rStyle w:val="FontStyle19"/>
          <w:rFonts w:ascii="Times New Roman" w:hAnsi="Times New Roman" w:cs="Times New Roman"/>
          <w:sz w:val="28"/>
          <w:szCs w:val="28"/>
        </w:rPr>
        <w:t xml:space="preserve">Члени </w:t>
      </w:r>
      <w:r w:rsidR="00C63AA6" w:rsidRPr="008D3DCB">
        <w:rPr>
          <w:rStyle w:val="FontStyle19"/>
          <w:rFonts w:ascii="Times New Roman" w:hAnsi="Times New Roman" w:cs="Times New Roman"/>
          <w:sz w:val="28"/>
          <w:szCs w:val="28"/>
        </w:rPr>
        <w:t xml:space="preserve">Наукового товариства </w:t>
      </w:r>
      <w:r w:rsidR="0061784D" w:rsidRPr="008D3DCB">
        <w:rPr>
          <w:rStyle w:val="FontStyle19"/>
          <w:rFonts w:ascii="Times New Roman" w:hAnsi="Times New Roman" w:cs="Times New Roman"/>
          <w:sz w:val="28"/>
          <w:szCs w:val="28"/>
        </w:rPr>
        <w:t xml:space="preserve">виконують й інші обов'язки, які не суперечать законодавству України, Статуту </w:t>
      </w:r>
      <w:r w:rsidR="00FF6CB1" w:rsidRPr="008D3DCB">
        <w:rPr>
          <w:rStyle w:val="FontStyle19"/>
          <w:rFonts w:ascii="Times New Roman" w:hAnsi="Times New Roman" w:cs="Times New Roman"/>
          <w:sz w:val="28"/>
          <w:szCs w:val="28"/>
        </w:rPr>
        <w:t>Університету</w:t>
      </w:r>
      <w:r w:rsidR="0061784D" w:rsidRPr="008D3DCB">
        <w:rPr>
          <w:rStyle w:val="FontStyle19"/>
          <w:rFonts w:ascii="Times New Roman" w:hAnsi="Times New Roman" w:cs="Times New Roman"/>
          <w:sz w:val="28"/>
          <w:szCs w:val="28"/>
        </w:rPr>
        <w:t xml:space="preserve">, цьому Положенню та закріплені у рішеннях </w:t>
      </w:r>
      <w:r w:rsidR="004578F3" w:rsidRPr="008D3DCB">
        <w:rPr>
          <w:rStyle w:val="FontStyle19"/>
          <w:rFonts w:ascii="Times New Roman" w:hAnsi="Times New Roman" w:cs="Times New Roman"/>
          <w:sz w:val="28"/>
          <w:szCs w:val="28"/>
        </w:rPr>
        <w:t>Загальних зборів</w:t>
      </w:r>
      <w:r w:rsidR="0061784D" w:rsidRPr="008D3DCB">
        <w:rPr>
          <w:rStyle w:val="FontStyle19"/>
          <w:rFonts w:ascii="Times New Roman" w:hAnsi="Times New Roman" w:cs="Times New Roman"/>
          <w:sz w:val="28"/>
          <w:szCs w:val="28"/>
        </w:rPr>
        <w:t xml:space="preserve"> </w:t>
      </w:r>
      <w:r w:rsidR="00C63AA6" w:rsidRPr="008D3DCB">
        <w:rPr>
          <w:rStyle w:val="FontStyle19"/>
          <w:rFonts w:ascii="Times New Roman" w:hAnsi="Times New Roman" w:cs="Times New Roman"/>
          <w:sz w:val="28"/>
          <w:szCs w:val="28"/>
        </w:rPr>
        <w:t>Наукового товариства</w:t>
      </w:r>
      <w:r w:rsidR="0061784D" w:rsidRPr="008D3DCB">
        <w:rPr>
          <w:rStyle w:val="FontStyle19"/>
          <w:rFonts w:ascii="Times New Roman" w:hAnsi="Times New Roman" w:cs="Times New Roman"/>
          <w:sz w:val="28"/>
          <w:szCs w:val="28"/>
        </w:rPr>
        <w:t>.</w:t>
      </w:r>
    </w:p>
    <w:p w:rsidR="0061784D" w:rsidRPr="008D3DCB" w:rsidRDefault="0061784D" w:rsidP="0061784D">
      <w:pPr>
        <w:ind w:firstLine="567"/>
        <w:jc w:val="both"/>
        <w:rPr>
          <w:rStyle w:val="FontStyle19"/>
          <w:rFonts w:ascii="Times New Roman" w:hAnsi="Times New Roman" w:cs="Times New Roman"/>
          <w:sz w:val="28"/>
          <w:szCs w:val="28"/>
        </w:rPr>
      </w:pPr>
    </w:p>
    <w:p w:rsidR="005F6BD9" w:rsidRPr="008D3DCB" w:rsidRDefault="005F6BD9" w:rsidP="0061784D">
      <w:pPr>
        <w:ind w:firstLine="567"/>
        <w:jc w:val="both"/>
        <w:rPr>
          <w:rStyle w:val="FontStyle19"/>
          <w:rFonts w:ascii="Times New Roman" w:hAnsi="Times New Roman" w:cs="Times New Roman"/>
          <w:sz w:val="28"/>
          <w:szCs w:val="28"/>
        </w:rPr>
      </w:pPr>
    </w:p>
    <w:p w:rsidR="00FB2D81" w:rsidRPr="008D3DCB" w:rsidRDefault="00380CED" w:rsidP="00FB2D81">
      <w:pPr>
        <w:ind w:firstLine="567"/>
        <w:jc w:val="center"/>
        <w:rPr>
          <w:rStyle w:val="FontStyle19"/>
          <w:rFonts w:ascii="Times New Roman" w:hAnsi="Times New Roman" w:cs="Times New Roman"/>
          <w:b/>
          <w:sz w:val="28"/>
          <w:szCs w:val="28"/>
        </w:rPr>
      </w:pPr>
      <w:r>
        <w:rPr>
          <w:rStyle w:val="FontStyle19"/>
          <w:rFonts w:ascii="Times New Roman" w:hAnsi="Times New Roman" w:cs="Times New Roman"/>
          <w:b/>
          <w:sz w:val="28"/>
          <w:szCs w:val="28"/>
        </w:rPr>
        <w:t>6</w:t>
      </w:r>
      <w:r w:rsidR="00DF0432" w:rsidRPr="008D3DCB">
        <w:rPr>
          <w:rStyle w:val="FontStyle19"/>
          <w:rFonts w:ascii="Times New Roman" w:hAnsi="Times New Roman" w:cs="Times New Roman"/>
          <w:b/>
          <w:sz w:val="28"/>
          <w:szCs w:val="28"/>
        </w:rPr>
        <w:t xml:space="preserve">. </w:t>
      </w:r>
      <w:r w:rsidR="00FB2D81" w:rsidRPr="008D3DCB">
        <w:rPr>
          <w:rStyle w:val="FontStyle19"/>
          <w:rFonts w:ascii="Times New Roman" w:hAnsi="Times New Roman" w:cs="Times New Roman"/>
          <w:b/>
          <w:sz w:val="28"/>
          <w:szCs w:val="28"/>
        </w:rPr>
        <w:t xml:space="preserve">СПІВПРАЦЯ </w:t>
      </w:r>
      <w:r w:rsidR="00C63AA6" w:rsidRPr="008D3DCB">
        <w:rPr>
          <w:rStyle w:val="FontStyle19"/>
          <w:rFonts w:ascii="Times New Roman" w:hAnsi="Times New Roman" w:cs="Times New Roman"/>
          <w:b/>
          <w:sz w:val="28"/>
          <w:szCs w:val="28"/>
        </w:rPr>
        <w:t xml:space="preserve">НАУКОВОГО ТОВАРИСТВА </w:t>
      </w:r>
      <w:r w:rsidR="00FB2D81" w:rsidRPr="008D3DCB">
        <w:rPr>
          <w:rStyle w:val="FontStyle19"/>
          <w:rFonts w:ascii="Times New Roman" w:hAnsi="Times New Roman" w:cs="Times New Roman"/>
          <w:b/>
          <w:sz w:val="28"/>
          <w:szCs w:val="28"/>
        </w:rPr>
        <w:t xml:space="preserve">З КЕРІВНИЦТВОМ </w:t>
      </w:r>
      <w:r w:rsidR="00DF0432" w:rsidRPr="008D3DCB">
        <w:rPr>
          <w:rStyle w:val="FontStyle19"/>
          <w:rFonts w:ascii="Times New Roman" w:hAnsi="Times New Roman" w:cs="Times New Roman"/>
          <w:b/>
          <w:sz w:val="28"/>
          <w:szCs w:val="28"/>
        </w:rPr>
        <w:t>УНІВЕРСИТЕТУ</w:t>
      </w:r>
    </w:p>
    <w:p w:rsidR="00FB2D81" w:rsidRPr="008D3DCB" w:rsidRDefault="00FB2D81" w:rsidP="00FB2D81">
      <w:pPr>
        <w:ind w:firstLine="567"/>
        <w:jc w:val="center"/>
        <w:rPr>
          <w:rStyle w:val="FontStyle19"/>
          <w:rFonts w:ascii="Times New Roman" w:hAnsi="Times New Roman" w:cs="Times New Roman"/>
          <w:b/>
          <w:sz w:val="28"/>
          <w:szCs w:val="28"/>
        </w:rPr>
      </w:pPr>
    </w:p>
    <w:p w:rsidR="00FB2D81" w:rsidRPr="008D3DCB" w:rsidRDefault="00380CED" w:rsidP="00FB2D81">
      <w:pPr>
        <w:ind w:firstLine="567"/>
        <w:jc w:val="both"/>
        <w:rPr>
          <w:rStyle w:val="FontStyle19"/>
          <w:rFonts w:ascii="Times New Roman" w:hAnsi="Times New Roman" w:cs="Times New Roman"/>
          <w:sz w:val="28"/>
          <w:szCs w:val="28"/>
        </w:rPr>
      </w:pPr>
      <w:r>
        <w:rPr>
          <w:rStyle w:val="FontStyle19"/>
          <w:rFonts w:ascii="Times New Roman" w:hAnsi="Times New Roman" w:cs="Times New Roman"/>
          <w:b/>
          <w:sz w:val="28"/>
          <w:szCs w:val="28"/>
        </w:rPr>
        <w:t>6</w:t>
      </w:r>
      <w:r w:rsidR="00553454" w:rsidRPr="008D3DCB">
        <w:rPr>
          <w:rStyle w:val="FontStyle19"/>
          <w:rFonts w:ascii="Times New Roman" w:hAnsi="Times New Roman" w:cs="Times New Roman"/>
          <w:b/>
          <w:sz w:val="28"/>
          <w:szCs w:val="28"/>
        </w:rPr>
        <w:t>.1</w:t>
      </w:r>
      <w:r w:rsidR="00FB2D81" w:rsidRPr="008D3DCB">
        <w:rPr>
          <w:rStyle w:val="FontStyle19"/>
          <w:rFonts w:ascii="Times New Roman" w:hAnsi="Times New Roman" w:cs="Times New Roman"/>
          <w:b/>
          <w:sz w:val="28"/>
          <w:szCs w:val="28"/>
        </w:rPr>
        <w:t>.</w:t>
      </w:r>
      <w:r w:rsidR="00FB2D81" w:rsidRPr="008D3DCB">
        <w:rPr>
          <w:rStyle w:val="FontStyle19"/>
          <w:rFonts w:ascii="Times New Roman" w:hAnsi="Times New Roman" w:cs="Times New Roman"/>
          <w:sz w:val="28"/>
          <w:szCs w:val="28"/>
        </w:rPr>
        <w:t xml:space="preserve"> Координацію наукової та</w:t>
      </w:r>
      <w:r w:rsidR="00C63AA6" w:rsidRPr="008D3DCB">
        <w:rPr>
          <w:rStyle w:val="FontStyle19"/>
          <w:rFonts w:ascii="Times New Roman" w:hAnsi="Times New Roman" w:cs="Times New Roman"/>
          <w:sz w:val="28"/>
          <w:szCs w:val="28"/>
        </w:rPr>
        <w:t xml:space="preserve"> </w:t>
      </w:r>
      <w:r w:rsidR="00FB2D81" w:rsidRPr="008D3DCB">
        <w:rPr>
          <w:rStyle w:val="FontStyle19"/>
          <w:rFonts w:ascii="Times New Roman" w:hAnsi="Times New Roman" w:cs="Times New Roman"/>
          <w:sz w:val="28"/>
          <w:szCs w:val="28"/>
        </w:rPr>
        <w:t xml:space="preserve">організаційної роботи </w:t>
      </w:r>
      <w:r w:rsidR="00C63AA6" w:rsidRPr="008D3DCB">
        <w:rPr>
          <w:rStyle w:val="FontStyle19"/>
          <w:rFonts w:ascii="Times New Roman" w:hAnsi="Times New Roman" w:cs="Times New Roman"/>
          <w:sz w:val="28"/>
          <w:szCs w:val="28"/>
        </w:rPr>
        <w:t xml:space="preserve">Наукового товариства </w:t>
      </w:r>
      <w:r w:rsidR="00DF0432" w:rsidRPr="008D3DCB">
        <w:rPr>
          <w:rStyle w:val="FontStyle19"/>
          <w:rFonts w:ascii="Times New Roman" w:hAnsi="Times New Roman" w:cs="Times New Roman"/>
          <w:sz w:val="28"/>
          <w:szCs w:val="28"/>
        </w:rPr>
        <w:t>Університету</w:t>
      </w:r>
      <w:r w:rsidR="00FB2D81" w:rsidRPr="008D3DCB">
        <w:rPr>
          <w:rStyle w:val="FontStyle19"/>
          <w:rFonts w:ascii="Times New Roman" w:hAnsi="Times New Roman" w:cs="Times New Roman"/>
          <w:sz w:val="28"/>
          <w:szCs w:val="28"/>
        </w:rPr>
        <w:t xml:space="preserve"> здійснює</w:t>
      </w:r>
      <w:r w:rsidR="004C0791" w:rsidRPr="008D3DCB">
        <w:rPr>
          <w:rStyle w:val="FontStyle19"/>
          <w:rFonts w:ascii="Times New Roman" w:hAnsi="Times New Roman" w:cs="Times New Roman"/>
          <w:sz w:val="28"/>
          <w:szCs w:val="28"/>
        </w:rPr>
        <w:t xml:space="preserve"> </w:t>
      </w:r>
      <w:r w:rsidR="00C07ED3" w:rsidRPr="008D3DCB">
        <w:rPr>
          <w:rStyle w:val="FontStyle19"/>
          <w:rFonts w:ascii="Times New Roman" w:hAnsi="Times New Roman" w:cs="Times New Roman"/>
          <w:sz w:val="28"/>
          <w:szCs w:val="28"/>
        </w:rPr>
        <w:t>П</w:t>
      </w:r>
      <w:r w:rsidR="004C0791" w:rsidRPr="008D3DCB">
        <w:rPr>
          <w:rStyle w:val="FontStyle19"/>
          <w:rFonts w:ascii="Times New Roman" w:hAnsi="Times New Roman" w:cs="Times New Roman"/>
          <w:sz w:val="28"/>
          <w:szCs w:val="28"/>
        </w:rPr>
        <w:t xml:space="preserve">ерший проректор </w:t>
      </w:r>
      <w:r w:rsidR="00C07ED3" w:rsidRPr="008D3DCB">
        <w:rPr>
          <w:rStyle w:val="FontStyle19"/>
          <w:rFonts w:ascii="Times New Roman" w:hAnsi="Times New Roman" w:cs="Times New Roman"/>
          <w:sz w:val="28"/>
          <w:szCs w:val="28"/>
        </w:rPr>
        <w:t>з науково-педагогічної та наукової роботи</w:t>
      </w:r>
      <w:r w:rsidR="0083037D" w:rsidRPr="008D3DCB">
        <w:rPr>
          <w:rStyle w:val="FontStyle19"/>
          <w:rFonts w:ascii="Times New Roman" w:hAnsi="Times New Roman" w:cs="Times New Roman"/>
          <w:sz w:val="28"/>
          <w:szCs w:val="28"/>
        </w:rPr>
        <w:t xml:space="preserve"> Університету</w:t>
      </w:r>
      <w:r w:rsidR="00FB2D81" w:rsidRPr="008D3DCB">
        <w:rPr>
          <w:rStyle w:val="FontStyle19"/>
          <w:rFonts w:ascii="Times New Roman" w:hAnsi="Times New Roman" w:cs="Times New Roman"/>
          <w:sz w:val="28"/>
          <w:szCs w:val="28"/>
        </w:rPr>
        <w:t>.</w:t>
      </w:r>
    </w:p>
    <w:p w:rsidR="00FB2D81" w:rsidRPr="008D3DCB" w:rsidRDefault="00380CED" w:rsidP="00FB2D81">
      <w:pPr>
        <w:ind w:firstLine="567"/>
        <w:jc w:val="both"/>
        <w:rPr>
          <w:rStyle w:val="FontStyle19"/>
          <w:rFonts w:ascii="Times New Roman" w:hAnsi="Times New Roman" w:cs="Times New Roman"/>
          <w:sz w:val="28"/>
          <w:szCs w:val="28"/>
        </w:rPr>
      </w:pPr>
      <w:r>
        <w:rPr>
          <w:rStyle w:val="FontStyle19"/>
          <w:rFonts w:ascii="Times New Roman" w:hAnsi="Times New Roman" w:cs="Times New Roman"/>
          <w:b/>
          <w:sz w:val="28"/>
          <w:szCs w:val="28"/>
        </w:rPr>
        <w:t>6</w:t>
      </w:r>
      <w:r w:rsidR="00FB2D81" w:rsidRPr="008D3DCB">
        <w:rPr>
          <w:rStyle w:val="FontStyle19"/>
          <w:rFonts w:ascii="Times New Roman" w:hAnsi="Times New Roman" w:cs="Times New Roman"/>
          <w:b/>
          <w:sz w:val="28"/>
          <w:szCs w:val="28"/>
        </w:rPr>
        <w:t>.</w:t>
      </w:r>
      <w:r w:rsidR="00553454" w:rsidRPr="008D3DCB">
        <w:rPr>
          <w:rStyle w:val="FontStyle19"/>
          <w:rFonts w:ascii="Times New Roman" w:hAnsi="Times New Roman" w:cs="Times New Roman"/>
          <w:b/>
          <w:sz w:val="28"/>
          <w:szCs w:val="28"/>
        </w:rPr>
        <w:t>2.</w:t>
      </w:r>
      <w:r w:rsidR="00FB2D81" w:rsidRPr="008D3DCB">
        <w:rPr>
          <w:rStyle w:val="FontStyle19"/>
          <w:rFonts w:ascii="Times New Roman" w:hAnsi="Times New Roman" w:cs="Times New Roman"/>
          <w:sz w:val="28"/>
          <w:szCs w:val="28"/>
        </w:rPr>
        <w:t xml:space="preserve"> Керівництво </w:t>
      </w:r>
      <w:r w:rsidR="00DF0432" w:rsidRPr="008D3DCB">
        <w:rPr>
          <w:rStyle w:val="FontStyle19"/>
          <w:rFonts w:ascii="Times New Roman" w:hAnsi="Times New Roman" w:cs="Times New Roman"/>
          <w:sz w:val="28"/>
          <w:szCs w:val="28"/>
        </w:rPr>
        <w:t>Університету</w:t>
      </w:r>
      <w:r w:rsidR="00FB2D81" w:rsidRPr="008D3DCB">
        <w:rPr>
          <w:rStyle w:val="FontStyle19"/>
          <w:rFonts w:ascii="Times New Roman" w:hAnsi="Times New Roman" w:cs="Times New Roman"/>
          <w:sz w:val="28"/>
          <w:szCs w:val="28"/>
        </w:rPr>
        <w:t xml:space="preserve"> має право:</w:t>
      </w:r>
    </w:p>
    <w:p w:rsidR="00FB2D81" w:rsidRPr="008D3DCB" w:rsidRDefault="0014273A" w:rsidP="00FB2D81">
      <w:pPr>
        <w:ind w:firstLine="567"/>
        <w:jc w:val="both"/>
        <w:rPr>
          <w:rStyle w:val="FontStyle19"/>
          <w:rFonts w:ascii="Times New Roman" w:hAnsi="Times New Roman" w:cs="Times New Roman"/>
          <w:sz w:val="28"/>
          <w:szCs w:val="28"/>
        </w:rPr>
      </w:pPr>
      <w:r w:rsidRPr="008D3DCB">
        <w:rPr>
          <w:rStyle w:val="FontStyle19"/>
          <w:rFonts w:ascii="Times New Roman" w:hAnsi="Times New Roman" w:cs="Times New Roman"/>
          <w:sz w:val="28"/>
          <w:szCs w:val="28"/>
        </w:rPr>
        <w:t xml:space="preserve">- </w:t>
      </w:r>
      <w:r w:rsidR="00FB2D81" w:rsidRPr="008D3DCB">
        <w:rPr>
          <w:rStyle w:val="FontStyle19"/>
          <w:rFonts w:ascii="Times New Roman" w:hAnsi="Times New Roman" w:cs="Times New Roman"/>
          <w:sz w:val="28"/>
          <w:szCs w:val="28"/>
        </w:rPr>
        <w:t xml:space="preserve">отримувати інформацію про діяльність </w:t>
      </w:r>
      <w:r w:rsidR="004C0791" w:rsidRPr="008D3DCB">
        <w:rPr>
          <w:rStyle w:val="FontStyle19"/>
          <w:rFonts w:ascii="Times New Roman" w:hAnsi="Times New Roman" w:cs="Times New Roman"/>
          <w:sz w:val="28"/>
          <w:szCs w:val="28"/>
        </w:rPr>
        <w:t xml:space="preserve">Наукового товариства </w:t>
      </w:r>
      <w:r w:rsidR="00FB2D81" w:rsidRPr="008D3DCB">
        <w:rPr>
          <w:rStyle w:val="FontStyle19"/>
          <w:rFonts w:ascii="Times New Roman" w:hAnsi="Times New Roman" w:cs="Times New Roman"/>
          <w:sz w:val="28"/>
          <w:szCs w:val="28"/>
        </w:rPr>
        <w:t>(плани, звіти, копії протоколів засідань, інформацію про поточну діяльність тощо);</w:t>
      </w:r>
    </w:p>
    <w:p w:rsidR="00FB2D81" w:rsidRPr="008D3DCB" w:rsidRDefault="0014273A" w:rsidP="00FB2D81">
      <w:pPr>
        <w:ind w:firstLine="567"/>
        <w:jc w:val="both"/>
        <w:rPr>
          <w:rStyle w:val="FontStyle19"/>
          <w:rFonts w:ascii="Times New Roman" w:hAnsi="Times New Roman" w:cs="Times New Roman"/>
          <w:sz w:val="28"/>
          <w:szCs w:val="28"/>
        </w:rPr>
      </w:pPr>
      <w:r w:rsidRPr="008D3DCB">
        <w:rPr>
          <w:rStyle w:val="FontStyle19"/>
          <w:rFonts w:ascii="Times New Roman" w:hAnsi="Times New Roman" w:cs="Times New Roman"/>
          <w:sz w:val="28"/>
          <w:szCs w:val="28"/>
        </w:rPr>
        <w:lastRenderedPageBreak/>
        <w:t xml:space="preserve">- </w:t>
      </w:r>
      <w:r w:rsidR="00140633" w:rsidRPr="008D3DCB">
        <w:rPr>
          <w:rStyle w:val="FontStyle19"/>
          <w:rFonts w:ascii="Times New Roman" w:hAnsi="Times New Roman" w:cs="Times New Roman"/>
          <w:sz w:val="28"/>
          <w:szCs w:val="28"/>
        </w:rPr>
        <w:t xml:space="preserve">скликати позачергові Загальні збори </w:t>
      </w:r>
      <w:r w:rsidR="004C0791" w:rsidRPr="008D3DCB">
        <w:rPr>
          <w:rStyle w:val="FontStyle19"/>
          <w:rFonts w:ascii="Times New Roman" w:hAnsi="Times New Roman" w:cs="Times New Roman"/>
          <w:sz w:val="28"/>
          <w:szCs w:val="28"/>
        </w:rPr>
        <w:t xml:space="preserve">Наукового товариства </w:t>
      </w:r>
      <w:r w:rsidR="00FB2D81" w:rsidRPr="008D3DCB">
        <w:rPr>
          <w:rStyle w:val="FontStyle19"/>
          <w:rFonts w:ascii="Times New Roman" w:hAnsi="Times New Roman" w:cs="Times New Roman"/>
          <w:sz w:val="28"/>
          <w:szCs w:val="28"/>
        </w:rPr>
        <w:t xml:space="preserve">у випадках недотримання органами </w:t>
      </w:r>
      <w:r w:rsidR="004C0791" w:rsidRPr="008D3DCB">
        <w:rPr>
          <w:rStyle w:val="FontStyle19"/>
          <w:rFonts w:ascii="Times New Roman" w:hAnsi="Times New Roman" w:cs="Times New Roman"/>
          <w:sz w:val="28"/>
          <w:szCs w:val="28"/>
        </w:rPr>
        <w:t xml:space="preserve">Наукового товариства </w:t>
      </w:r>
      <w:r w:rsidR="00FB2D81" w:rsidRPr="008D3DCB">
        <w:rPr>
          <w:rStyle w:val="FontStyle19"/>
          <w:rFonts w:ascii="Times New Roman" w:hAnsi="Times New Roman" w:cs="Times New Roman"/>
          <w:sz w:val="28"/>
          <w:szCs w:val="28"/>
        </w:rPr>
        <w:t xml:space="preserve">Статуту </w:t>
      </w:r>
      <w:r w:rsidR="00DF0432" w:rsidRPr="008D3DCB">
        <w:rPr>
          <w:rStyle w:val="FontStyle19"/>
          <w:rFonts w:ascii="Times New Roman" w:hAnsi="Times New Roman" w:cs="Times New Roman"/>
          <w:sz w:val="28"/>
          <w:szCs w:val="28"/>
        </w:rPr>
        <w:t>Університету</w:t>
      </w:r>
      <w:r w:rsidR="00FB2D81" w:rsidRPr="008D3DCB">
        <w:rPr>
          <w:rStyle w:val="FontStyle19"/>
          <w:rFonts w:ascii="Times New Roman" w:hAnsi="Times New Roman" w:cs="Times New Roman"/>
          <w:sz w:val="28"/>
          <w:szCs w:val="28"/>
        </w:rPr>
        <w:t xml:space="preserve"> або  Положення про </w:t>
      </w:r>
      <w:r w:rsidR="004C0791" w:rsidRPr="008D3DCB">
        <w:rPr>
          <w:rStyle w:val="FontStyle19"/>
          <w:rFonts w:ascii="Times New Roman" w:hAnsi="Times New Roman" w:cs="Times New Roman"/>
          <w:sz w:val="28"/>
          <w:szCs w:val="28"/>
        </w:rPr>
        <w:t xml:space="preserve">Наукове товариство </w:t>
      </w:r>
      <w:r w:rsidR="00140633" w:rsidRPr="008D3DCB">
        <w:rPr>
          <w:rStyle w:val="FontStyle19"/>
          <w:rFonts w:ascii="Times New Roman" w:hAnsi="Times New Roman" w:cs="Times New Roman"/>
          <w:sz w:val="28"/>
          <w:szCs w:val="28"/>
        </w:rPr>
        <w:t>Університету</w:t>
      </w:r>
      <w:r w:rsidR="00FB2D81" w:rsidRPr="008D3DCB">
        <w:rPr>
          <w:rStyle w:val="FontStyle19"/>
          <w:rFonts w:ascii="Times New Roman" w:hAnsi="Times New Roman" w:cs="Times New Roman"/>
          <w:sz w:val="28"/>
          <w:szCs w:val="28"/>
        </w:rPr>
        <w:t>;</w:t>
      </w:r>
    </w:p>
    <w:p w:rsidR="00FB2D81" w:rsidRPr="008D3DCB" w:rsidRDefault="0014273A" w:rsidP="00FB2D81">
      <w:pPr>
        <w:ind w:firstLine="567"/>
        <w:jc w:val="both"/>
        <w:rPr>
          <w:rStyle w:val="FontStyle19"/>
          <w:rFonts w:ascii="Times New Roman" w:hAnsi="Times New Roman" w:cs="Times New Roman"/>
          <w:sz w:val="28"/>
          <w:szCs w:val="28"/>
        </w:rPr>
      </w:pPr>
      <w:r w:rsidRPr="008D3DCB">
        <w:rPr>
          <w:rStyle w:val="FontStyle19"/>
          <w:rFonts w:ascii="Times New Roman" w:hAnsi="Times New Roman" w:cs="Times New Roman"/>
          <w:sz w:val="28"/>
          <w:szCs w:val="28"/>
        </w:rPr>
        <w:t xml:space="preserve">- </w:t>
      </w:r>
      <w:r w:rsidR="00FB2D81" w:rsidRPr="008D3DCB">
        <w:rPr>
          <w:rStyle w:val="FontStyle19"/>
          <w:rFonts w:ascii="Times New Roman" w:hAnsi="Times New Roman" w:cs="Times New Roman"/>
          <w:sz w:val="28"/>
          <w:szCs w:val="28"/>
        </w:rPr>
        <w:t xml:space="preserve">брати участь через своїх представників із дорадчим голосом у заходах, що проводять органи </w:t>
      </w:r>
      <w:r w:rsidR="004C0791" w:rsidRPr="008D3DCB">
        <w:rPr>
          <w:rStyle w:val="FontStyle19"/>
          <w:rFonts w:ascii="Times New Roman" w:hAnsi="Times New Roman" w:cs="Times New Roman"/>
          <w:sz w:val="28"/>
          <w:szCs w:val="28"/>
        </w:rPr>
        <w:t>Наукового товариства</w:t>
      </w:r>
      <w:r w:rsidR="00FB2D81" w:rsidRPr="008D3DCB">
        <w:rPr>
          <w:rStyle w:val="FontStyle19"/>
          <w:rFonts w:ascii="Times New Roman" w:hAnsi="Times New Roman" w:cs="Times New Roman"/>
          <w:sz w:val="28"/>
          <w:szCs w:val="28"/>
        </w:rPr>
        <w:t>.</w:t>
      </w:r>
    </w:p>
    <w:p w:rsidR="004C0791" w:rsidRPr="008D3DCB" w:rsidRDefault="00380CED" w:rsidP="00FB2D81">
      <w:pPr>
        <w:ind w:firstLine="567"/>
        <w:jc w:val="both"/>
        <w:rPr>
          <w:rStyle w:val="FontStyle19"/>
          <w:rFonts w:ascii="Times New Roman" w:hAnsi="Times New Roman" w:cs="Times New Roman"/>
          <w:sz w:val="28"/>
          <w:szCs w:val="28"/>
        </w:rPr>
      </w:pPr>
      <w:r>
        <w:rPr>
          <w:rStyle w:val="FontStyle19"/>
          <w:rFonts w:ascii="Times New Roman" w:hAnsi="Times New Roman" w:cs="Times New Roman"/>
          <w:b/>
          <w:sz w:val="28"/>
          <w:szCs w:val="28"/>
        </w:rPr>
        <w:t>6</w:t>
      </w:r>
      <w:r w:rsidR="004C0791" w:rsidRPr="008D3DCB">
        <w:rPr>
          <w:rStyle w:val="FontStyle19"/>
          <w:rFonts w:ascii="Times New Roman" w:hAnsi="Times New Roman" w:cs="Times New Roman"/>
          <w:b/>
          <w:sz w:val="28"/>
          <w:szCs w:val="28"/>
        </w:rPr>
        <w:t xml:space="preserve">.3. </w:t>
      </w:r>
      <w:r w:rsidR="004C0791" w:rsidRPr="008D3DCB">
        <w:rPr>
          <w:rStyle w:val="FontStyle19"/>
          <w:rFonts w:ascii="Times New Roman" w:hAnsi="Times New Roman" w:cs="Times New Roman"/>
          <w:sz w:val="28"/>
          <w:szCs w:val="28"/>
        </w:rPr>
        <w:t xml:space="preserve">Керівництво Університету всебічно сприяє створенню належних умов для діяльності Наукового товариства: </w:t>
      </w:r>
    </w:p>
    <w:p w:rsidR="004C0791" w:rsidRPr="008D3DCB" w:rsidRDefault="004C0791" w:rsidP="00FB2D81">
      <w:pPr>
        <w:ind w:firstLine="567"/>
        <w:jc w:val="both"/>
        <w:rPr>
          <w:rStyle w:val="FontStyle19"/>
          <w:rFonts w:ascii="Times New Roman" w:hAnsi="Times New Roman" w:cs="Times New Roman"/>
          <w:sz w:val="28"/>
          <w:szCs w:val="28"/>
        </w:rPr>
      </w:pPr>
      <w:r w:rsidRPr="008D3DCB">
        <w:rPr>
          <w:rStyle w:val="FontStyle19"/>
          <w:rFonts w:ascii="Times New Roman" w:hAnsi="Times New Roman" w:cs="Times New Roman"/>
          <w:sz w:val="28"/>
          <w:szCs w:val="28"/>
        </w:rPr>
        <w:t>- створює умови, необхідні для ефективної діяльності Наукового товариства (надає приміщення, меблі, оргтехніку, забезпечує телефонним зв’язком, постійним доступом до Інтернету, відводить місця для встановлення інформаційних стендів тощо);</w:t>
      </w:r>
    </w:p>
    <w:p w:rsidR="004C0791" w:rsidRPr="008D3DCB" w:rsidRDefault="002352C8" w:rsidP="004C0791">
      <w:pPr>
        <w:ind w:firstLine="567"/>
        <w:jc w:val="both"/>
        <w:rPr>
          <w:rStyle w:val="FontStyle19"/>
          <w:rFonts w:ascii="Times New Roman" w:hAnsi="Times New Roman" w:cs="Times New Roman"/>
          <w:sz w:val="28"/>
          <w:szCs w:val="28"/>
        </w:rPr>
      </w:pPr>
      <w:r w:rsidRPr="008D3DCB">
        <w:rPr>
          <w:rStyle w:val="FontStyle19"/>
          <w:rFonts w:ascii="Times New Roman" w:hAnsi="Times New Roman" w:cs="Times New Roman"/>
          <w:sz w:val="28"/>
          <w:szCs w:val="28"/>
        </w:rPr>
        <w:t>- при наявності фінансових можливостей забезпечує коштами, розмір яких визначає Вчена рада Університету</w:t>
      </w:r>
      <w:r w:rsidR="00B3289B" w:rsidRPr="008D3DCB">
        <w:rPr>
          <w:rStyle w:val="FontStyle19"/>
          <w:rFonts w:ascii="Times New Roman" w:hAnsi="Times New Roman" w:cs="Times New Roman"/>
          <w:sz w:val="28"/>
          <w:szCs w:val="28"/>
        </w:rPr>
        <w:t>;</w:t>
      </w:r>
    </w:p>
    <w:p w:rsidR="00B3289B" w:rsidRPr="008D3DCB" w:rsidRDefault="00B3289B" w:rsidP="004C0791">
      <w:pPr>
        <w:ind w:firstLine="567"/>
        <w:jc w:val="both"/>
        <w:rPr>
          <w:rStyle w:val="FontStyle19"/>
          <w:rFonts w:ascii="Times New Roman" w:hAnsi="Times New Roman" w:cs="Times New Roman"/>
          <w:sz w:val="28"/>
          <w:szCs w:val="28"/>
        </w:rPr>
      </w:pPr>
      <w:r w:rsidRPr="008D3DCB">
        <w:rPr>
          <w:rStyle w:val="FontStyle19"/>
          <w:rFonts w:ascii="Times New Roman" w:hAnsi="Times New Roman" w:cs="Times New Roman"/>
          <w:sz w:val="28"/>
          <w:szCs w:val="28"/>
        </w:rPr>
        <w:t xml:space="preserve">- забезпечує, </w:t>
      </w:r>
      <w:r w:rsidR="00260B09" w:rsidRPr="008D3DCB">
        <w:rPr>
          <w:rStyle w:val="FontStyle19"/>
          <w:rFonts w:ascii="Times New Roman" w:hAnsi="Times New Roman" w:cs="Times New Roman"/>
          <w:sz w:val="28"/>
          <w:szCs w:val="28"/>
        </w:rPr>
        <w:t>за можливістю, штатну посаду на умовах строкового трудового договору для Секретаря Наукового товариства.</w:t>
      </w:r>
    </w:p>
    <w:p w:rsidR="004C0791" w:rsidRPr="008D3DCB" w:rsidRDefault="00380CED" w:rsidP="004C0791">
      <w:pPr>
        <w:ind w:firstLine="567"/>
        <w:jc w:val="both"/>
        <w:rPr>
          <w:rStyle w:val="FontStyle19"/>
          <w:rFonts w:ascii="Times New Roman" w:hAnsi="Times New Roman" w:cs="Times New Roman"/>
          <w:sz w:val="28"/>
          <w:szCs w:val="28"/>
        </w:rPr>
      </w:pPr>
      <w:r>
        <w:rPr>
          <w:rStyle w:val="FontStyle19"/>
          <w:rFonts w:ascii="Times New Roman" w:hAnsi="Times New Roman" w:cs="Times New Roman"/>
          <w:b/>
          <w:sz w:val="28"/>
          <w:szCs w:val="28"/>
        </w:rPr>
        <w:t>6</w:t>
      </w:r>
      <w:r w:rsidR="004C0791" w:rsidRPr="008D3DCB">
        <w:rPr>
          <w:rStyle w:val="FontStyle19"/>
          <w:rFonts w:ascii="Times New Roman" w:hAnsi="Times New Roman" w:cs="Times New Roman"/>
          <w:b/>
          <w:sz w:val="28"/>
          <w:szCs w:val="28"/>
        </w:rPr>
        <w:t>.4.</w:t>
      </w:r>
      <w:r w:rsidR="004C0791" w:rsidRPr="008D3DCB">
        <w:rPr>
          <w:rStyle w:val="FontStyle19"/>
          <w:rFonts w:ascii="Times New Roman" w:hAnsi="Times New Roman" w:cs="Times New Roman"/>
          <w:sz w:val="28"/>
          <w:szCs w:val="28"/>
        </w:rPr>
        <w:t xml:space="preserve"> За погодженням з Науковим товариством керівництво Університету приймає рішення про відрахування осіб, які здобувають ступінь доктора філософії, з вищого навчального закладу та їх поновлення на навчання.</w:t>
      </w:r>
    </w:p>
    <w:p w:rsidR="004C0791" w:rsidRPr="008D3DCB" w:rsidRDefault="00380CED" w:rsidP="00FB2D81">
      <w:pPr>
        <w:ind w:firstLine="567"/>
        <w:jc w:val="both"/>
        <w:rPr>
          <w:rStyle w:val="FontStyle19"/>
          <w:rFonts w:ascii="Times New Roman" w:hAnsi="Times New Roman" w:cs="Times New Roman"/>
          <w:sz w:val="28"/>
          <w:szCs w:val="28"/>
        </w:rPr>
      </w:pPr>
      <w:r>
        <w:rPr>
          <w:rStyle w:val="FontStyle19"/>
          <w:rFonts w:ascii="Times New Roman" w:hAnsi="Times New Roman" w:cs="Times New Roman"/>
          <w:b/>
          <w:sz w:val="28"/>
          <w:szCs w:val="28"/>
        </w:rPr>
        <w:t>6</w:t>
      </w:r>
      <w:r w:rsidR="004C0791" w:rsidRPr="008D3DCB">
        <w:rPr>
          <w:rStyle w:val="FontStyle19"/>
          <w:rFonts w:ascii="Times New Roman" w:hAnsi="Times New Roman" w:cs="Times New Roman"/>
          <w:b/>
          <w:sz w:val="28"/>
          <w:szCs w:val="28"/>
        </w:rPr>
        <w:t>.5</w:t>
      </w:r>
      <w:r w:rsidR="00FB2D81" w:rsidRPr="008D3DCB">
        <w:rPr>
          <w:rStyle w:val="FontStyle19"/>
          <w:rFonts w:ascii="Times New Roman" w:hAnsi="Times New Roman" w:cs="Times New Roman"/>
          <w:b/>
          <w:sz w:val="28"/>
          <w:szCs w:val="28"/>
        </w:rPr>
        <w:t>.</w:t>
      </w:r>
      <w:r w:rsidR="00FB2D81" w:rsidRPr="008D3DCB">
        <w:rPr>
          <w:rStyle w:val="FontStyle19"/>
          <w:rFonts w:ascii="Times New Roman" w:hAnsi="Times New Roman" w:cs="Times New Roman"/>
          <w:sz w:val="28"/>
          <w:szCs w:val="28"/>
        </w:rPr>
        <w:t xml:space="preserve">  </w:t>
      </w:r>
      <w:r w:rsidR="004C0791" w:rsidRPr="008D3DCB">
        <w:rPr>
          <w:rStyle w:val="FontStyle19"/>
          <w:rFonts w:ascii="Times New Roman" w:hAnsi="Times New Roman" w:cs="Times New Roman"/>
          <w:sz w:val="28"/>
          <w:szCs w:val="28"/>
        </w:rPr>
        <w:t>Адміністрація Університету не має права втручатися в діяльність Наукового товариства, зокрема у формування органів Наукового товариства, обрання посадових осіб, у процес прийняття ними рішень, крім випадків, коли така діяльність суперечить законодавству, статуту чи завдає шкоди інтересам вищого навчального закладу.</w:t>
      </w:r>
    </w:p>
    <w:p w:rsidR="004C0791" w:rsidRPr="008D3DCB" w:rsidRDefault="004C0791" w:rsidP="00FB2D81">
      <w:pPr>
        <w:ind w:firstLine="567"/>
        <w:jc w:val="both"/>
        <w:rPr>
          <w:rStyle w:val="FontStyle19"/>
          <w:rFonts w:ascii="Times New Roman" w:hAnsi="Times New Roman" w:cs="Times New Roman"/>
          <w:sz w:val="28"/>
          <w:szCs w:val="28"/>
        </w:rPr>
      </w:pPr>
    </w:p>
    <w:p w:rsidR="004C0791" w:rsidRPr="008D3DCB" w:rsidRDefault="004C0791" w:rsidP="006F2B81">
      <w:pPr>
        <w:ind w:firstLine="567"/>
        <w:jc w:val="center"/>
        <w:rPr>
          <w:rStyle w:val="FontStyle19"/>
          <w:rFonts w:ascii="Times New Roman" w:hAnsi="Times New Roman" w:cs="Times New Roman"/>
          <w:b/>
          <w:sz w:val="28"/>
          <w:szCs w:val="28"/>
        </w:rPr>
      </w:pPr>
    </w:p>
    <w:p w:rsidR="004C0791" w:rsidRPr="008D3DCB" w:rsidRDefault="004C0791" w:rsidP="006F2B81">
      <w:pPr>
        <w:ind w:firstLine="567"/>
        <w:jc w:val="center"/>
        <w:rPr>
          <w:rStyle w:val="FontStyle19"/>
          <w:rFonts w:ascii="Times New Roman" w:hAnsi="Times New Roman" w:cs="Times New Roman"/>
          <w:b/>
          <w:sz w:val="28"/>
          <w:szCs w:val="28"/>
        </w:rPr>
      </w:pPr>
    </w:p>
    <w:p w:rsidR="00594275" w:rsidRPr="008D3DCB" w:rsidRDefault="00594275" w:rsidP="005F2F8E">
      <w:pPr>
        <w:ind w:firstLine="567"/>
        <w:jc w:val="both"/>
        <w:rPr>
          <w:rStyle w:val="FontStyle19"/>
          <w:rFonts w:ascii="Times New Roman" w:hAnsi="Times New Roman" w:cs="Times New Roman"/>
          <w:sz w:val="28"/>
          <w:szCs w:val="28"/>
        </w:rPr>
      </w:pPr>
      <w:r w:rsidRPr="008D3DCB">
        <w:rPr>
          <w:rStyle w:val="FontStyle19"/>
          <w:rFonts w:ascii="Times New Roman" w:hAnsi="Times New Roman" w:cs="Times New Roman"/>
          <w:sz w:val="28"/>
          <w:szCs w:val="28"/>
        </w:rPr>
        <w:t xml:space="preserve">Голова </w:t>
      </w:r>
      <w:r w:rsidR="005F2F8E" w:rsidRPr="008D3DCB">
        <w:rPr>
          <w:rStyle w:val="FontStyle19"/>
          <w:rFonts w:ascii="Times New Roman" w:hAnsi="Times New Roman" w:cs="Times New Roman"/>
          <w:sz w:val="28"/>
          <w:szCs w:val="28"/>
        </w:rPr>
        <w:t>Наукового товариства</w:t>
      </w:r>
      <w:r w:rsidR="0050295E" w:rsidRPr="008D3DCB">
        <w:rPr>
          <w:rStyle w:val="FontStyle19"/>
          <w:rFonts w:ascii="Times New Roman" w:hAnsi="Times New Roman" w:cs="Times New Roman"/>
          <w:sz w:val="28"/>
          <w:szCs w:val="28"/>
        </w:rPr>
        <w:t xml:space="preserve">    </w:t>
      </w:r>
      <w:r w:rsidR="00E8466D" w:rsidRPr="008D3DCB">
        <w:rPr>
          <w:rStyle w:val="FontStyle19"/>
          <w:rFonts w:ascii="Times New Roman" w:hAnsi="Times New Roman" w:cs="Times New Roman"/>
          <w:sz w:val="28"/>
          <w:szCs w:val="28"/>
        </w:rPr>
        <w:t>______________</w:t>
      </w:r>
      <w:r w:rsidR="00496F9D" w:rsidRPr="008D3DCB">
        <w:rPr>
          <w:rStyle w:val="FontStyle19"/>
          <w:rFonts w:ascii="Times New Roman" w:hAnsi="Times New Roman" w:cs="Times New Roman"/>
          <w:sz w:val="28"/>
          <w:szCs w:val="28"/>
        </w:rPr>
        <w:t xml:space="preserve">   </w:t>
      </w:r>
      <w:r w:rsidR="009255FB">
        <w:rPr>
          <w:rStyle w:val="FontStyle19"/>
          <w:rFonts w:ascii="Times New Roman" w:hAnsi="Times New Roman" w:cs="Times New Roman"/>
          <w:sz w:val="28"/>
          <w:szCs w:val="28"/>
        </w:rPr>
        <w:t xml:space="preserve">О. М. </w:t>
      </w:r>
      <w:proofErr w:type="spellStart"/>
      <w:r w:rsidR="009255FB">
        <w:rPr>
          <w:rStyle w:val="FontStyle19"/>
          <w:rFonts w:ascii="Times New Roman" w:hAnsi="Times New Roman" w:cs="Times New Roman"/>
          <w:sz w:val="28"/>
          <w:szCs w:val="28"/>
        </w:rPr>
        <w:t>Сущенко</w:t>
      </w:r>
      <w:proofErr w:type="spellEnd"/>
      <w:r w:rsidR="009255FB">
        <w:rPr>
          <w:rStyle w:val="FontStyle19"/>
          <w:rFonts w:ascii="Times New Roman" w:hAnsi="Times New Roman" w:cs="Times New Roman"/>
          <w:sz w:val="28"/>
          <w:szCs w:val="28"/>
        </w:rPr>
        <w:t xml:space="preserve"> </w:t>
      </w:r>
    </w:p>
    <w:p w:rsidR="0050295E" w:rsidRPr="008D3DCB" w:rsidRDefault="0050295E" w:rsidP="00EE254B">
      <w:pPr>
        <w:ind w:firstLine="567"/>
        <w:jc w:val="both"/>
        <w:rPr>
          <w:rStyle w:val="FontStyle19"/>
          <w:rFonts w:ascii="Times New Roman" w:hAnsi="Times New Roman" w:cs="Times New Roman"/>
          <w:sz w:val="28"/>
          <w:szCs w:val="28"/>
        </w:rPr>
      </w:pPr>
    </w:p>
    <w:p w:rsidR="00496F9D" w:rsidRPr="008D3DCB" w:rsidRDefault="00496F9D" w:rsidP="00DB587F">
      <w:pPr>
        <w:ind w:firstLine="4536"/>
        <w:rPr>
          <w:rStyle w:val="FontStyle19"/>
          <w:rFonts w:ascii="Times New Roman" w:hAnsi="Times New Roman" w:cs="Times New Roman"/>
          <w:sz w:val="28"/>
          <w:szCs w:val="28"/>
        </w:rPr>
      </w:pPr>
    </w:p>
    <w:p w:rsidR="00496F9D" w:rsidRPr="008D3DCB" w:rsidRDefault="00496F9D" w:rsidP="00DB587F">
      <w:pPr>
        <w:ind w:firstLine="4536"/>
        <w:rPr>
          <w:rStyle w:val="FontStyle19"/>
          <w:rFonts w:ascii="Times New Roman" w:hAnsi="Times New Roman" w:cs="Times New Roman"/>
          <w:sz w:val="28"/>
          <w:szCs w:val="28"/>
        </w:rPr>
      </w:pPr>
    </w:p>
    <w:p w:rsidR="003C3B6C" w:rsidRPr="008D3DCB" w:rsidRDefault="003C3B6C" w:rsidP="00DB587F">
      <w:pPr>
        <w:ind w:firstLine="4536"/>
        <w:rPr>
          <w:rStyle w:val="FontStyle19"/>
          <w:rFonts w:ascii="Times New Roman" w:hAnsi="Times New Roman" w:cs="Times New Roman"/>
          <w:sz w:val="28"/>
          <w:szCs w:val="28"/>
        </w:rPr>
      </w:pPr>
    </w:p>
    <w:p w:rsidR="00DB587F" w:rsidRPr="008D3DCB" w:rsidRDefault="00DB587F" w:rsidP="00DB587F">
      <w:pPr>
        <w:ind w:firstLine="4536"/>
        <w:rPr>
          <w:rStyle w:val="FontStyle19"/>
          <w:rFonts w:ascii="Times New Roman" w:hAnsi="Times New Roman" w:cs="Times New Roman"/>
          <w:sz w:val="28"/>
          <w:szCs w:val="28"/>
        </w:rPr>
      </w:pPr>
      <w:r w:rsidRPr="008D3DCB">
        <w:rPr>
          <w:rStyle w:val="FontStyle19"/>
          <w:rFonts w:ascii="Times New Roman" w:hAnsi="Times New Roman" w:cs="Times New Roman"/>
          <w:sz w:val="28"/>
          <w:szCs w:val="28"/>
        </w:rPr>
        <w:t>ПОГОДЖЕНО</w:t>
      </w:r>
    </w:p>
    <w:p w:rsidR="00496F9D" w:rsidRPr="008D3DCB" w:rsidRDefault="00496F9D" w:rsidP="00DB587F">
      <w:pPr>
        <w:ind w:firstLine="4536"/>
        <w:rPr>
          <w:rStyle w:val="FontStyle19"/>
          <w:rFonts w:ascii="Times New Roman" w:hAnsi="Times New Roman" w:cs="Times New Roman"/>
          <w:sz w:val="28"/>
          <w:szCs w:val="28"/>
        </w:rPr>
      </w:pPr>
    </w:p>
    <w:p w:rsidR="00C07ED3" w:rsidRPr="008D3DCB" w:rsidRDefault="00DB587F" w:rsidP="00DB587F">
      <w:pPr>
        <w:ind w:firstLine="4536"/>
        <w:rPr>
          <w:rStyle w:val="FontStyle19"/>
          <w:rFonts w:ascii="Times New Roman" w:hAnsi="Times New Roman" w:cs="Times New Roman"/>
          <w:sz w:val="28"/>
          <w:szCs w:val="28"/>
        </w:rPr>
      </w:pPr>
      <w:r w:rsidRPr="008D3DCB">
        <w:rPr>
          <w:rStyle w:val="FontStyle19"/>
          <w:rFonts w:ascii="Times New Roman" w:hAnsi="Times New Roman" w:cs="Times New Roman"/>
          <w:sz w:val="28"/>
          <w:szCs w:val="28"/>
        </w:rPr>
        <w:t>П</w:t>
      </w:r>
      <w:r w:rsidR="005F2F8E" w:rsidRPr="008D3DCB">
        <w:rPr>
          <w:rStyle w:val="FontStyle19"/>
          <w:rFonts w:ascii="Times New Roman" w:hAnsi="Times New Roman" w:cs="Times New Roman"/>
          <w:sz w:val="28"/>
          <w:szCs w:val="28"/>
        </w:rPr>
        <w:t>ерший проректор</w:t>
      </w:r>
    </w:p>
    <w:p w:rsidR="00C07ED3" w:rsidRPr="008D3DCB" w:rsidRDefault="00C07ED3" w:rsidP="00DB587F">
      <w:pPr>
        <w:ind w:firstLine="4536"/>
        <w:rPr>
          <w:rStyle w:val="FontStyle19"/>
          <w:rFonts w:ascii="Times New Roman" w:hAnsi="Times New Roman" w:cs="Times New Roman"/>
          <w:sz w:val="28"/>
          <w:szCs w:val="28"/>
        </w:rPr>
      </w:pPr>
      <w:r w:rsidRPr="008D3DCB">
        <w:rPr>
          <w:rStyle w:val="FontStyle19"/>
          <w:rFonts w:ascii="Times New Roman" w:hAnsi="Times New Roman" w:cs="Times New Roman"/>
          <w:sz w:val="28"/>
          <w:szCs w:val="28"/>
        </w:rPr>
        <w:t>з науково-педагогічної</w:t>
      </w:r>
    </w:p>
    <w:p w:rsidR="00DB587F" w:rsidRPr="008D3DCB" w:rsidRDefault="00C07ED3" w:rsidP="00DB587F">
      <w:pPr>
        <w:ind w:firstLine="4536"/>
        <w:rPr>
          <w:rStyle w:val="FontStyle19"/>
          <w:rFonts w:ascii="Times New Roman" w:hAnsi="Times New Roman" w:cs="Times New Roman"/>
          <w:sz w:val="28"/>
          <w:szCs w:val="28"/>
        </w:rPr>
      </w:pPr>
      <w:r w:rsidRPr="008D3DCB">
        <w:rPr>
          <w:rStyle w:val="FontStyle19"/>
          <w:rFonts w:ascii="Times New Roman" w:hAnsi="Times New Roman" w:cs="Times New Roman"/>
          <w:sz w:val="28"/>
          <w:szCs w:val="28"/>
        </w:rPr>
        <w:t xml:space="preserve">та наукової роботи </w:t>
      </w:r>
    </w:p>
    <w:p w:rsidR="00C07ED3" w:rsidRPr="008D3DCB" w:rsidRDefault="00C07ED3" w:rsidP="00DB587F">
      <w:pPr>
        <w:ind w:firstLine="4536"/>
        <w:rPr>
          <w:rStyle w:val="FontStyle19"/>
          <w:rFonts w:ascii="Times New Roman" w:hAnsi="Times New Roman" w:cs="Times New Roman"/>
          <w:sz w:val="28"/>
          <w:szCs w:val="28"/>
        </w:rPr>
      </w:pPr>
    </w:p>
    <w:p w:rsidR="00DB587F" w:rsidRPr="008D3DCB" w:rsidRDefault="00DB587F" w:rsidP="00DB587F">
      <w:pPr>
        <w:ind w:firstLine="4536"/>
        <w:rPr>
          <w:rStyle w:val="FontStyle19"/>
          <w:rFonts w:ascii="Times New Roman" w:hAnsi="Times New Roman" w:cs="Times New Roman"/>
          <w:sz w:val="28"/>
          <w:szCs w:val="28"/>
        </w:rPr>
      </w:pPr>
      <w:r w:rsidRPr="008D3DCB">
        <w:rPr>
          <w:rStyle w:val="FontStyle19"/>
          <w:rFonts w:ascii="Times New Roman" w:hAnsi="Times New Roman" w:cs="Times New Roman"/>
          <w:sz w:val="28"/>
          <w:szCs w:val="28"/>
        </w:rPr>
        <w:t>________</w:t>
      </w:r>
      <w:r w:rsidR="00496F9D" w:rsidRPr="008D3DCB">
        <w:rPr>
          <w:rStyle w:val="FontStyle19"/>
          <w:rFonts w:ascii="Times New Roman" w:hAnsi="Times New Roman" w:cs="Times New Roman"/>
          <w:sz w:val="28"/>
          <w:szCs w:val="28"/>
        </w:rPr>
        <w:t>____</w:t>
      </w:r>
      <w:r w:rsidRPr="008D3DCB">
        <w:rPr>
          <w:rStyle w:val="FontStyle19"/>
          <w:rFonts w:ascii="Times New Roman" w:hAnsi="Times New Roman" w:cs="Times New Roman"/>
          <w:sz w:val="28"/>
          <w:szCs w:val="28"/>
        </w:rPr>
        <w:t xml:space="preserve">___ </w:t>
      </w:r>
      <w:r w:rsidR="00496F9D" w:rsidRPr="008D3DCB">
        <w:rPr>
          <w:rStyle w:val="FontStyle19"/>
          <w:rFonts w:ascii="Times New Roman" w:hAnsi="Times New Roman" w:cs="Times New Roman"/>
          <w:sz w:val="28"/>
          <w:szCs w:val="28"/>
        </w:rPr>
        <w:t xml:space="preserve"> </w:t>
      </w:r>
      <w:r w:rsidR="005F2F8E" w:rsidRPr="008D3DCB">
        <w:rPr>
          <w:rStyle w:val="FontStyle19"/>
          <w:rFonts w:ascii="Times New Roman" w:hAnsi="Times New Roman" w:cs="Times New Roman"/>
          <w:sz w:val="28"/>
          <w:szCs w:val="28"/>
        </w:rPr>
        <w:t>Д.Г. Лук’яненко</w:t>
      </w:r>
    </w:p>
    <w:p w:rsidR="00BD0642" w:rsidRPr="008D3DCB" w:rsidRDefault="00BD0642" w:rsidP="00DB587F">
      <w:pPr>
        <w:ind w:firstLine="4536"/>
        <w:jc w:val="both"/>
        <w:rPr>
          <w:rStyle w:val="FontStyle19"/>
          <w:rFonts w:ascii="Times New Roman" w:hAnsi="Times New Roman" w:cs="Times New Roman"/>
          <w:sz w:val="28"/>
          <w:szCs w:val="28"/>
        </w:rPr>
      </w:pPr>
    </w:p>
    <w:p w:rsidR="003C3B6C" w:rsidRPr="008D3DCB" w:rsidRDefault="003C3B6C" w:rsidP="00DB587F">
      <w:pPr>
        <w:ind w:firstLine="4536"/>
        <w:jc w:val="both"/>
        <w:rPr>
          <w:rStyle w:val="FontStyle19"/>
          <w:rFonts w:ascii="Times New Roman" w:hAnsi="Times New Roman" w:cs="Times New Roman"/>
          <w:sz w:val="28"/>
          <w:szCs w:val="28"/>
        </w:rPr>
      </w:pPr>
    </w:p>
    <w:p w:rsidR="00496F9D" w:rsidRPr="008D3DCB" w:rsidRDefault="00594275" w:rsidP="00496F9D">
      <w:pPr>
        <w:ind w:firstLine="4536"/>
        <w:jc w:val="both"/>
        <w:rPr>
          <w:rStyle w:val="FontStyle19"/>
          <w:rFonts w:ascii="Times New Roman" w:hAnsi="Times New Roman" w:cs="Times New Roman"/>
          <w:sz w:val="28"/>
          <w:szCs w:val="28"/>
        </w:rPr>
      </w:pPr>
      <w:r w:rsidRPr="008D3DCB">
        <w:rPr>
          <w:rStyle w:val="FontStyle19"/>
          <w:rFonts w:ascii="Times New Roman" w:hAnsi="Times New Roman" w:cs="Times New Roman"/>
          <w:sz w:val="28"/>
          <w:szCs w:val="28"/>
        </w:rPr>
        <w:t>Начальник юридичного відділу</w:t>
      </w:r>
    </w:p>
    <w:p w:rsidR="00C07ED3" w:rsidRPr="008D3DCB" w:rsidRDefault="00C07ED3" w:rsidP="00496F9D">
      <w:pPr>
        <w:ind w:firstLine="4536"/>
        <w:jc w:val="both"/>
        <w:rPr>
          <w:rStyle w:val="FontStyle19"/>
          <w:rFonts w:ascii="Times New Roman" w:hAnsi="Times New Roman" w:cs="Times New Roman"/>
          <w:sz w:val="28"/>
          <w:szCs w:val="28"/>
        </w:rPr>
      </w:pPr>
    </w:p>
    <w:p w:rsidR="00D319F9" w:rsidRDefault="00496F9D" w:rsidP="00D319F9">
      <w:pPr>
        <w:ind w:firstLine="4536"/>
        <w:jc w:val="both"/>
        <w:rPr>
          <w:rStyle w:val="FontStyle19"/>
          <w:rFonts w:ascii="Times New Roman" w:hAnsi="Times New Roman" w:cs="Times New Roman"/>
          <w:sz w:val="28"/>
          <w:szCs w:val="28"/>
        </w:rPr>
      </w:pPr>
      <w:r w:rsidRPr="008D3DCB">
        <w:rPr>
          <w:rStyle w:val="FontStyle19"/>
          <w:rFonts w:ascii="Times New Roman" w:hAnsi="Times New Roman" w:cs="Times New Roman"/>
          <w:sz w:val="28"/>
          <w:szCs w:val="28"/>
        </w:rPr>
        <w:t>___</w:t>
      </w:r>
      <w:r w:rsidR="0050295E" w:rsidRPr="008D3DCB">
        <w:rPr>
          <w:rStyle w:val="FontStyle19"/>
          <w:rFonts w:ascii="Times New Roman" w:hAnsi="Times New Roman" w:cs="Times New Roman"/>
          <w:sz w:val="28"/>
          <w:szCs w:val="28"/>
        </w:rPr>
        <w:t>____</w:t>
      </w:r>
      <w:r w:rsidRPr="008D3DCB">
        <w:rPr>
          <w:rStyle w:val="FontStyle19"/>
          <w:rFonts w:ascii="Times New Roman" w:hAnsi="Times New Roman" w:cs="Times New Roman"/>
          <w:sz w:val="28"/>
          <w:szCs w:val="28"/>
        </w:rPr>
        <w:t>_</w:t>
      </w:r>
      <w:r w:rsidR="0050295E" w:rsidRPr="008D3DCB">
        <w:rPr>
          <w:rStyle w:val="FontStyle19"/>
          <w:rFonts w:ascii="Times New Roman" w:hAnsi="Times New Roman" w:cs="Times New Roman"/>
          <w:sz w:val="28"/>
          <w:szCs w:val="28"/>
        </w:rPr>
        <w:t xml:space="preserve">_______ </w:t>
      </w:r>
      <w:r w:rsidR="00D57B55" w:rsidRPr="008D3DCB">
        <w:rPr>
          <w:rStyle w:val="FontStyle19"/>
          <w:rFonts w:ascii="Times New Roman" w:hAnsi="Times New Roman" w:cs="Times New Roman"/>
          <w:sz w:val="28"/>
          <w:szCs w:val="28"/>
        </w:rPr>
        <w:t xml:space="preserve">Т.В. </w:t>
      </w:r>
      <w:proofErr w:type="spellStart"/>
      <w:r w:rsidR="00BD0642" w:rsidRPr="008D3DCB">
        <w:rPr>
          <w:rStyle w:val="FontStyle19"/>
          <w:rFonts w:ascii="Times New Roman" w:hAnsi="Times New Roman" w:cs="Times New Roman"/>
          <w:sz w:val="28"/>
          <w:szCs w:val="28"/>
        </w:rPr>
        <w:t>Овсяннікова</w:t>
      </w:r>
      <w:proofErr w:type="spellEnd"/>
      <w:r w:rsidR="00D319F9">
        <w:rPr>
          <w:rStyle w:val="FontStyle19"/>
          <w:rFonts w:ascii="Times New Roman" w:hAnsi="Times New Roman" w:cs="Times New Roman"/>
          <w:sz w:val="28"/>
          <w:szCs w:val="28"/>
        </w:rPr>
        <w:br w:type="page"/>
      </w:r>
    </w:p>
    <w:p w:rsidR="00D319F9" w:rsidRDefault="00D319F9" w:rsidP="00D319F9">
      <w:pPr>
        <w:ind w:firstLine="4536"/>
        <w:jc w:val="both"/>
        <w:rPr>
          <w:rStyle w:val="FontStyle19"/>
          <w:rFonts w:ascii="Times New Roman" w:hAnsi="Times New Roman" w:cs="Times New Roman"/>
          <w:sz w:val="28"/>
          <w:szCs w:val="28"/>
        </w:rPr>
        <w:sectPr w:rsidR="00D319F9" w:rsidSect="00147CB5">
          <w:headerReference w:type="even" r:id="rId11"/>
          <w:headerReference w:type="default" r:id="rId12"/>
          <w:type w:val="continuous"/>
          <w:pgSz w:w="11907" w:h="16839" w:code="9"/>
          <w:pgMar w:top="851" w:right="851" w:bottom="851" w:left="1701" w:header="709" w:footer="709" w:gutter="0"/>
          <w:cols w:space="60"/>
          <w:noEndnote/>
          <w:docGrid w:linePitch="326"/>
        </w:sectPr>
      </w:pPr>
    </w:p>
    <w:p w:rsidR="00D319F9" w:rsidRPr="00D319F9" w:rsidRDefault="00D319F9" w:rsidP="00D319F9">
      <w:pPr>
        <w:jc w:val="right"/>
        <w:rPr>
          <w:rStyle w:val="FontStyle19"/>
          <w:rFonts w:ascii="Times New Roman" w:hAnsi="Times New Roman" w:cs="Times New Roman"/>
          <w:i/>
          <w:sz w:val="24"/>
          <w:szCs w:val="28"/>
          <w:lang w:val="ru-RU"/>
        </w:rPr>
      </w:pPr>
      <w:proofErr w:type="spellStart"/>
      <w:r w:rsidRPr="00D319F9">
        <w:rPr>
          <w:rStyle w:val="FontStyle19"/>
          <w:rFonts w:ascii="Times New Roman" w:hAnsi="Times New Roman" w:cs="Times New Roman"/>
          <w:i/>
          <w:sz w:val="24"/>
          <w:szCs w:val="28"/>
          <w:lang w:val="ru-RU"/>
        </w:rPr>
        <w:lastRenderedPageBreak/>
        <w:t>Додаток</w:t>
      </w:r>
      <w:proofErr w:type="spellEnd"/>
      <w:r w:rsidRPr="00D319F9">
        <w:rPr>
          <w:rStyle w:val="FontStyle19"/>
          <w:rFonts w:ascii="Times New Roman" w:hAnsi="Times New Roman" w:cs="Times New Roman"/>
          <w:i/>
          <w:sz w:val="24"/>
          <w:szCs w:val="28"/>
          <w:lang w:val="ru-RU"/>
        </w:rPr>
        <w:t xml:space="preserve"> 1</w:t>
      </w:r>
    </w:p>
    <w:p w:rsidR="00D319F9" w:rsidRPr="008D3DCB" w:rsidRDefault="00D319F9" w:rsidP="00D319F9">
      <w:pPr>
        <w:jc w:val="center"/>
        <w:rPr>
          <w:rStyle w:val="FontStyle19"/>
          <w:rFonts w:ascii="Times New Roman" w:hAnsi="Times New Roman" w:cs="Times New Roman"/>
          <w:sz w:val="24"/>
          <w:szCs w:val="28"/>
        </w:rPr>
      </w:pPr>
      <w:r w:rsidRPr="008D3DCB">
        <w:rPr>
          <w:rStyle w:val="FontStyle19"/>
          <w:rFonts w:ascii="Times New Roman" w:hAnsi="Times New Roman" w:cs="Times New Roman"/>
          <w:sz w:val="24"/>
          <w:szCs w:val="28"/>
        </w:rPr>
        <w:t>Організаційна структура Наукового товариства студентів, аспірантів, докторантів і молодих вчених ДВЗН «КНЕУ ім. В.Гетьмана»</w:t>
      </w:r>
    </w:p>
    <w:p w:rsidR="00D319F9" w:rsidRPr="00D319F9" w:rsidRDefault="00D319F9" w:rsidP="00D319F9">
      <w:pPr>
        <w:widowControl/>
        <w:autoSpaceDE/>
        <w:autoSpaceDN/>
        <w:adjustRightInd/>
        <w:jc w:val="center"/>
        <w:rPr>
          <w:rStyle w:val="FontStyle19"/>
          <w:rFonts w:ascii="Times New Roman" w:hAnsi="Times New Roman" w:cs="Times New Roman"/>
          <w:sz w:val="28"/>
          <w:szCs w:val="28"/>
          <w:lang w:val="ru-RU"/>
        </w:rPr>
      </w:pPr>
      <w:r w:rsidRPr="008D3DCB">
        <w:rPr>
          <w:rFonts w:ascii="Times New Roman" w:hAnsi="Times New Roman"/>
          <w:b/>
          <w:noProof/>
          <w:sz w:val="28"/>
          <w:szCs w:val="28"/>
          <w:lang w:val="ru-RU" w:eastAsia="ru-RU"/>
        </w:rPr>
        <w:drawing>
          <wp:inline distT="0" distB="0" distL="0" distR="0" wp14:anchorId="1642BEEB" wp14:editId="19A2FC04">
            <wp:extent cx="8186468" cy="5946298"/>
            <wp:effectExtent l="0" t="0" r="5080" b="0"/>
            <wp:docPr id="1" name="Рисунок 1" descr="C:\Users\FRESH\Desktop\Структура НТСАД 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RESH\Desktop\Структура НТСАД 2015.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191696" cy="5950096"/>
                    </a:xfrm>
                    <a:prstGeom prst="rect">
                      <a:avLst/>
                    </a:prstGeom>
                    <a:noFill/>
                    <a:ln>
                      <a:noFill/>
                    </a:ln>
                  </pic:spPr>
                </pic:pic>
              </a:graphicData>
            </a:graphic>
          </wp:inline>
        </w:drawing>
      </w:r>
    </w:p>
    <w:sectPr w:rsidR="00D319F9" w:rsidRPr="00D319F9" w:rsidSect="00D319F9">
      <w:pgSz w:w="16839" w:h="11907" w:orient="landscape" w:code="9"/>
      <w:pgMar w:top="709" w:right="851" w:bottom="851" w:left="851" w:header="709" w:footer="709" w:gutter="0"/>
      <w:cols w:space="6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18CD" w:rsidRDefault="009618CD">
      <w:r>
        <w:separator/>
      </w:r>
    </w:p>
  </w:endnote>
  <w:endnote w:type="continuationSeparator" w:id="0">
    <w:p w:rsidR="009618CD" w:rsidRDefault="00961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18CD" w:rsidRDefault="009618CD">
      <w:r>
        <w:separator/>
      </w:r>
    </w:p>
  </w:footnote>
  <w:footnote w:type="continuationSeparator" w:id="0">
    <w:p w:rsidR="009618CD" w:rsidRDefault="00961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CD9" w:rsidRDefault="00223CD9">
    <w:pPr>
      <w:pStyle w:val="a6"/>
      <w:jc w:val="right"/>
    </w:pPr>
  </w:p>
  <w:p w:rsidR="00223CD9" w:rsidRDefault="00223CD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CD9" w:rsidRDefault="00223CD9">
    <w:pPr>
      <w:pStyle w:val="Style9"/>
      <w:widowControl/>
      <w:spacing w:line="317" w:lineRule="exact"/>
      <w:ind w:left="-272" w:right="-476"/>
      <w:jc w:val="right"/>
      <w:rPr>
        <w:rStyle w:val="FontStyle24"/>
      </w:rPr>
    </w:pPr>
  </w:p>
  <w:p w:rsidR="00223CD9" w:rsidRDefault="00223CD9"/>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CD9" w:rsidRDefault="00223CD9"/>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CD9" w:rsidRDefault="00223CD9">
    <w:pPr>
      <w:pStyle w:val="Style9"/>
      <w:widowControl/>
      <w:spacing w:line="317" w:lineRule="exact"/>
      <w:ind w:left="-272" w:right="-476"/>
      <w:jc w:val="right"/>
      <w:rPr>
        <w:rStyle w:val="FontStyle24"/>
      </w:rPr>
    </w:pPr>
  </w:p>
  <w:p w:rsidR="00223CD9" w:rsidRDefault="00223CD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38E3CEE"/>
    <w:lvl w:ilvl="0">
      <w:numFmt w:val="bullet"/>
      <w:lvlText w:val="*"/>
      <w:lvlJc w:val="left"/>
    </w:lvl>
  </w:abstractNum>
  <w:abstractNum w:abstractNumId="1">
    <w:nsid w:val="000A3813"/>
    <w:multiLevelType w:val="singleLevel"/>
    <w:tmpl w:val="9E6C0A22"/>
    <w:lvl w:ilvl="0">
      <w:start w:val="1"/>
      <w:numFmt w:val="decimal"/>
      <w:lvlText w:val="2.%1."/>
      <w:legacy w:legacy="1" w:legacySpace="0" w:legacyIndent="504"/>
      <w:lvlJc w:val="left"/>
      <w:rPr>
        <w:rFonts w:ascii="Times New Roman" w:hAnsi="Times New Roman" w:cs="Times New Roman" w:hint="default"/>
        <w:i w:val="0"/>
      </w:rPr>
    </w:lvl>
  </w:abstractNum>
  <w:abstractNum w:abstractNumId="2">
    <w:nsid w:val="006850AB"/>
    <w:multiLevelType w:val="hybridMultilevel"/>
    <w:tmpl w:val="DC541C7A"/>
    <w:lvl w:ilvl="0" w:tplc="04220001">
      <w:start w:val="1"/>
      <w:numFmt w:val="bullet"/>
      <w:lvlText w:val=""/>
      <w:lvlJc w:val="left"/>
      <w:pPr>
        <w:ind w:left="927" w:hanging="360"/>
      </w:pPr>
      <w:rPr>
        <w:rFonts w:ascii="Symbol" w:hAnsi="Symbol"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3">
    <w:nsid w:val="01EB4FAE"/>
    <w:multiLevelType w:val="hybridMultilevel"/>
    <w:tmpl w:val="037C25D4"/>
    <w:lvl w:ilvl="0" w:tplc="7A64F16C">
      <w:start w:val="1"/>
      <w:numFmt w:val="bullet"/>
      <w:lvlText w:val="-"/>
      <w:lvlJc w:val="left"/>
      <w:pPr>
        <w:ind w:left="36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0732306A"/>
    <w:multiLevelType w:val="hybridMultilevel"/>
    <w:tmpl w:val="049C292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088E5F19"/>
    <w:multiLevelType w:val="hybridMultilevel"/>
    <w:tmpl w:val="0824C432"/>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0BBD0A67"/>
    <w:multiLevelType w:val="hybridMultilevel"/>
    <w:tmpl w:val="A6360210"/>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7">
    <w:nsid w:val="0C6B26AB"/>
    <w:multiLevelType w:val="hybridMultilevel"/>
    <w:tmpl w:val="407658F8"/>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8">
    <w:nsid w:val="0CDB57DD"/>
    <w:multiLevelType w:val="hybridMultilevel"/>
    <w:tmpl w:val="E18E834C"/>
    <w:lvl w:ilvl="0" w:tplc="7A64F16C">
      <w:start w:val="1"/>
      <w:numFmt w:val="bullet"/>
      <w:lvlText w:val="-"/>
      <w:lvlJc w:val="left"/>
      <w:pPr>
        <w:ind w:left="927" w:hanging="360"/>
      </w:pPr>
      <w:rPr>
        <w:rFonts w:ascii="Times New Roman" w:eastAsia="Times New Roman" w:hAnsi="Times New Roman" w:cs="Times New Roman" w:hint="default"/>
      </w:rPr>
    </w:lvl>
    <w:lvl w:ilvl="1" w:tplc="04220003">
      <w:start w:val="1"/>
      <w:numFmt w:val="bullet"/>
      <w:lvlText w:val="o"/>
      <w:lvlJc w:val="left"/>
      <w:pPr>
        <w:ind w:left="1647" w:hanging="360"/>
      </w:pPr>
      <w:rPr>
        <w:rFonts w:ascii="Courier New" w:hAnsi="Courier New" w:cs="Courier New" w:hint="default"/>
      </w:rPr>
    </w:lvl>
    <w:lvl w:ilvl="2" w:tplc="04220005">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9">
    <w:nsid w:val="10594793"/>
    <w:multiLevelType w:val="singleLevel"/>
    <w:tmpl w:val="4CC80BDC"/>
    <w:lvl w:ilvl="0">
      <w:start w:val="13"/>
      <w:numFmt w:val="decimal"/>
      <w:lvlText w:val="4.%1."/>
      <w:legacy w:legacy="1" w:legacySpace="0" w:legacyIndent="662"/>
      <w:lvlJc w:val="left"/>
      <w:rPr>
        <w:rFonts w:ascii="Bookman Old Style" w:hAnsi="Bookman Old Style" w:hint="default"/>
      </w:rPr>
    </w:lvl>
  </w:abstractNum>
  <w:abstractNum w:abstractNumId="10">
    <w:nsid w:val="10874224"/>
    <w:multiLevelType w:val="hybridMultilevel"/>
    <w:tmpl w:val="2D965A48"/>
    <w:lvl w:ilvl="0" w:tplc="7A64F16C">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179A2B64"/>
    <w:multiLevelType w:val="hybridMultilevel"/>
    <w:tmpl w:val="F2B6EB30"/>
    <w:lvl w:ilvl="0" w:tplc="CEE0E99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19A21BCA"/>
    <w:multiLevelType w:val="singleLevel"/>
    <w:tmpl w:val="AC0E2F1E"/>
    <w:lvl w:ilvl="0">
      <w:start w:val="1"/>
      <w:numFmt w:val="decimal"/>
      <w:lvlText w:val="%1)"/>
      <w:legacy w:legacy="1" w:legacySpace="0" w:legacyIndent="303"/>
      <w:lvlJc w:val="left"/>
      <w:rPr>
        <w:rFonts w:ascii="Bookman Old Style" w:hAnsi="Bookman Old Style" w:hint="default"/>
      </w:rPr>
    </w:lvl>
  </w:abstractNum>
  <w:abstractNum w:abstractNumId="13">
    <w:nsid w:val="19DE12AF"/>
    <w:multiLevelType w:val="hybridMultilevel"/>
    <w:tmpl w:val="DB1EA020"/>
    <w:lvl w:ilvl="0" w:tplc="7A64F16C">
      <w:start w:val="1"/>
      <w:numFmt w:val="bullet"/>
      <w:lvlText w:val="-"/>
      <w:lvlJc w:val="left"/>
      <w:pPr>
        <w:ind w:left="36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1B566AA5"/>
    <w:multiLevelType w:val="hybridMultilevel"/>
    <w:tmpl w:val="0998892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1CDD0640"/>
    <w:multiLevelType w:val="singleLevel"/>
    <w:tmpl w:val="E9EA5B1C"/>
    <w:lvl w:ilvl="0">
      <w:start w:val="6"/>
      <w:numFmt w:val="decimal"/>
      <w:lvlText w:val="5.%1."/>
      <w:legacy w:legacy="1" w:legacySpace="0" w:legacyIndent="547"/>
      <w:lvlJc w:val="left"/>
      <w:rPr>
        <w:rFonts w:ascii="Bookman Old Style" w:hAnsi="Bookman Old Style" w:hint="default"/>
      </w:rPr>
    </w:lvl>
  </w:abstractNum>
  <w:abstractNum w:abstractNumId="16">
    <w:nsid w:val="24737DFB"/>
    <w:multiLevelType w:val="hybridMultilevel"/>
    <w:tmpl w:val="D50A7770"/>
    <w:lvl w:ilvl="0" w:tplc="04220001">
      <w:start w:val="1"/>
      <w:numFmt w:val="bullet"/>
      <w:lvlText w:val=""/>
      <w:lvlJc w:val="left"/>
      <w:pPr>
        <w:ind w:left="360" w:hanging="360"/>
      </w:pPr>
      <w:rPr>
        <w:rFonts w:ascii="Symbol" w:hAnsi="Symbol" w:hint="default"/>
      </w:rPr>
    </w:lvl>
    <w:lvl w:ilvl="1" w:tplc="04220003">
      <w:start w:val="1"/>
      <w:numFmt w:val="bullet"/>
      <w:lvlText w:val="o"/>
      <w:lvlJc w:val="left"/>
      <w:pPr>
        <w:ind w:left="1080" w:hanging="360"/>
      </w:pPr>
      <w:rPr>
        <w:rFonts w:ascii="Courier New" w:hAnsi="Courier New" w:cs="Courier New" w:hint="default"/>
      </w:rPr>
    </w:lvl>
    <w:lvl w:ilvl="2" w:tplc="04220005">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7">
    <w:nsid w:val="2DE5541F"/>
    <w:multiLevelType w:val="hybridMultilevel"/>
    <w:tmpl w:val="FC8E94D4"/>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8">
    <w:nsid w:val="3393463A"/>
    <w:multiLevelType w:val="singleLevel"/>
    <w:tmpl w:val="A332327C"/>
    <w:lvl w:ilvl="0">
      <w:start w:val="1"/>
      <w:numFmt w:val="decimal"/>
      <w:lvlText w:val="1.%1."/>
      <w:legacy w:legacy="1" w:legacySpace="0" w:legacyIndent="447"/>
      <w:lvlJc w:val="left"/>
      <w:rPr>
        <w:rFonts w:ascii="Times New Roman" w:hAnsi="Times New Roman" w:cs="Times New Roman" w:hint="default"/>
      </w:rPr>
    </w:lvl>
  </w:abstractNum>
  <w:abstractNum w:abstractNumId="19">
    <w:nsid w:val="347A59CB"/>
    <w:multiLevelType w:val="hybridMultilevel"/>
    <w:tmpl w:val="2A1003C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367146E3"/>
    <w:multiLevelType w:val="singleLevel"/>
    <w:tmpl w:val="8F0643CA"/>
    <w:lvl w:ilvl="0">
      <w:start w:val="1"/>
      <w:numFmt w:val="decimal"/>
      <w:lvlText w:val="4.%1."/>
      <w:legacy w:legacy="1" w:legacySpace="0" w:legacyIndent="504"/>
      <w:lvlJc w:val="left"/>
      <w:rPr>
        <w:rFonts w:ascii="Bookman Old Style" w:hAnsi="Bookman Old Style" w:hint="default"/>
      </w:rPr>
    </w:lvl>
  </w:abstractNum>
  <w:abstractNum w:abstractNumId="21">
    <w:nsid w:val="37207538"/>
    <w:multiLevelType w:val="hybridMultilevel"/>
    <w:tmpl w:val="B37E7584"/>
    <w:lvl w:ilvl="0" w:tplc="04220001">
      <w:start w:val="1"/>
      <w:numFmt w:val="bullet"/>
      <w:lvlText w:val=""/>
      <w:lvlJc w:val="left"/>
      <w:pPr>
        <w:ind w:left="1287" w:hanging="360"/>
      </w:pPr>
      <w:rPr>
        <w:rFonts w:ascii="Symbol" w:hAnsi="Symbol" w:hint="default"/>
      </w:rPr>
    </w:lvl>
    <w:lvl w:ilvl="1" w:tplc="DA3CEDF4">
      <w:numFmt w:val="bullet"/>
      <w:lvlText w:val="•"/>
      <w:lvlJc w:val="left"/>
      <w:pPr>
        <w:ind w:left="2427" w:hanging="780"/>
      </w:pPr>
      <w:rPr>
        <w:rFonts w:ascii="Times New Roman" w:eastAsia="Times New Roman" w:hAnsi="Times New Roman" w:cs="Times New Roman"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2">
    <w:nsid w:val="38043A74"/>
    <w:multiLevelType w:val="hybridMultilevel"/>
    <w:tmpl w:val="89C268D4"/>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3">
    <w:nsid w:val="3A673289"/>
    <w:multiLevelType w:val="hybridMultilevel"/>
    <w:tmpl w:val="E4F04FA6"/>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4">
    <w:nsid w:val="3F710F31"/>
    <w:multiLevelType w:val="hybridMultilevel"/>
    <w:tmpl w:val="1CF64AE2"/>
    <w:lvl w:ilvl="0" w:tplc="7A64F16C">
      <w:start w:val="1"/>
      <w:numFmt w:val="bullet"/>
      <w:lvlText w:val="-"/>
      <w:lvlJc w:val="left"/>
      <w:pPr>
        <w:ind w:left="36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nsid w:val="44C8700D"/>
    <w:multiLevelType w:val="hybridMultilevel"/>
    <w:tmpl w:val="50A899E6"/>
    <w:lvl w:ilvl="0" w:tplc="7A64F16C">
      <w:start w:val="1"/>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26">
    <w:nsid w:val="472C261B"/>
    <w:multiLevelType w:val="hybridMultilevel"/>
    <w:tmpl w:val="123026AA"/>
    <w:lvl w:ilvl="0" w:tplc="7A64F16C">
      <w:start w:val="1"/>
      <w:numFmt w:val="bullet"/>
      <w:lvlText w:val="-"/>
      <w:lvlJc w:val="left"/>
      <w:pPr>
        <w:ind w:left="36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nsid w:val="54AD33B4"/>
    <w:multiLevelType w:val="hybridMultilevel"/>
    <w:tmpl w:val="8450557A"/>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8">
    <w:nsid w:val="557F2606"/>
    <w:multiLevelType w:val="hybridMultilevel"/>
    <w:tmpl w:val="CEDC4384"/>
    <w:lvl w:ilvl="0" w:tplc="7A64F16C">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nsid w:val="585868E8"/>
    <w:multiLevelType w:val="hybridMultilevel"/>
    <w:tmpl w:val="97AE9A94"/>
    <w:lvl w:ilvl="0" w:tplc="7A64F16C">
      <w:start w:val="1"/>
      <w:numFmt w:val="bullet"/>
      <w:lvlText w:val="-"/>
      <w:lvlJc w:val="left"/>
      <w:pPr>
        <w:ind w:left="2007" w:hanging="360"/>
      </w:pPr>
      <w:rPr>
        <w:rFonts w:ascii="Times New Roman" w:eastAsia="Times New Roman" w:hAnsi="Times New Roman" w:cs="Times New Roman" w:hint="default"/>
      </w:rPr>
    </w:lvl>
    <w:lvl w:ilvl="1" w:tplc="04220003" w:tentative="1">
      <w:start w:val="1"/>
      <w:numFmt w:val="bullet"/>
      <w:lvlText w:val="o"/>
      <w:lvlJc w:val="left"/>
      <w:pPr>
        <w:ind w:left="2727" w:hanging="360"/>
      </w:pPr>
      <w:rPr>
        <w:rFonts w:ascii="Courier New" w:hAnsi="Courier New" w:cs="Courier New" w:hint="default"/>
      </w:rPr>
    </w:lvl>
    <w:lvl w:ilvl="2" w:tplc="04220005" w:tentative="1">
      <w:start w:val="1"/>
      <w:numFmt w:val="bullet"/>
      <w:lvlText w:val=""/>
      <w:lvlJc w:val="left"/>
      <w:pPr>
        <w:ind w:left="3447" w:hanging="360"/>
      </w:pPr>
      <w:rPr>
        <w:rFonts w:ascii="Wingdings" w:hAnsi="Wingdings" w:hint="default"/>
      </w:rPr>
    </w:lvl>
    <w:lvl w:ilvl="3" w:tplc="04220001" w:tentative="1">
      <w:start w:val="1"/>
      <w:numFmt w:val="bullet"/>
      <w:lvlText w:val=""/>
      <w:lvlJc w:val="left"/>
      <w:pPr>
        <w:ind w:left="4167" w:hanging="360"/>
      </w:pPr>
      <w:rPr>
        <w:rFonts w:ascii="Symbol" w:hAnsi="Symbol" w:hint="default"/>
      </w:rPr>
    </w:lvl>
    <w:lvl w:ilvl="4" w:tplc="04220003" w:tentative="1">
      <w:start w:val="1"/>
      <w:numFmt w:val="bullet"/>
      <w:lvlText w:val="o"/>
      <w:lvlJc w:val="left"/>
      <w:pPr>
        <w:ind w:left="4887" w:hanging="360"/>
      </w:pPr>
      <w:rPr>
        <w:rFonts w:ascii="Courier New" w:hAnsi="Courier New" w:cs="Courier New" w:hint="default"/>
      </w:rPr>
    </w:lvl>
    <w:lvl w:ilvl="5" w:tplc="04220005" w:tentative="1">
      <w:start w:val="1"/>
      <w:numFmt w:val="bullet"/>
      <w:lvlText w:val=""/>
      <w:lvlJc w:val="left"/>
      <w:pPr>
        <w:ind w:left="5607" w:hanging="360"/>
      </w:pPr>
      <w:rPr>
        <w:rFonts w:ascii="Wingdings" w:hAnsi="Wingdings" w:hint="default"/>
      </w:rPr>
    </w:lvl>
    <w:lvl w:ilvl="6" w:tplc="04220001" w:tentative="1">
      <w:start w:val="1"/>
      <w:numFmt w:val="bullet"/>
      <w:lvlText w:val=""/>
      <w:lvlJc w:val="left"/>
      <w:pPr>
        <w:ind w:left="6327" w:hanging="360"/>
      </w:pPr>
      <w:rPr>
        <w:rFonts w:ascii="Symbol" w:hAnsi="Symbol" w:hint="default"/>
      </w:rPr>
    </w:lvl>
    <w:lvl w:ilvl="7" w:tplc="04220003" w:tentative="1">
      <w:start w:val="1"/>
      <w:numFmt w:val="bullet"/>
      <w:lvlText w:val="o"/>
      <w:lvlJc w:val="left"/>
      <w:pPr>
        <w:ind w:left="7047" w:hanging="360"/>
      </w:pPr>
      <w:rPr>
        <w:rFonts w:ascii="Courier New" w:hAnsi="Courier New" w:cs="Courier New" w:hint="default"/>
      </w:rPr>
    </w:lvl>
    <w:lvl w:ilvl="8" w:tplc="04220005" w:tentative="1">
      <w:start w:val="1"/>
      <w:numFmt w:val="bullet"/>
      <w:lvlText w:val=""/>
      <w:lvlJc w:val="left"/>
      <w:pPr>
        <w:ind w:left="7767" w:hanging="360"/>
      </w:pPr>
      <w:rPr>
        <w:rFonts w:ascii="Wingdings" w:hAnsi="Wingdings" w:hint="default"/>
      </w:rPr>
    </w:lvl>
  </w:abstractNum>
  <w:abstractNum w:abstractNumId="30">
    <w:nsid w:val="59351606"/>
    <w:multiLevelType w:val="hybridMultilevel"/>
    <w:tmpl w:val="4F165CB4"/>
    <w:lvl w:ilvl="0" w:tplc="7A64F16C">
      <w:start w:val="1"/>
      <w:numFmt w:val="bullet"/>
      <w:lvlText w:val="-"/>
      <w:lvlJc w:val="left"/>
      <w:pPr>
        <w:ind w:left="360" w:hanging="360"/>
      </w:pPr>
      <w:rPr>
        <w:rFonts w:ascii="Times New Roman" w:eastAsia="Times New Roman" w:hAnsi="Times New Roman" w:cs="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31">
    <w:nsid w:val="60A31BB5"/>
    <w:multiLevelType w:val="singleLevel"/>
    <w:tmpl w:val="43AEBEEE"/>
    <w:lvl w:ilvl="0">
      <w:start w:val="6"/>
      <w:numFmt w:val="decimal"/>
      <w:lvlText w:val="4.%1."/>
      <w:legacy w:legacy="1" w:legacySpace="0" w:legacyIndent="547"/>
      <w:lvlJc w:val="left"/>
      <w:rPr>
        <w:rFonts w:ascii="Bookman Old Style" w:hAnsi="Bookman Old Style" w:hint="default"/>
      </w:rPr>
    </w:lvl>
  </w:abstractNum>
  <w:abstractNum w:abstractNumId="32">
    <w:nsid w:val="65110AC3"/>
    <w:multiLevelType w:val="hybridMultilevel"/>
    <w:tmpl w:val="212E3B1E"/>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3">
    <w:nsid w:val="68044100"/>
    <w:multiLevelType w:val="hybridMultilevel"/>
    <w:tmpl w:val="C8841CA8"/>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4">
    <w:nsid w:val="69412620"/>
    <w:multiLevelType w:val="hybridMultilevel"/>
    <w:tmpl w:val="AA0641E4"/>
    <w:lvl w:ilvl="0" w:tplc="7A64F16C">
      <w:start w:val="1"/>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nsid w:val="7A8F1FFD"/>
    <w:multiLevelType w:val="hybridMultilevel"/>
    <w:tmpl w:val="B9020EF2"/>
    <w:lvl w:ilvl="0" w:tplc="7A64F16C">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nsid w:val="7AA976B4"/>
    <w:multiLevelType w:val="singleLevel"/>
    <w:tmpl w:val="5E5E9CDA"/>
    <w:lvl w:ilvl="0">
      <w:start w:val="1"/>
      <w:numFmt w:val="decimal"/>
      <w:lvlText w:val="%1)"/>
      <w:legacy w:legacy="1" w:legacySpace="0" w:legacyIndent="302"/>
      <w:lvlJc w:val="left"/>
      <w:rPr>
        <w:rFonts w:ascii="Bookman Old Style" w:hAnsi="Bookman Old Style" w:hint="default"/>
      </w:rPr>
    </w:lvl>
  </w:abstractNum>
  <w:abstractNum w:abstractNumId="37">
    <w:nsid w:val="7B3162CA"/>
    <w:multiLevelType w:val="singleLevel"/>
    <w:tmpl w:val="3474A184"/>
    <w:lvl w:ilvl="0">
      <w:start w:val="4"/>
      <w:numFmt w:val="decimal"/>
      <w:lvlText w:val="1.%1."/>
      <w:legacy w:legacy="1" w:legacySpace="0" w:legacyIndent="447"/>
      <w:lvlJc w:val="left"/>
      <w:rPr>
        <w:rFonts w:ascii="Times New Roman" w:hAnsi="Times New Roman" w:cs="Times New Roman" w:hint="default"/>
      </w:rPr>
    </w:lvl>
  </w:abstractNum>
  <w:abstractNum w:abstractNumId="38">
    <w:nsid w:val="7D917917"/>
    <w:multiLevelType w:val="hybridMultilevel"/>
    <w:tmpl w:val="998E7616"/>
    <w:lvl w:ilvl="0" w:tplc="04220001">
      <w:start w:val="1"/>
      <w:numFmt w:val="bullet"/>
      <w:lvlText w:val=""/>
      <w:lvlJc w:val="left"/>
      <w:pPr>
        <w:ind w:left="927" w:hanging="360"/>
      </w:pPr>
      <w:rPr>
        <w:rFonts w:ascii="Symbol" w:hAnsi="Symbol"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num w:numId="1">
    <w:abstractNumId w:val="18"/>
  </w:num>
  <w:num w:numId="2">
    <w:abstractNumId w:val="0"/>
    <w:lvlOverride w:ilvl="0">
      <w:lvl w:ilvl="0">
        <w:start w:val="65535"/>
        <w:numFmt w:val="bullet"/>
        <w:lvlText w:val="•"/>
        <w:legacy w:legacy="1" w:legacySpace="0" w:legacyIndent="144"/>
        <w:lvlJc w:val="left"/>
        <w:rPr>
          <w:rFonts w:ascii="Bookman Old Style" w:hAnsi="Bookman Old Style" w:hint="default"/>
        </w:rPr>
      </w:lvl>
    </w:lvlOverride>
  </w:num>
  <w:num w:numId="3">
    <w:abstractNumId w:val="37"/>
  </w:num>
  <w:num w:numId="4">
    <w:abstractNumId w:val="1"/>
  </w:num>
  <w:num w:numId="5">
    <w:abstractNumId w:val="0"/>
    <w:lvlOverride w:ilvl="0">
      <w:lvl w:ilvl="0">
        <w:start w:val="65535"/>
        <w:numFmt w:val="bullet"/>
        <w:lvlText w:val="•"/>
        <w:legacy w:legacy="1" w:legacySpace="0" w:legacyIndent="187"/>
        <w:lvlJc w:val="left"/>
        <w:rPr>
          <w:rFonts w:ascii="Bookman Old Style" w:hAnsi="Bookman Old Style" w:hint="default"/>
        </w:rPr>
      </w:lvl>
    </w:lvlOverride>
  </w:num>
  <w:num w:numId="6">
    <w:abstractNumId w:val="0"/>
    <w:lvlOverride w:ilvl="0">
      <w:lvl w:ilvl="0">
        <w:start w:val="65535"/>
        <w:numFmt w:val="bullet"/>
        <w:lvlText w:val="•"/>
        <w:legacy w:legacy="1" w:legacySpace="0" w:legacyIndent="158"/>
        <w:lvlJc w:val="left"/>
        <w:rPr>
          <w:rFonts w:ascii="Bookman Old Style" w:hAnsi="Bookman Old Style" w:hint="default"/>
        </w:rPr>
      </w:lvl>
    </w:lvlOverride>
  </w:num>
  <w:num w:numId="7">
    <w:abstractNumId w:val="0"/>
    <w:lvlOverride w:ilvl="0">
      <w:lvl w:ilvl="0">
        <w:start w:val="65535"/>
        <w:numFmt w:val="bullet"/>
        <w:lvlText w:val="•"/>
        <w:legacy w:legacy="1" w:legacySpace="0" w:legacyIndent="159"/>
        <w:lvlJc w:val="left"/>
        <w:rPr>
          <w:rFonts w:ascii="Bookman Old Style" w:hAnsi="Bookman Old Style" w:hint="default"/>
        </w:rPr>
      </w:lvl>
    </w:lvlOverride>
  </w:num>
  <w:num w:numId="8">
    <w:abstractNumId w:val="20"/>
  </w:num>
  <w:num w:numId="9">
    <w:abstractNumId w:val="36"/>
  </w:num>
  <w:num w:numId="10">
    <w:abstractNumId w:val="31"/>
  </w:num>
  <w:num w:numId="11">
    <w:abstractNumId w:val="0"/>
    <w:lvlOverride w:ilvl="0">
      <w:lvl w:ilvl="0">
        <w:start w:val="65535"/>
        <w:numFmt w:val="bullet"/>
        <w:lvlText w:val="•"/>
        <w:legacy w:legacy="1" w:legacySpace="0" w:legacyIndent="706"/>
        <w:lvlJc w:val="left"/>
        <w:rPr>
          <w:rFonts w:ascii="Bookman Old Style" w:hAnsi="Bookman Old Style" w:hint="default"/>
        </w:rPr>
      </w:lvl>
    </w:lvlOverride>
  </w:num>
  <w:num w:numId="12">
    <w:abstractNumId w:val="0"/>
    <w:lvlOverride w:ilvl="0">
      <w:lvl w:ilvl="0">
        <w:start w:val="65535"/>
        <w:numFmt w:val="bullet"/>
        <w:lvlText w:val="•"/>
        <w:legacy w:legacy="1" w:legacySpace="0" w:legacyIndent="143"/>
        <w:lvlJc w:val="left"/>
        <w:rPr>
          <w:rFonts w:ascii="Bookman Old Style" w:hAnsi="Bookman Old Style" w:hint="default"/>
        </w:rPr>
      </w:lvl>
    </w:lvlOverride>
  </w:num>
  <w:num w:numId="13">
    <w:abstractNumId w:val="12"/>
  </w:num>
  <w:num w:numId="14">
    <w:abstractNumId w:val="9"/>
  </w:num>
  <w:num w:numId="15">
    <w:abstractNumId w:val="15"/>
  </w:num>
  <w:num w:numId="16">
    <w:abstractNumId w:val="0"/>
    <w:lvlOverride w:ilvl="0">
      <w:lvl w:ilvl="0">
        <w:start w:val="65535"/>
        <w:numFmt w:val="bullet"/>
        <w:lvlText w:val="-"/>
        <w:legacy w:legacy="1" w:legacySpace="0" w:legacyIndent="216"/>
        <w:lvlJc w:val="left"/>
        <w:rPr>
          <w:rFonts w:ascii="Bookman Old Style" w:hAnsi="Bookman Old Style" w:hint="default"/>
        </w:rPr>
      </w:lvl>
    </w:lvlOverride>
  </w:num>
  <w:num w:numId="17">
    <w:abstractNumId w:val="14"/>
  </w:num>
  <w:num w:numId="18">
    <w:abstractNumId w:val="4"/>
  </w:num>
  <w:num w:numId="19">
    <w:abstractNumId w:val="21"/>
  </w:num>
  <w:num w:numId="20">
    <w:abstractNumId w:val="22"/>
  </w:num>
  <w:num w:numId="21">
    <w:abstractNumId w:val="7"/>
  </w:num>
  <w:num w:numId="22">
    <w:abstractNumId w:val="32"/>
  </w:num>
  <w:num w:numId="23">
    <w:abstractNumId w:val="27"/>
  </w:num>
  <w:num w:numId="24">
    <w:abstractNumId w:val="19"/>
  </w:num>
  <w:num w:numId="25">
    <w:abstractNumId w:val="11"/>
  </w:num>
  <w:num w:numId="26">
    <w:abstractNumId w:val="23"/>
  </w:num>
  <w:num w:numId="27">
    <w:abstractNumId w:val="25"/>
  </w:num>
  <w:num w:numId="28">
    <w:abstractNumId w:val="34"/>
  </w:num>
  <w:num w:numId="29">
    <w:abstractNumId w:val="16"/>
  </w:num>
  <w:num w:numId="30">
    <w:abstractNumId w:val="8"/>
  </w:num>
  <w:num w:numId="31">
    <w:abstractNumId w:val="17"/>
  </w:num>
  <w:num w:numId="32">
    <w:abstractNumId w:val="6"/>
  </w:num>
  <w:num w:numId="33">
    <w:abstractNumId w:val="13"/>
  </w:num>
  <w:num w:numId="34">
    <w:abstractNumId w:val="3"/>
  </w:num>
  <w:num w:numId="35">
    <w:abstractNumId w:val="26"/>
  </w:num>
  <w:num w:numId="36">
    <w:abstractNumId w:val="5"/>
  </w:num>
  <w:num w:numId="37">
    <w:abstractNumId w:val="24"/>
  </w:num>
  <w:num w:numId="38">
    <w:abstractNumId w:val="10"/>
  </w:num>
  <w:num w:numId="39">
    <w:abstractNumId w:val="28"/>
  </w:num>
  <w:num w:numId="40">
    <w:abstractNumId w:val="30"/>
  </w:num>
  <w:num w:numId="41">
    <w:abstractNumId w:val="35"/>
  </w:num>
  <w:num w:numId="42">
    <w:abstractNumId w:val="29"/>
  </w:num>
  <w:num w:numId="43">
    <w:abstractNumId w:val="2"/>
  </w:num>
  <w:num w:numId="44">
    <w:abstractNumId w:val="33"/>
  </w:num>
  <w:num w:numId="45">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ACC"/>
    <w:rsid w:val="000117BD"/>
    <w:rsid w:val="00032075"/>
    <w:rsid w:val="0004393B"/>
    <w:rsid w:val="0004743B"/>
    <w:rsid w:val="000559A2"/>
    <w:rsid w:val="000611F9"/>
    <w:rsid w:val="00071CD7"/>
    <w:rsid w:val="00082159"/>
    <w:rsid w:val="00090755"/>
    <w:rsid w:val="000A72EF"/>
    <w:rsid w:val="000B19AF"/>
    <w:rsid w:val="000C1F05"/>
    <w:rsid w:val="000D6FC7"/>
    <w:rsid w:val="000F3741"/>
    <w:rsid w:val="00122F22"/>
    <w:rsid w:val="0013114D"/>
    <w:rsid w:val="00131CB0"/>
    <w:rsid w:val="00140633"/>
    <w:rsid w:val="001421F8"/>
    <w:rsid w:val="001425E3"/>
    <w:rsid w:val="0014273A"/>
    <w:rsid w:val="00147CB5"/>
    <w:rsid w:val="00157245"/>
    <w:rsid w:val="001579E4"/>
    <w:rsid w:val="001777D6"/>
    <w:rsid w:val="00223CD9"/>
    <w:rsid w:val="00232ED5"/>
    <w:rsid w:val="002352C8"/>
    <w:rsid w:val="002418FF"/>
    <w:rsid w:val="00260B09"/>
    <w:rsid w:val="00265C35"/>
    <w:rsid w:val="00267CB8"/>
    <w:rsid w:val="00272B55"/>
    <w:rsid w:val="002742A7"/>
    <w:rsid w:val="00277D2A"/>
    <w:rsid w:val="00282A4C"/>
    <w:rsid w:val="00282DFC"/>
    <w:rsid w:val="002B1D4F"/>
    <w:rsid w:val="002B59F1"/>
    <w:rsid w:val="002C7D93"/>
    <w:rsid w:val="002D2925"/>
    <w:rsid w:val="002D292F"/>
    <w:rsid w:val="002D4FD0"/>
    <w:rsid w:val="002E44CF"/>
    <w:rsid w:val="00305B0B"/>
    <w:rsid w:val="00311258"/>
    <w:rsid w:val="00317AE0"/>
    <w:rsid w:val="003267D6"/>
    <w:rsid w:val="00331D32"/>
    <w:rsid w:val="00332FFE"/>
    <w:rsid w:val="00341B2E"/>
    <w:rsid w:val="00375BFB"/>
    <w:rsid w:val="00380CED"/>
    <w:rsid w:val="00395721"/>
    <w:rsid w:val="0039767F"/>
    <w:rsid w:val="003A0F0C"/>
    <w:rsid w:val="003A298A"/>
    <w:rsid w:val="003B5F07"/>
    <w:rsid w:val="003B7B08"/>
    <w:rsid w:val="003C3B6C"/>
    <w:rsid w:val="003F2C83"/>
    <w:rsid w:val="003F3DE6"/>
    <w:rsid w:val="003F7889"/>
    <w:rsid w:val="00446C1F"/>
    <w:rsid w:val="004578F3"/>
    <w:rsid w:val="00467A7A"/>
    <w:rsid w:val="004729DB"/>
    <w:rsid w:val="00473557"/>
    <w:rsid w:val="00482552"/>
    <w:rsid w:val="00496F9D"/>
    <w:rsid w:val="004A3418"/>
    <w:rsid w:val="004A73E3"/>
    <w:rsid w:val="004C0791"/>
    <w:rsid w:val="004D142E"/>
    <w:rsid w:val="004F1061"/>
    <w:rsid w:val="00501723"/>
    <w:rsid w:val="0050295E"/>
    <w:rsid w:val="00502E01"/>
    <w:rsid w:val="00507956"/>
    <w:rsid w:val="00553454"/>
    <w:rsid w:val="00586E76"/>
    <w:rsid w:val="005909B9"/>
    <w:rsid w:val="00594275"/>
    <w:rsid w:val="005E0873"/>
    <w:rsid w:val="005E4760"/>
    <w:rsid w:val="005E6D4E"/>
    <w:rsid w:val="005F2F8E"/>
    <w:rsid w:val="005F6BD9"/>
    <w:rsid w:val="0061784D"/>
    <w:rsid w:val="00624BA9"/>
    <w:rsid w:val="00626663"/>
    <w:rsid w:val="00633354"/>
    <w:rsid w:val="00635EA9"/>
    <w:rsid w:val="00640BA5"/>
    <w:rsid w:val="00650AD4"/>
    <w:rsid w:val="00681462"/>
    <w:rsid w:val="00684538"/>
    <w:rsid w:val="0069650B"/>
    <w:rsid w:val="006B23B9"/>
    <w:rsid w:val="006B6925"/>
    <w:rsid w:val="006C7DF3"/>
    <w:rsid w:val="006D1FB0"/>
    <w:rsid w:val="006D58BE"/>
    <w:rsid w:val="006F2B81"/>
    <w:rsid w:val="006F3D61"/>
    <w:rsid w:val="007062A2"/>
    <w:rsid w:val="0071133A"/>
    <w:rsid w:val="00712AA0"/>
    <w:rsid w:val="00720A8A"/>
    <w:rsid w:val="00721316"/>
    <w:rsid w:val="00737DDE"/>
    <w:rsid w:val="0075015D"/>
    <w:rsid w:val="00773E06"/>
    <w:rsid w:val="00774031"/>
    <w:rsid w:val="00780206"/>
    <w:rsid w:val="00794ACC"/>
    <w:rsid w:val="00795D17"/>
    <w:rsid w:val="007A362E"/>
    <w:rsid w:val="007A432B"/>
    <w:rsid w:val="007A4EE0"/>
    <w:rsid w:val="007B221F"/>
    <w:rsid w:val="007B5D3C"/>
    <w:rsid w:val="007C4A7A"/>
    <w:rsid w:val="007F1DF9"/>
    <w:rsid w:val="007F6CCA"/>
    <w:rsid w:val="00810849"/>
    <w:rsid w:val="0083037D"/>
    <w:rsid w:val="00841EE3"/>
    <w:rsid w:val="008434C5"/>
    <w:rsid w:val="00866427"/>
    <w:rsid w:val="00881250"/>
    <w:rsid w:val="008A5B9B"/>
    <w:rsid w:val="008B2BB4"/>
    <w:rsid w:val="008D3DCB"/>
    <w:rsid w:val="008F2C51"/>
    <w:rsid w:val="009004B9"/>
    <w:rsid w:val="00902066"/>
    <w:rsid w:val="009027A3"/>
    <w:rsid w:val="0090367C"/>
    <w:rsid w:val="00915104"/>
    <w:rsid w:val="009255FB"/>
    <w:rsid w:val="00925C3F"/>
    <w:rsid w:val="0094177E"/>
    <w:rsid w:val="00951987"/>
    <w:rsid w:val="0095721A"/>
    <w:rsid w:val="009618CD"/>
    <w:rsid w:val="00972217"/>
    <w:rsid w:val="00972D69"/>
    <w:rsid w:val="00975082"/>
    <w:rsid w:val="009818DA"/>
    <w:rsid w:val="00991BC0"/>
    <w:rsid w:val="00A02637"/>
    <w:rsid w:val="00A203FB"/>
    <w:rsid w:val="00A37A6A"/>
    <w:rsid w:val="00A80EF5"/>
    <w:rsid w:val="00AA5279"/>
    <w:rsid w:val="00AB77C9"/>
    <w:rsid w:val="00AC0C72"/>
    <w:rsid w:val="00AC7018"/>
    <w:rsid w:val="00AC741F"/>
    <w:rsid w:val="00AE11A6"/>
    <w:rsid w:val="00AF2294"/>
    <w:rsid w:val="00B05A5F"/>
    <w:rsid w:val="00B3289B"/>
    <w:rsid w:val="00B335A2"/>
    <w:rsid w:val="00B36FD5"/>
    <w:rsid w:val="00B54271"/>
    <w:rsid w:val="00B56390"/>
    <w:rsid w:val="00B6328C"/>
    <w:rsid w:val="00B703D5"/>
    <w:rsid w:val="00B77329"/>
    <w:rsid w:val="00B77A5B"/>
    <w:rsid w:val="00B879CB"/>
    <w:rsid w:val="00B975F2"/>
    <w:rsid w:val="00BA70F7"/>
    <w:rsid w:val="00BB034B"/>
    <w:rsid w:val="00BB3C55"/>
    <w:rsid w:val="00BD0642"/>
    <w:rsid w:val="00C07ED3"/>
    <w:rsid w:val="00C13C7D"/>
    <w:rsid w:val="00C22AB2"/>
    <w:rsid w:val="00C63AA6"/>
    <w:rsid w:val="00C65B42"/>
    <w:rsid w:val="00C85971"/>
    <w:rsid w:val="00CA1C68"/>
    <w:rsid w:val="00CB27E0"/>
    <w:rsid w:val="00CC2A8E"/>
    <w:rsid w:val="00CE4A9C"/>
    <w:rsid w:val="00D060A7"/>
    <w:rsid w:val="00D12DF3"/>
    <w:rsid w:val="00D319F9"/>
    <w:rsid w:val="00D43509"/>
    <w:rsid w:val="00D4533A"/>
    <w:rsid w:val="00D57B55"/>
    <w:rsid w:val="00D7201D"/>
    <w:rsid w:val="00DB587F"/>
    <w:rsid w:val="00DC1E52"/>
    <w:rsid w:val="00DC220B"/>
    <w:rsid w:val="00DC693E"/>
    <w:rsid w:val="00DF0432"/>
    <w:rsid w:val="00E22D4A"/>
    <w:rsid w:val="00E37946"/>
    <w:rsid w:val="00E613B5"/>
    <w:rsid w:val="00E708D7"/>
    <w:rsid w:val="00E775B3"/>
    <w:rsid w:val="00E8466D"/>
    <w:rsid w:val="00E84FA3"/>
    <w:rsid w:val="00E867B8"/>
    <w:rsid w:val="00EC67C7"/>
    <w:rsid w:val="00ED3CAC"/>
    <w:rsid w:val="00ED505D"/>
    <w:rsid w:val="00ED65D7"/>
    <w:rsid w:val="00EE254B"/>
    <w:rsid w:val="00EE44EC"/>
    <w:rsid w:val="00F14BC3"/>
    <w:rsid w:val="00F30078"/>
    <w:rsid w:val="00F311F1"/>
    <w:rsid w:val="00F42E66"/>
    <w:rsid w:val="00F5052C"/>
    <w:rsid w:val="00F76247"/>
    <w:rsid w:val="00F93AC5"/>
    <w:rsid w:val="00FB2D81"/>
    <w:rsid w:val="00FE3687"/>
    <w:rsid w:val="00FF6CB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man Old Style"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pPr>
    <w:rPr>
      <w:rFonts w:hAnsi="Bookman Old Style"/>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style>
  <w:style w:type="paragraph" w:customStyle="1" w:styleId="Style2">
    <w:name w:val="Style2"/>
    <w:basedOn w:val="a"/>
    <w:pPr>
      <w:spacing w:line="346" w:lineRule="exact"/>
      <w:ind w:firstLine="1454"/>
    </w:pPr>
  </w:style>
  <w:style w:type="paragraph" w:customStyle="1" w:styleId="Style3">
    <w:name w:val="Style3"/>
    <w:basedOn w:val="a"/>
    <w:pPr>
      <w:spacing w:line="331" w:lineRule="exact"/>
      <w:ind w:firstLine="346"/>
    </w:pPr>
  </w:style>
  <w:style w:type="paragraph" w:customStyle="1" w:styleId="Style4">
    <w:name w:val="Style4"/>
    <w:basedOn w:val="a"/>
    <w:pPr>
      <w:spacing w:line="331" w:lineRule="exact"/>
      <w:ind w:hanging="1080"/>
    </w:pPr>
  </w:style>
  <w:style w:type="paragraph" w:customStyle="1" w:styleId="Style5">
    <w:name w:val="Style5"/>
    <w:basedOn w:val="a"/>
    <w:pPr>
      <w:spacing w:line="288" w:lineRule="exact"/>
      <w:jc w:val="both"/>
    </w:pPr>
  </w:style>
  <w:style w:type="paragraph" w:customStyle="1" w:styleId="Style6">
    <w:name w:val="Style6"/>
    <w:basedOn w:val="a"/>
    <w:pPr>
      <w:spacing w:line="341" w:lineRule="exact"/>
      <w:jc w:val="center"/>
    </w:pPr>
  </w:style>
  <w:style w:type="paragraph" w:customStyle="1" w:styleId="Style7">
    <w:name w:val="Style7"/>
    <w:basedOn w:val="a"/>
  </w:style>
  <w:style w:type="paragraph" w:customStyle="1" w:styleId="Style8">
    <w:name w:val="Style8"/>
    <w:basedOn w:val="a"/>
    <w:pPr>
      <w:spacing w:line="331" w:lineRule="exact"/>
      <w:ind w:firstLine="576"/>
      <w:jc w:val="both"/>
    </w:pPr>
  </w:style>
  <w:style w:type="paragraph" w:customStyle="1" w:styleId="Style9">
    <w:name w:val="Style9"/>
    <w:basedOn w:val="a"/>
  </w:style>
  <w:style w:type="paragraph" w:customStyle="1" w:styleId="Style10">
    <w:name w:val="Style10"/>
    <w:basedOn w:val="a"/>
  </w:style>
  <w:style w:type="paragraph" w:customStyle="1" w:styleId="Style11">
    <w:name w:val="Style11"/>
    <w:basedOn w:val="a"/>
    <w:pPr>
      <w:spacing w:line="323" w:lineRule="exact"/>
      <w:ind w:firstLine="590"/>
      <w:jc w:val="both"/>
    </w:pPr>
  </w:style>
  <w:style w:type="paragraph" w:customStyle="1" w:styleId="Style12">
    <w:name w:val="Style12"/>
    <w:basedOn w:val="a"/>
  </w:style>
  <w:style w:type="paragraph" w:customStyle="1" w:styleId="Style13">
    <w:name w:val="Style13"/>
    <w:basedOn w:val="a"/>
    <w:pPr>
      <w:spacing w:line="360" w:lineRule="exact"/>
    </w:pPr>
  </w:style>
  <w:style w:type="paragraph" w:customStyle="1" w:styleId="Style14">
    <w:name w:val="Style14"/>
    <w:basedOn w:val="a"/>
    <w:pPr>
      <w:spacing w:line="331" w:lineRule="exact"/>
      <w:ind w:firstLine="562"/>
      <w:jc w:val="both"/>
    </w:pPr>
  </w:style>
  <w:style w:type="paragraph" w:customStyle="1" w:styleId="Style15">
    <w:name w:val="Style15"/>
    <w:basedOn w:val="a"/>
  </w:style>
  <w:style w:type="paragraph" w:customStyle="1" w:styleId="Style16">
    <w:name w:val="Style16"/>
    <w:basedOn w:val="a"/>
  </w:style>
  <w:style w:type="character" w:customStyle="1" w:styleId="FontStyle18">
    <w:name w:val="Font Style18"/>
    <w:rPr>
      <w:rFonts w:ascii="Bookman Old Style" w:hAnsi="Bookman Old Style" w:cs="Bookman Old Style"/>
      <w:b/>
      <w:bCs/>
      <w:spacing w:val="130"/>
      <w:sz w:val="28"/>
      <w:szCs w:val="28"/>
    </w:rPr>
  </w:style>
  <w:style w:type="character" w:customStyle="1" w:styleId="FontStyle19">
    <w:name w:val="Font Style19"/>
    <w:rPr>
      <w:rFonts w:ascii="Bookman Old Style" w:hAnsi="Bookman Old Style" w:cs="Bookman Old Style"/>
      <w:sz w:val="22"/>
      <w:szCs w:val="22"/>
    </w:rPr>
  </w:style>
  <w:style w:type="character" w:customStyle="1" w:styleId="FontStyle20">
    <w:name w:val="Font Style20"/>
    <w:rPr>
      <w:rFonts w:ascii="Bookman Old Style" w:hAnsi="Bookman Old Style" w:cs="Bookman Old Style"/>
      <w:b/>
      <w:bCs/>
      <w:spacing w:val="20"/>
      <w:sz w:val="22"/>
      <w:szCs w:val="22"/>
    </w:rPr>
  </w:style>
  <w:style w:type="character" w:customStyle="1" w:styleId="FontStyle21">
    <w:name w:val="Font Style21"/>
    <w:rPr>
      <w:rFonts w:ascii="Bookman Old Style" w:hAnsi="Bookman Old Style" w:cs="Bookman Old Style"/>
      <w:i/>
      <w:iCs/>
      <w:sz w:val="22"/>
      <w:szCs w:val="22"/>
    </w:rPr>
  </w:style>
  <w:style w:type="character" w:customStyle="1" w:styleId="FontStyle22">
    <w:name w:val="Font Style22"/>
    <w:rPr>
      <w:rFonts w:ascii="Lucida Sans Unicode" w:hAnsi="Lucida Sans Unicode" w:cs="Lucida Sans Unicode"/>
      <w:b/>
      <w:bCs/>
      <w:i/>
      <w:iCs/>
      <w:sz w:val="26"/>
      <w:szCs w:val="26"/>
    </w:rPr>
  </w:style>
  <w:style w:type="character" w:customStyle="1" w:styleId="FontStyle23">
    <w:name w:val="Font Style23"/>
    <w:rPr>
      <w:rFonts w:ascii="Bookman Old Style" w:hAnsi="Bookman Old Style" w:cs="Bookman Old Style"/>
      <w:i/>
      <w:iCs/>
      <w:sz w:val="22"/>
      <w:szCs w:val="22"/>
    </w:rPr>
  </w:style>
  <w:style w:type="character" w:customStyle="1" w:styleId="FontStyle24">
    <w:name w:val="Font Style24"/>
    <w:rPr>
      <w:rFonts w:ascii="Bookman Old Style" w:hAnsi="Bookman Old Style" w:cs="Bookman Old Style"/>
      <w:sz w:val="14"/>
      <w:szCs w:val="14"/>
    </w:rPr>
  </w:style>
  <w:style w:type="paragraph" w:styleId="a3">
    <w:name w:val="List Paragraph"/>
    <w:basedOn w:val="a"/>
    <w:uiPriority w:val="34"/>
    <w:qFormat/>
    <w:rsid w:val="00810849"/>
    <w:pPr>
      <w:ind w:left="720"/>
      <w:contextualSpacing/>
    </w:pPr>
  </w:style>
  <w:style w:type="paragraph" w:styleId="a4">
    <w:name w:val="footer"/>
    <w:basedOn w:val="a"/>
    <w:link w:val="a5"/>
    <w:uiPriority w:val="99"/>
    <w:rsid w:val="002B1D4F"/>
    <w:pPr>
      <w:tabs>
        <w:tab w:val="center" w:pos="4819"/>
        <w:tab w:val="right" w:pos="9639"/>
      </w:tabs>
    </w:pPr>
  </w:style>
  <w:style w:type="character" w:customStyle="1" w:styleId="a5">
    <w:name w:val="Нижний колонтитул Знак"/>
    <w:basedOn w:val="a0"/>
    <w:link w:val="a4"/>
    <w:uiPriority w:val="99"/>
    <w:rsid w:val="002B1D4F"/>
    <w:rPr>
      <w:rFonts w:hAnsi="Bookman Old Style"/>
      <w:sz w:val="24"/>
      <w:szCs w:val="24"/>
    </w:rPr>
  </w:style>
  <w:style w:type="paragraph" w:styleId="a6">
    <w:name w:val="header"/>
    <w:basedOn w:val="a"/>
    <w:link w:val="a7"/>
    <w:uiPriority w:val="99"/>
    <w:rsid w:val="002B1D4F"/>
    <w:pPr>
      <w:tabs>
        <w:tab w:val="center" w:pos="4819"/>
        <w:tab w:val="right" w:pos="9639"/>
      </w:tabs>
    </w:pPr>
  </w:style>
  <w:style w:type="character" w:customStyle="1" w:styleId="a7">
    <w:name w:val="Верхний колонтитул Знак"/>
    <w:basedOn w:val="a0"/>
    <w:link w:val="a6"/>
    <w:uiPriority w:val="99"/>
    <w:rsid w:val="002B1D4F"/>
    <w:rPr>
      <w:rFonts w:hAnsi="Bookman Old Style"/>
      <w:sz w:val="24"/>
      <w:szCs w:val="24"/>
    </w:rPr>
  </w:style>
  <w:style w:type="paragraph" w:styleId="a8">
    <w:name w:val="footnote text"/>
    <w:basedOn w:val="a"/>
    <w:link w:val="a9"/>
    <w:rsid w:val="00090755"/>
    <w:rPr>
      <w:sz w:val="20"/>
      <w:szCs w:val="20"/>
    </w:rPr>
  </w:style>
  <w:style w:type="character" w:customStyle="1" w:styleId="a9">
    <w:name w:val="Текст сноски Знак"/>
    <w:basedOn w:val="a0"/>
    <w:link w:val="a8"/>
    <w:rsid w:val="00090755"/>
    <w:rPr>
      <w:rFonts w:hAnsi="Bookman Old Style"/>
    </w:rPr>
  </w:style>
  <w:style w:type="character" w:styleId="aa">
    <w:name w:val="footnote reference"/>
    <w:basedOn w:val="a0"/>
    <w:rsid w:val="00090755"/>
    <w:rPr>
      <w:vertAlign w:val="superscript"/>
    </w:rPr>
  </w:style>
  <w:style w:type="character" w:styleId="ab">
    <w:name w:val="annotation reference"/>
    <w:basedOn w:val="a0"/>
    <w:rsid w:val="00090755"/>
    <w:rPr>
      <w:sz w:val="16"/>
      <w:szCs w:val="16"/>
    </w:rPr>
  </w:style>
  <w:style w:type="paragraph" w:styleId="ac">
    <w:name w:val="annotation text"/>
    <w:basedOn w:val="a"/>
    <w:link w:val="ad"/>
    <w:rsid w:val="00090755"/>
    <w:rPr>
      <w:sz w:val="20"/>
      <w:szCs w:val="20"/>
    </w:rPr>
  </w:style>
  <w:style w:type="character" w:customStyle="1" w:styleId="ad">
    <w:name w:val="Текст примечания Знак"/>
    <w:basedOn w:val="a0"/>
    <w:link w:val="ac"/>
    <w:rsid w:val="00090755"/>
    <w:rPr>
      <w:rFonts w:hAnsi="Bookman Old Style"/>
    </w:rPr>
  </w:style>
  <w:style w:type="paragraph" w:styleId="ae">
    <w:name w:val="annotation subject"/>
    <w:basedOn w:val="ac"/>
    <w:next w:val="ac"/>
    <w:link w:val="af"/>
    <w:rsid w:val="00090755"/>
    <w:rPr>
      <w:b/>
      <w:bCs/>
    </w:rPr>
  </w:style>
  <w:style w:type="character" w:customStyle="1" w:styleId="af">
    <w:name w:val="Тема примечания Знак"/>
    <w:basedOn w:val="ad"/>
    <w:link w:val="ae"/>
    <w:rsid w:val="00090755"/>
    <w:rPr>
      <w:rFonts w:hAnsi="Bookman Old Style"/>
      <w:b/>
      <w:bCs/>
    </w:rPr>
  </w:style>
  <w:style w:type="paragraph" w:styleId="af0">
    <w:name w:val="Balloon Text"/>
    <w:basedOn w:val="a"/>
    <w:link w:val="af1"/>
    <w:rsid w:val="00090755"/>
    <w:rPr>
      <w:rFonts w:ascii="Tahoma" w:hAnsi="Tahoma"/>
      <w:sz w:val="16"/>
      <w:szCs w:val="16"/>
    </w:rPr>
  </w:style>
  <w:style w:type="character" w:customStyle="1" w:styleId="af1">
    <w:name w:val="Текст выноски Знак"/>
    <w:basedOn w:val="a0"/>
    <w:link w:val="af0"/>
    <w:rsid w:val="00090755"/>
    <w:rPr>
      <w:rFonts w:ascii="Tahoma" w:hAnsi="Tahoma"/>
      <w:sz w:val="16"/>
      <w:szCs w:val="16"/>
    </w:rPr>
  </w:style>
  <w:style w:type="character" w:customStyle="1" w:styleId="apple-converted-space">
    <w:name w:val="apple-converted-space"/>
    <w:basedOn w:val="a0"/>
    <w:rsid w:val="009255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man Old Style"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pPr>
    <w:rPr>
      <w:rFonts w:hAnsi="Bookman Old Style"/>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style>
  <w:style w:type="paragraph" w:customStyle="1" w:styleId="Style2">
    <w:name w:val="Style2"/>
    <w:basedOn w:val="a"/>
    <w:pPr>
      <w:spacing w:line="346" w:lineRule="exact"/>
      <w:ind w:firstLine="1454"/>
    </w:pPr>
  </w:style>
  <w:style w:type="paragraph" w:customStyle="1" w:styleId="Style3">
    <w:name w:val="Style3"/>
    <w:basedOn w:val="a"/>
    <w:pPr>
      <w:spacing w:line="331" w:lineRule="exact"/>
      <w:ind w:firstLine="346"/>
    </w:pPr>
  </w:style>
  <w:style w:type="paragraph" w:customStyle="1" w:styleId="Style4">
    <w:name w:val="Style4"/>
    <w:basedOn w:val="a"/>
    <w:pPr>
      <w:spacing w:line="331" w:lineRule="exact"/>
      <w:ind w:hanging="1080"/>
    </w:pPr>
  </w:style>
  <w:style w:type="paragraph" w:customStyle="1" w:styleId="Style5">
    <w:name w:val="Style5"/>
    <w:basedOn w:val="a"/>
    <w:pPr>
      <w:spacing w:line="288" w:lineRule="exact"/>
      <w:jc w:val="both"/>
    </w:pPr>
  </w:style>
  <w:style w:type="paragraph" w:customStyle="1" w:styleId="Style6">
    <w:name w:val="Style6"/>
    <w:basedOn w:val="a"/>
    <w:pPr>
      <w:spacing w:line="341" w:lineRule="exact"/>
      <w:jc w:val="center"/>
    </w:pPr>
  </w:style>
  <w:style w:type="paragraph" w:customStyle="1" w:styleId="Style7">
    <w:name w:val="Style7"/>
    <w:basedOn w:val="a"/>
  </w:style>
  <w:style w:type="paragraph" w:customStyle="1" w:styleId="Style8">
    <w:name w:val="Style8"/>
    <w:basedOn w:val="a"/>
    <w:pPr>
      <w:spacing w:line="331" w:lineRule="exact"/>
      <w:ind w:firstLine="576"/>
      <w:jc w:val="both"/>
    </w:pPr>
  </w:style>
  <w:style w:type="paragraph" w:customStyle="1" w:styleId="Style9">
    <w:name w:val="Style9"/>
    <w:basedOn w:val="a"/>
  </w:style>
  <w:style w:type="paragraph" w:customStyle="1" w:styleId="Style10">
    <w:name w:val="Style10"/>
    <w:basedOn w:val="a"/>
  </w:style>
  <w:style w:type="paragraph" w:customStyle="1" w:styleId="Style11">
    <w:name w:val="Style11"/>
    <w:basedOn w:val="a"/>
    <w:pPr>
      <w:spacing w:line="323" w:lineRule="exact"/>
      <w:ind w:firstLine="590"/>
      <w:jc w:val="both"/>
    </w:pPr>
  </w:style>
  <w:style w:type="paragraph" w:customStyle="1" w:styleId="Style12">
    <w:name w:val="Style12"/>
    <w:basedOn w:val="a"/>
  </w:style>
  <w:style w:type="paragraph" w:customStyle="1" w:styleId="Style13">
    <w:name w:val="Style13"/>
    <w:basedOn w:val="a"/>
    <w:pPr>
      <w:spacing w:line="360" w:lineRule="exact"/>
    </w:pPr>
  </w:style>
  <w:style w:type="paragraph" w:customStyle="1" w:styleId="Style14">
    <w:name w:val="Style14"/>
    <w:basedOn w:val="a"/>
    <w:pPr>
      <w:spacing w:line="331" w:lineRule="exact"/>
      <w:ind w:firstLine="562"/>
      <w:jc w:val="both"/>
    </w:pPr>
  </w:style>
  <w:style w:type="paragraph" w:customStyle="1" w:styleId="Style15">
    <w:name w:val="Style15"/>
    <w:basedOn w:val="a"/>
  </w:style>
  <w:style w:type="paragraph" w:customStyle="1" w:styleId="Style16">
    <w:name w:val="Style16"/>
    <w:basedOn w:val="a"/>
  </w:style>
  <w:style w:type="character" w:customStyle="1" w:styleId="FontStyle18">
    <w:name w:val="Font Style18"/>
    <w:rPr>
      <w:rFonts w:ascii="Bookman Old Style" w:hAnsi="Bookman Old Style" w:cs="Bookman Old Style"/>
      <w:b/>
      <w:bCs/>
      <w:spacing w:val="130"/>
      <w:sz w:val="28"/>
      <w:szCs w:val="28"/>
    </w:rPr>
  </w:style>
  <w:style w:type="character" w:customStyle="1" w:styleId="FontStyle19">
    <w:name w:val="Font Style19"/>
    <w:rPr>
      <w:rFonts w:ascii="Bookman Old Style" w:hAnsi="Bookman Old Style" w:cs="Bookman Old Style"/>
      <w:sz w:val="22"/>
      <w:szCs w:val="22"/>
    </w:rPr>
  </w:style>
  <w:style w:type="character" w:customStyle="1" w:styleId="FontStyle20">
    <w:name w:val="Font Style20"/>
    <w:rPr>
      <w:rFonts w:ascii="Bookman Old Style" w:hAnsi="Bookman Old Style" w:cs="Bookman Old Style"/>
      <w:b/>
      <w:bCs/>
      <w:spacing w:val="20"/>
      <w:sz w:val="22"/>
      <w:szCs w:val="22"/>
    </w:rPr>
  </w:style>
  <w:style w:type="character" w:customStyle="1" w:styleId="FontStyle21">
    <w:name w:val="Font Style21"/>
    <w:rPr>
      <w:rFonts w:ascii="Bookman Old Style" w:hAnsi="Bookman Old Style" w:cs="Bookman Old Style"/>
      <w:i/>
      <w:iCs/>
      <w:sz w:val="22"/>
      <w:szCs w:val="22"/>
    </w:rPr>
  </w:style>
  <w:style w:type="character" w:customStyle="1" w:styleId="FontStyle22">
    <w:name w:val="Font Style22"/>
    <w:rPr>
      <w:rFonts w:ascii="Lucida Sans Unicode" w:hAnsi="Lucida Sans Unicode" w:cs="Lucida Sans Unicode"/>
      <w:b/>
      <w:bCs/>
      <w:i/>
      <w:iCs/>
      <w:sz w:val="26"/>
      <w:szCs w:val="26"/>
    </w:rPr>
  </w:style>
  <w:style w:type="character" w:customStyle="1" w:styleId="FontStyle23">
    <w:name w:val="Font Style23"/>
    <w:rPr>
      <w:rFonts w:ascii="Bookman Old Style" w:hAnsi="Bookman Old Style" w:cs="Bookman Old Style"/>
      <w:i/>
      <w:iCs/>
      <w:sz w:val="22"/>
      <w:szCs w:val="22"/>
    </w:rPr>
  </w:style>
  <w:style w:type="character" w:customStyle="1" w:styleId="FontStyle24">
    <w:name w:val="Font Style24"/>
    <w:rPr>
      <w:rFonts w:ascii="Bookman Old Style" w:hAnsi="Bookman Old Style" w:cs="Bookman Old Style"/>
      <w:sz w:val="14"/>
      <w:szCs w:val="14"/>
    </w:rPr>
  </w:style>
  <w:style w:type="paragraph" w:styleId="a3">
    <w:name w:val="List Paragraph"/>
    <w:basedOn w:val="a"/>
    <w:uiPriority w:val="34"/>
    <w:qFormat/>
    <w:rsid w:val="00810849"/>
    <w:pPr>
      <w:ind w:left="720"/>
      <w:contextualSpacing/>
    </w:pPr>
  </w:style>
  <w:style w:type="paragraph" w:styleId="a4">
    <w:name w:val="footer"/>
    <w:basedOn w:val="a"/>
    <w:link w:val="a5"/>
    <w:uiPriority w:val="99"/>
    <w:rsid w:val="002B1D4F"/>
    <w:pPr>
      <w:tabs>
        <w:tab w:val="center" w:pos="4819"/>
        <w:tab w:val="right" w:pos="9639"/>
      </w:tabs>
    </w:pPr>
  </w:style>
  <w:style w:type="character" w:customStyle="1" w:styleId="a5">
    <w:name w:val="Нижний колонтитул Знак"/>
    <w:basedOn w:val="a0"/>
    <w:link w:val="a4"/>
    <w:uiPriority w:val="99"/>
    <w:rsid w:val="002B1D4F"/>
    <w:rPr>
      <w:rFonts w:hAnsi="Bookman Old Style"/>
      <w:sz w:val="24"/>
      <w:szCs w:val="24"/>
    </w:rPr>
  </w:style>
  <w:style w:type="paragraph" w:styleId="a6">
    <w:name w:val="header"/>
    <w:basedOn w:val="a"/>
    <w:link w:val="a7"/>
    <w:uiPriority w:val="99"/>
    <w:rsid w:val="002B1D4F"/>
    <w:pPr>
      <w:tabs>
        <w:tab w:val="center" w:pos="4819"/>
        <w:tab w:val="right" w:pos="9639"/>
      </w:tabs>
    </w:pPr>
  </w:style>
  <w:style w:type="character" w:customStyle="1" w:styleId="a7">
    <w:name w:val="Верхний колонтитул Знак"/>
    <w:basedOn w:val="a0"/>
    <w:link w:val="a6"/>
    <w:uiPriority w:val="99"/>
    <w:rsid w:val="002B1D4F"/>
    <w:rPr>
      <w:rFonts w:hAnsi="Bookman Old Style"/>
      <w:sz w:val="24"/>
      <w:szCs w:val="24"/>
    </w:rPr>
  </w:style>
  <w:style w:type="paragraph" w:styleId="a8">
    <w:name w:val="footnote text"/>
    <w:basedOn w:val="a"/>
    <w:link w:val="a9"/>
    <w:rsid w:val="00090755"/>
    <w:rPr>
      <w:sz w:val="20"/>
      <w:szCs w:val="20"/>
    </w:rPr>
  </w:style>
  <w:style w:type="character" w:customStyle="1" w:styleId="a9">
    <w:name w:val="Текст сноски Знак"/>
    <w:basedOn w:val="a0"/>
    <w:link w:val="a8"/>
    <w:rsid w:val="00090755"/>
    <w:rPr>
      <w:rFonts w:hAnsi="Bookman Old Style"/>
    </w:rPr>
  </w:style>
  <w:style w:type="character" w:styleId="aa">
    <w:name w:val="footnote reference"/>
    <w:basedOn w:val="a0"/>
    <w:rsid w:val="00090755"/>
    <w:rPr>
      <w:vertAlign w:val="superscript"/>
    </w:rPr>
  </w:style>
  <w:style w:type="character" w:styleId="ab">
    <w:name w:val="annotation reference"/>
    <w:basedOn w:val="a0"/>
    <w:rsid w:val="00090755"/>
    <w:rPr>
      <w:sz w:val="16"/>
      <w:szCs w:val="16"/>
    </w:rPr>
  </w:style>
  <w:style w:type="paragraph" w:styleId="ac">
    <w:name w:val="annotation text"/>
    <w:basedOn w:val="a"/>
    <w:link w:val="ad"/>
    <w:rsid w:val="00090755"/>
    <w:rPr>
      <w:sz w:val="20"/>
      <w:szCs w:val="20"/>
    </w:rPr>
  </w:style>
  <w:style w:type="character" w:customStyle="1" w:styleId="ad">
    <w:name w:val="Текст примечания Знак"/>
    <w:basedOn w:val="a0"/>
    <w:link w:val="ac"/>
    <w:rsid w:val="00090755"/>
    <w:rPr>
      <w:rFonts w:hAnsi="Bookman Old Style"/>
    </w:rPr>
  </w:style>
  <w:style w:type="paragraph" w:styleId="ae">
    <w:name w:val="annotation subject"/>
    <w:basedOn w:val="ac"/>
    <w:next w:val="ac"/>
    <w:link w:val="af"/>
    <w:rsid w:val="00090755"/>
    <w:rPr>
      <w:b/>
      <w:bCs/>
    </w:rPr>
  </w:style>
  <w:style w:type="character" w:customStyle="1" w:styleId="af">
    <w:name w:val="Тема примечания Знак"/>
    <w:basedOn w:val="ad"/>
    <w:link w:val="ae"/>
    <w:rsid w:val="00090755"/>
    <w:rPr>
      <w:rFonts w:hAnsi="Bookman Old Style"/>
      <w:b/>
      <w:bCs/>
    </w:rPr>
  </w:style>
  <w:style w:type="paragraph" w:styleId="af0">
    <w:name w:val="Balloon Text"/>
    <w:basedOn w:val="a"/>
    <w:link w:val="af1"/>
    <w:rsid w:val="00090755"/>
    <w:rPr>
      <w:rFonts w:ascii="Tahoma" w:hAnsi="Tahoma"/>
      <w:sz w:val="16"/>
      <w:szCs w:val="16"/>
    </w:rPr>
  </w:style>
  <w:style w:type="character" w:customStyle="1" w:styleId="af1">
    <w:name w:val="Текст выноски Знак"/>
    <w:basedOn w:val="a0"/>
    <w:link w:val="af0"/>
    <w:rsid w:val="00090755"/>
    <w:rPr>
      <w:rFonts w:ascii="Tahoma" w:hAnsi="Tahoma"/>
      <w:sz w:val="16"/>
      <w:szCs w:val="16"/>
    </w:rPr>
  </w:style>
  <w:style w:type="character" w:customStyle="1" w:styleId="apple-converted-space">
    <w:name w:val="apple-converted-space"/>
    <w:basedOn w:val="a0"/>
    <w:rsid w:val="009255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6646313">
      <w:bodyDiv w:val="1"/>
      <w:marLeft w:val="0"/>
      <w:marRight w:val="0"/>
      <w:marTop w:val="0"/>
      <w:marBottom w:val="0"/>
      <w:divBdr>
        <w:top w:val="none" w:sz="0" w:space="0" w:color="auto"/>
        <w:left w:val="none" w:sz="0" w:space="0" w:color="auto"/>
        <w:bottom w:val="none" w:sz="0" w:space="0" w:color="auto"/>
        <w:right w:val="none" w:sz="0" w:space="0" w:color="auto"/>
      </w:divBdr>
    </w:div>
    <w:div w:id="1387024490">
      <w:bodyDiv w:val="1"/>
      <w:marLeft w:val="0"/>
      <w:marRight w:val="0"/>
      <w:marTop w:val="0"/>
      <w:marBottom w:val="0"/>
      <w:divBdr>
        <w:top w:val="none" w:sz="0" w:space="0" w:color="auto"/>
        <w:left w:val="none" w:sz="0" w:space="0" w:color="auto"/>
        <w:bottom w:val="none" w:sz="0" w:space="0" w:color="auto"/>
        <w:right w:val="none" w:sz="0" w:space="0" w:color="auto"/>
      </w:divBdr>
    </w:div>
    <w:div w:id="1674062343">
      <w:bodyDiv w:val="1"/>
      <w:marLeft w:val="0"/>
      <w:marRight w:val="0"/>
      <w:marTop w:val="0"/>
      <w:marBottom w:val="0"/>
      <w:divBdr>
        <w:top w:val="none" w:sz="0" w:space="0" w:color="auto"/>
        <w:left w:val="none" w:sz="0" w:space="0" w:color="auto"/>
        <w:bottom w:val="none" w:sz="0" w:space="0" w:color="auto"/>
        <w:right w:val="none" w:sz="0" w:space="0" w:color="auto"/>
      </w:divBdr>
    </w:div>
    <w:div w:id="1735277748">
      <w:bodyDiv w:val="1"/>
      <w:marLeft w:val="0"/>
      <w:marRight w:val="0"/>
      <w:marTop w:val="0"/>
      <w:marBottom w:val="0"/>
      <w:divBdr>
        <w:top w:val="none" w:sz="0" w:space="0" w:color="auto"/>
        <w:left w:val="none" w:sz="0" w:space="0" w:color="auto"/>
        <w:bottom w:val="none" w:sz="0" w:space="0" w:color="auto"/>
        <w:right w:val="none" w:sz="0" w:space="0" w:color="auto"/>
      </w:divBdr>
    </w:div>
    <w:div w:id="1952321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9FC4FE-D64B-4BAB-A4EA-8DF435057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4046</Words>
  <Characters>23067</Characters>
  <Application>Microsoft Office Word</Application>
  <DocSecurity>0</DocSecurity>
  <Lines>192</Lines>
  <Paragraphs>54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27059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FRESH</dc:creator>
  <cp:lastModifiedBy>Дом</cp:lastModifiedBy>
  <cp:revision>2</cp:revision>
  <dcterms:created xsi:type="dcterms:W3CDTF">2014-12-20T13:18:00Z</dcterms:created>
  <dcterms:modified xsi:type="dcterms:W3CDTF">2014-12-20T13:18:00Z</dcterms:modified>
</cp:coreProperties>
</file>