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3" w:rsidRDefault="00123F03" w:rsidP="004114EC">
      <w:pPr>
        <w:pStyle w:val="3"/>
      </w:pPr>
      <w:bookmarkStart w:id="0" w:name="_GoBack"/>
      <w:r w:rsidRPr="009D7B1A">
        <w:t>Таблиця 4</w:t>
      </w:r>
    </w:p>
    <w:p w:rsidR="00591B4E" w:rsidRPr="004114EC" w:rsidRDefault="00123F03" w:rsidP="00591B4E">
      <w:pPr>
        <w:jc w:val="center"/>
        <w:rPr>
          <w:b/>
          <w:szCs w:val="28"/>
        </w:rPr>
      </w:pPr>
      <w:r w:rsidRPr="004114EC">
        <w:rPr>
          <w:b/>
          <w:szCs w:val="28"/>
        </w:rPr>
        <w:t>Результати переможців ІІ етапу Всеукраїнської студентської олімпіади</w:t>
      </w:r>
      <w:r w:rsidR="00591B4E" w:rsidRPr="004114EC">
        <w:rPr>
          <w:b/>
          <w:szCs w:val="28"/>
        </w:rPr>
        <w:t xml:space="preserve"> серед студентів вищих навчальних закладів з французької мови серед студентів де французька мова не є</w:t>
      </w:r>
      <w:r w:rsidR="002B14F8">
        <w:rPr>
          <w:b/>
          <w:szCs w:val="28"/>
        </w:rPr>
        <w:t xml:space="preserve"> спеціальністю, проведеної 22-24 квітня 2015</w:t>
      </w:r>
      <w:r w:rsidR="00591B4E" w:rsidRPr="004114EC">
        <w:rPr>
          <w:b/>
          <w:szCs w:val="28"/>
        </w:rPr>
        <w:t xml:space="preserve"> року </w:t>
      </w:r>
    </w:p>
    <w:p w:rsidR="00591B4E" w:rsidRPr="004114EC" w:rsidRDefault="00591B4E" w:rsidP="00591B4E">
      <w:pPr>
        <w:jc w:val="center"/>
        <w:rPr>
          <w:b/>
          <w:szCs w:val="28"/>
        </w:rPr>
      </w:pPr>
      <w:r w:rsidRPr="004114EC">
        <w:rPr>
          <w:b/>
          <w:szCs w:val="28"/>
        </w:rPr>
        <w:t>на базі ДВНЗ «Київський національний економічний університет імені Вадима Гетьмана»</w:t>
      </w:r>
    </w:p>
    <w:bookmarkEnd w:id="0"/>
    <w:p w:rsidR="00123F03" w:rsidRDefault="00123F03" w:rsidP="00123F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8"/>
        <w:gridCol w:w="4045"/>
        <w:gridCol w:w="5155"/>
        <w:gridCol w:w="1700"/>
        <w:gridCol w:w="1900"/>
        <w:gridCol w:w="1953"/>
      </w:tblGrid>
      <w:tr w:rsidR="00123F03" w:rsidTr="00591B4E">
        <w:tc>
          <w:tcPr>
            <w:tcW w:w="1308" w:type="dxa"/>
          </w:tcPr>
          <w:p w:rsidR="00123F03" w:rsidRPr="002B14F8" w:rsidRDefault="00123F03" w:rsidP="00591B4E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Місце</w:t>
            </w:r>
          </w:p>
        </w:tc>
        <w:tc>
          <w:tcPr>
            <w:tcW w:w="4045" w:type="dxa"/>
          </w:tcPr>
          <w:p w:rsidR="00123F03" w:rsidRPr="002B14F8" w:rsidRDefault="00123F03" w:rsidP="00591B4E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Прізвище, ім'я та по батькові студента</w:t>
            </w:r>
          </w:p>
          <w:p w:rsidR="00123F03" w:rsidRPr="002B14F8" w:rsidRDefault="00123F03" w:rsidP="00591B4E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(згідно з паспортними даними)</w:t>
            </w:r>
          </w:p>
        </w:tc>
        <w:tc>
          <w:tcPr>
            <w:tcW w:w="5155" w:type="dxa"/>
          </w:tcPr>
          <w:p w:rsidR="00123F03" w:rsidRPr="002B14F8" w:rsidRDefault="00123F03" w:rsidP="00591B4E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Повна назва вищого навчального закладу</w:t>
            </w:r>
          </w:p>
        </w:tc>
        <w:tc>
          <w:tcPr>
            <w:tcW w:w="1700" w:type="dxa"/>
          </w:tcPr>
          <w:p w:rsidR="00123F03" w:rsidRPr="002B14F8" w:rsidRDefault="00123F03" w:rsidP="0076727D">
            <w:pPr>
              <w:pStyle w:val="1"/>
              <w:outlineLvl w:val="0"/>
              <w:rPr>
                <w:b/>
                <w:sz w:val="24"/>
                <w:szCs w:val="20"/>
              </w:rPr>
            </w:pPr>
            <w:r w:rsidRPr="002B14F8">
              <w:rPr>
                <w:b/>
                <w:sz w:val="24"/>
                <w:szCs w:val="20"/>
              </w:rPr>
              <w:t>Бали</w:t>
            </w:r>
          </w:p>
        </w:tc>
        <w:tc>
          <w:tcPr>
            <w:tcW w:w="1900" w:type="dxa"/>
          </w:tcPr>
          <w:p w:rsidR="00123F03" w:rsidRPr="002B14F8" w:rsidRDefault="00123F03" w:rsidP="0076727D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% від максимальної кількості балів</w:t>
            </w:r>
          </w:p>
        </w:tc>
        <w:tc>
          <w:tcPr>
            <w:tcW w:w="1953" w:type="dxa"/>
          </w:tcPr>
          <w:p w:rsidR="00123F03" w:rsidRPr="002B14F8" w:rsidRDefault="00123F03" w:rsidP="0076727D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Місце у груповому заліку</w:t>
            </w:r>
          </w:p>
        </w:tc>
      </w:tr>
      <w:tr w:rsidR="00591B4E" w:rsidTr="00591B4E">
        <w:tc>
          <w:tcPr>
            <w:tcW w:w="16061" w:type="dxa"/>
            <w:gridSpan w:val="6"/>
          </w:tcPr>
          <w:p w:rsidR="002B14F8" w:rsidRDefault="002B14F8" w:rsidP="0076727D">
            <w:pPr>
              <w:jc w:val="center"/>
              <w:rPr>
                <w:b/>
                <w:szCs w:val="20"/>
                <w:lang w:val="ru-RU"/>
              </w:rPr>
            </w:pPr>
          </w:p>
          <w:p w:rsidR="00591B4E" w:rsidRDefault="0076727D" w:rsidP="0076727D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  <w:lang w:val="ru-RU"/>
              </w:rPr>
              <w:t>1-2 курс, р</w:t>
            </w:r>
            <w:r w:rsidRPr="002B14F8">
              <w:rPr>
                <w:b/>
                <w:szCs w:val="20"/>
              </w:rPr>
              <w:t>івень В1</w:t>
            </w:r>
          </w:p>
          <w:p w:rsidR="002B14F8" w:rsidRPr="002B14F8" w:rsidRDefault="002B14F8" w:rsidP="0076727D">
            <w:pPr>
              <w:jc w:val="center"/>
              <w:rPr>
                <w:b/>
                <w:szCs w:val="20"/>
              </w:rPr>
            </w:pPr>
          </w:p>
        </w:tc>
      </w:tr>
      <w:tr w:rsidR="00123F03" w:rsidTr="00591B4E">
        <w:tc>
          <w:tcPr>
            <w:tcW w:w="1308" w:type="dxa"/>
          </w:tcPr>
          <w:p w:rsidR="00123F03" w:rsidRPr="002B14F8" w:rsidRDefault="00123F03" w:rsidP="004114EC">
            <w:pPr>
              <w:pStyle w:val="5"/>
              <w:outlineLvl w:val="4"/>
              <w:rPr>
                <w:sz w:val="24"/>
              </w:rPr>
            </w:pPr>
            <w:r w:rsidRPr="002B14F8">
              <w:rPr>
                <w:sz w:val="24"/>
              </w:rPr>
              <w:t>Перше</w:t>
            </w:r>
          </w:p>
        </w:tc>
        <w:tc>
          <w:tcPr>
            <w:tcW w:w="4045" w:type="dxa"/>
          </w:tcPr>
          <w:p w:rsidR="00123F03" w:rsidRPr="002B14F8" w:rsidRDefault="00B15177" w:rsidP="00591B4E">
            <w:pPr>
              <w:rPr>
                <w:szCs w:val="20"/>
              </w:rPr>
            </w:pPr>
            <w:r w:rsidRPr="002B14F8">
              <w:rPr>
                <w:szCs w:val="20"/>
              </w:rPr>
              <w:t>Лялевич Юлія Вікторівна</w:t>
            </w:r>
          </w:p>
        </w:tc>
        <w:tc>
          <w:tcPr>
            <w:tcW w:w="5155" w:type="dxa"/>
          </w:tcPr>
          <w:p w:rsidR="00123F03" w:rsidRPr="002B14F8" w:rsidRDefault="0076727D" w:rsidP="00767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Cs w:val="20"/>
              </w:rPr>
            </w:pPr>
            <w:r w:rsidRPr="002B14F8">
              <w:rPr>
                <w:szCs w:val="2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700" w:type="dxa"/>
          </w:tcPr>
          <w:p w:rsidR="00123F03" w:rsidRPr="002B14F8" w:rsidRDefault="00B15177" w:rsidP="00767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88</w:t>
            </w:r>
          </w:p>
        </w:tc>
        <w:tc>
          <w:tcPr>
            <w:tcW w:w="1900" w:type="dxa"/>
          </w:tcPr>
          <w:p w:rsidR="00123F03" w:rsidRPr="002B14F8" w:rsidRDefault="00B15177" w:rsidP="0076727D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88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23F03" w:rsidRPr="002B14F8" w:rsidRDefault="002B14F8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2</w:t>
            </w:r>
          </w:p>
        </w:tc>
      </w:tr>
      <w:tr w:rsidR="00123F03" w:rsidTr="00591B4E">
        <w:tc>
          <w:tcPr>
            <w:tcW w:w="1308" w:type="dxa"/>
          </w:tcPr>
          <w:p w:rsidR="00123F03" w:rsidRPr="002B14F8" w:rsidRDefault="00123F03" w:rsidP="00591B4E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Друге</w:t>
            </w:r>
          </w:p>
        </w:tc>
        <w:tc>
          <w:tcPr>
            <w:tcW w:w="4045" w:type="dxa"/>
          </w:tcPr>
          <w:p w:rsidR="00123F03" w:rsidRPr="002B14F8" w:rsidRDefault="00B15177" w:rsidP="00591B4E">
            <w:pPr>
              <w:rPr>
                <w:szCs w:val="20"/>
              </w:rPr>
            </w:pPr>
            <w:r w:rsidRPr="002B14F8">
              <w:rPr>
                <w:szCs w:val="20"/>
              </w:rPr>
              <w:t>Яцько Тетяна Павлівна</w:t>
            </w:r>
          </w:p>
        </w:tc>
        <w:tc>
          <w:tcPr>
            <w:tcW w:w="5155" w:type="dxa"/>
          </w:tcPr>
          <w:p w:rsidR="00123F03" w:rsidRPr="002B14F8" w:rsidRDefault="00B15177" w:rsidP="00591B4E">
            <w:pPr>
              <w:rPr>
                <w:szCs w:val="20"/>
              </w:rPr>
            </w:pPr>
            <w:r w:rsidRPr="002B14F8">
              <w:rPr>
                <w:szCs w:val="20"/>
              </w:rPr>
              <w:t>Київський національний торговельно-економічний університет</w:t>
            </w:r>
          </w:p>
        </w:tc>
        <w:tc>
          <w:tcPr>
            <w:tcW w:w="1700" w:type="dxa"/>
          </w:tcPr>
          <w:p w:rsidR="00123F03" w:rsidRPr="002B14F8" w:rsidRDefault="00B15177" w:rsidP="00767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83</w:t>
            </w:r>
          </w:p>
        </w:tc>
        <w:tc>
          <w:tcPr>
            <w:tcW w:w="1900" w:type="dxa"/>
          </w:tcPr>
          <w:p w:rsidR="00123F03" w:rsidRPr="002B14F8" w:rsidRDefault="004114EC" w:rsidP="00B15177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</w:t>
            </w:r>
            <w:r w:rsidR="00B15177" w:rsidRPr="002B14F8">
              <w:rPr>
                <w:szCs w:val="20"/>
              </w:rPr>
              <w:t>3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23F03" w:rsidRPr="002B14F8" w:rsidRDefault="002B14F8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3</w:t>
            </w:r>
          </w:p>
        </w:tc>
      </w:tr>
      <w:tr w:rsidR="00123F03" w:rsidTr="00591B4E">
        <w:tc>
          <w:tcPr>
            <w:tcW w:w="1308" w:type="dxa"/>
          </w:tcPr>
          <w:p w:rsidR="00123F03" w:rsidRPr="002B14F8" w:rsidRDefault="00123F03" w:rsidP="00591B4E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Третє</w:t>
            </w:r>
          </w:p>
        </w:tc>
        <w:tc>
          <w:tcPr>
            <w:tcW w:w="4045" w:type="dxa"/>
          </w:tcPr>
          <w:p w:rsidR="00123F03" w:rsidRPr="002B14F8" w:rsidRDefault="00B15177" w:rsidP="00591B4E">
            <w:pPr>
              <w:rPr>
                <w:szCs w:val="20"/>
              </w:rPr>
            </w:pPr>
            <w:r w:rsidRPr="002B14F8">
              <w:rPr>
                <w:szCs w:val="20"/>
              </w:rPr>
              <w:t>Іванченко Оксана Сергіївна</w:t>
            </w:r>
          </w:p>
        </w:tc>
        <w:tc>
          <w:tcPr>
            <w:tcW w:w="5155" w:type="dxa"/>
          </w:tcPr>
          <w:p w:rsidR="00123F03" w:rsidRPr="002B14F8" w:rsidRDefault="001301B9" w:rsidP="00591B4E">
            <w:pPr>
              <w:rPr>
                <w:szCs w:val="20"/>
              </w:rPr>
            </w:pPr>
            <w:r w:rsidRPr="002B14F8">
              <w:rPr>
                <w:szCs w:val="2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700" w:type="dxa"/>
          </w:tcPr>
          <w:p w:rsidR="00123F03" w:rsidRPr="002B14F8" w:rsidRDefault="00B15177" w:rsidP="0076727D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81</w:t>
            </w:r>
          </w:p>
        </w:tc>
        <w:tc>
          <w:tcPr>
            <w:tcW w:w="1900" w:type="dxa"/>
          </w:tcPr>
          <w:p w:rsidR="00123F03" w:rsidRPr="002B14F8" w:rsidRDefault="004114EC" w:rsidP="00B15177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</w:t>
            </w:r>
            <w:r w:rsidR="00B15177" w:rsidRPr="002B14F8">
              <w:rPr>
                <w:szCs w:val="20"/>
              </w:rPr>
              <w:t>1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23F03" w:rsidRPr="002B14F8" w:rsidRDefault="002B14F8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4</w:t>
            </w:r>
          </w:p>
        </w:tc>
      </w:tr>
      <w:tr w:rsidR="0076727D" w:rsidTr="0076727D">
        <w:tc>
          <w:tcPr>
            <w:tcW w:w="16061" w:type="dxa"/>
            <w:gridSpan w:val="6"/>
          </w:tcPr>
          <w:p w:rsidR="002B14F8" w:rsidRDefault="002B14F8" w:rsidP="0076727D">
            <w:pPr>
              <w:jc w:val="center"/>
              <w:rPr>
                <w:b/>
                <w:szCs w:val="20"/>
              </w:rPr>
            </w:pPr>
          </w:p>
          <w:p w:rsidR="0076727D" w:rsidRDefault="0076727D" w:rsidP="0076727D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3-4 курс, рівень В2</w:t>
            </w:r>
          </w:p>
          <w:p w:rsidR="002B14F8" w:rsidRPr="002B14F8" w:rsidRDefault="002B14F8" w:rsidP="0076727D">
            <w:pPr>
              <w:jc w:val="center"/>
              <w:rPr>
                <w:b/>
                <w:szCs w:val="20"/>
              </w:rPr>
            </w:pPr>
          </w:p>
        </w:tc>
      </w:tr>
      <w:tr w:rsidR="001301B9" w:rsidTr="0076727D">
        <w:tc>
          <w:tcPr>
            <w:tcW w:w="1308" w:type="dxa"/>
          </w:tcPr>
          <w:p w:rsidR="001301B9" w:rsidRPr="002B14F8" w:rsidRDefault="001301B9" w:rsidP="0076727D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Перше</w:t>
            </w:r>
          </w:p>
        </w:tc>
        <w:tc>
          <w:tcPr>
            <w:tcW w:w="4045" w:type="dxa"/>
          </w:tcPr>
          <w:p w:rsidR="001301B9" w:rsidRPr="002B14F8" w:rsidRDefault="00B15177" w:rsidP="0076727D">
            <w:pPr>
              <w:rPr>
                <w:szCs w:val="20"/>
              </w:rPr>
            </w:pPr>
            <w:r w:rsidRPr="002B14F8">
              <w:rPr>
                <w:szCs w:val="20"/>
              </w:rPr>
              <w:t>Славна Вікторія Сергіївна</w:t>
            </w:r>
          </w:p>
        </w:tc>
        <w:tc>
          <w:tcPr>
            <w:tcW w:w="5155" w:type="dxa"/>
          </w:tcPr>
          <w:p w:rsidR="001301B9" w:rsidRPr="002B14F8" w:rsidRDefault="00B15177" w:rsidP="001301B9">
            <w:pPr>
              <w:rPr>
                <w:szCs w:val="20"/>
              </w:rPr>
            </w:pPr>
            <w:r w:rsidRPr="002B14F8">
              <w:rPr>
                <w:szCs w:val="20"/>
              </w:rPr>
              <w:t>Придніпровська державна академія будівництва і архітектури</w:t>
            </w:r>
          </w:p>
        </w:tc>
        <w:tc>
          <w:tcPr>
            <w:tcW w:w="1700" w:type="dxa"/>
          </w:tcPr>
          <w:p w:rsidR="001301B9" w:rsidRPr="002B14F8" w:rsidRDefault="00B15177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90</w:t>
            </w:r>
          </w:p>
        </w:tc>
        <w:tc>
          <w:tcPr>
            <w:tcW w:w="1900" w:type="dxa"/>
          </w:tcPr>
          <w:p w:rsidR="001301B9" w:rsidRPr="002B14F8" w:rsidRDefault="00B15177" w:rsidP="0076727D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9</w:t>
            </w:r>
            <w:r w:rsidR="004114EC" w:rsidRPr="002B14F8">
              <w:rPr>
                <w:szCs w:val="20"/>
              </w:rPr>
              <w:t>0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301B9" w:rsidRPr="002B14F8" w:rsidRDefault="002B14F8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1</w:t>
            </w:r>
          </w:p>
        </w:tc>
      </w:tr>
      <w:tr w:rsidR="001301B9" w:rsidTr="0076727D">
        <w:tc>
          <w:tcPr>
            <w:tcW w:w="1308" w:type="dxa"/>
          </w:tcPr>
          <w:p w:rsidR="001301B9" w:rsidRPr="002B14F8" w:rsidRDefault="001301B9" w:rsidP="0076727D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Друге</w:t>
            </w:r>
          </w:p>
        </w:tc>
        <w:tc>
          <w:tcPr>
            <w:tcW w:w="4045" w:type="dxa"/>
          </w:tcPr>
          <w:p w:rsidR="004114EC" w:rsidRPr="002B14F8" w:rsidRDefault="00B15177" w:rsidP="0076727D">
            <w:pPr>
              <w:rPr>
                <w:szCs w:val="20"/>
              </w:rPr>
            </w:pPr>
            <w:r w:rsidRPr="002B14F8">
              <w:rPr>
                <w:szCs w:val="20"/>
              </w:rPr>
              <w:t>Бабенко Андрій Станіславович</w:t>
            </w:r>
          </w:p>
        </w:tc>
        <w:tc>
          <w:tcPr>
            <w:tcW w:w="5155" w:type="dxa"/>
          </w:tcPr>
          <w:p w:rsidR="001301B9" w:rsidRPr="002B14F8" w:rsidRDefault="00B15177" w:rsidP="0076727D">
            <w:pPr>
              <w:rPr>
                <w:szCs w:val="20"/>
              </w:rPr>
            </w:pPr>
            <w:r w:rsidRPr="002B14F8">
              <w:rPr>
                <w:szCs w:val="20"/>
              </w:rPr>
              <w:t>Донецький національний технічний університет</w:t>
            </w:r>
          </w:p>
        </w:tc>
        <w:tc>
          <w:tcPr>
            <w:tcW w:w="1700" w:type="dxa"/>
          </w:tcPr>
          <w:p w:rsidR="001301B9" w:rsidRPr="002B14F8" w:rsidRDefault="00B15177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80</w:t>
            </w:r>
          </w:p>
        </w:tc>
        <w:tc>
          <w:tcPr>
            <w:tcW w:w="1900" w:type="dxa"/>
          </w:tcPr>
          <w:p w:rsidR="001301B9" w:rsidRPr="002B14F8" w:rsidRDefault="00B15177" w:rsidP="0076727D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80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301B9" w:rsidRPr="002B14F8" w:rsidRDefault="002B14F8" w:rsidP="007B16F8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5</w:t>
            </w:r>
          </w:p>
        </w:tc>
      </w:tr>
      <w:tr w:rsidR="001301B9" w:rsidTr="0076727D">
        <w:tc>
          <w:tcPr>
            <w:tcW w:w="1308" w:type="dxa"/>
          </w:tcPr>
          <w:p w:rsidR="001301B9" w:rsidRPr="002B14F8" w:rsidRDefault="001301B9" w:rsidP="0076727D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Третє</w:t>
            </w:r>
          </w:p>
        </w:tc>
        <w:tc>
          <w:tcPr>
            <w:tcW w:w="4045" w:type="dxa"/>
          </w:tcPr>
          <w:p w:rsidR="001301B9" w:rsidRPr="002B14F8" w:rsidRDefault="00B15177" w:rsidP="0076727D">
            <w:pPr>
              <w:rPr>
                <w:szCs w:val="20"/>
              </w:rPr>
            </w:pPr>
            <w:r w:rsidRPr="002B14F8">
              <w:rPr>
                <w:szCs w:val="20"/>
              </w:rPr>
              <w:t>Кудиба Марʼяна Ярославівна</w:t>
            </w:r>
          </w:p>
        </w:tc>
        <w:tc>
          <w:tcPr>
            <w:tcW w:w="5155" w:type="dxa"/>
          </w:tcPr>
          <w:p w:rsidR="001301B9" w:rsidRPr="002B14F8" w:rsidRDefault="00B15177" w:rsidP="0076727D">
            <w:pPr>
              <w:rPr>
                <w:szCs w:val="20"/>
              </w:rPr>
            </w:pPr>
            <w:r w:rsidRPr="002B14F8">
              <w:rPr>
                <w:szCs w:val="20"/>
              </w:rPr>
              <w:t>Львівський національний університет імені Івана Франка</w:t>
            </w:r>
          </w:p>
        </w:tc>
        <w:tc>
          <w:tcPr>
            <w:tcW w:w="1700" w:type="dxa"/>
          </w:tcPr>
          <w:p w:rsidR="001301B9" w:rsidRPr="002B14F8" w:rsidRDefault="00B15177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76</w:t>
            </w:r>
          </w:p>
        </w:tc>
        <w:tc>
          <w:tcPr>
            <w:tcW w:w="1900" w:type="dxa"/>
          </w:tcPr>
          <w:p w:rsidR="001301B9" w:rsidRPr="002B14F8" w:rsidRDefault="00B15177" w:rsidP="0076727D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76</w:t>
            </w:r>
            <w:r w:rsidR="005F1CE7"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1301B9" w:rsidRPr="002B14F8" w:rsidRDefault="002B14F8" w:rsidP="0076727D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6</w:t>
            </w:r>
          </w:p>
        </w:tc>
      </w:tr>
    </w:tbl>
    <w:p w:rsidR="00123F03" w:rsidRDefault="00123F03" w:rsidP="00123F03">
      <w:pPr>
        <w:rPr>
          <w:sz w:val="28"/>
          <w:szCs w:val="28"/>
        </w:rPr>
      </w:pPr>
    </w:p>
    <w:p w:rsidR="004114EC" w:rsidRDefault="004114EC" w:rsidP="00123F0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4690"/>
        <w:gridCol w:w="7677"/>
      </w:tblGrid>
      <w:tr w:rsidR="004114EC" w:rsidTr="004114EC">
        <w:tc>
          <w:tcPr>
            <w:tcW w:w="2986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 xml:space="preserve">Голова оргкомітету </w:t>
            </w:r>
          </w:p>
        </w:tc>
        <w:tc>
          <w:tcPr>
            <w:tcW w:w="4690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_____________________________</w:t>
            </w:r>
          </w:p>
        </w:tc>
        <w:tc>
          <w:tcPr>
            <w:tcW w:w="7677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pacing w:val="-2"/>
                <w:szCs w:val="28"/>
              </w:rPr>
            </w:pPr>
            <w:r w:rsidRPr="004114EC">
              <w:rPr>
                <w:b/>
                <w:bCs/>
                <w:szCs w:val="28"/>
              </w:rPr>
              <w:t xml:space="preserve"> </w:t>
            </w:r>
            <w:r w:rsidRPr="004114EC">
              <w:rPr>
                <w:b/>
                <w:spacing w:val="-2"/>
                <w:szCs w:val="28"/>
              </w:rPr>
              <w:t>Лук’яненко Д.Г</w:t>
            </w:r>
            <w:r w:rsidRPr="004114EC">
              <w:rPr>
                <w:spacing w:val="-2"/>
                <w:szCs w:val="28"/>
              </w:rPr>
              <w:t xml:space="preserve"> –</w:t>
            </w:r>
            <w:r w:rsidRPr="004114EC">
              <w:rPr>
                <w:b/>
                <w:bCs/>
                <w:szCs w:val="28"/>
              </w:rPr>
              <w:t xml:space="preserve"> </w:t>
            </w:r>
            <w:r w:rsidRPr="004114EC">
              <w:rPr>
                <w:spacing w:val="-2"/>
                <w:szCs w:val="28"/>
              </w:rPr>
              <w:t xml:space="preserve">д.е.н., проф., перший </w:t>
            </w:r>
            <w:r w:rsidRPr="004114EC">
              <w:rPr>
                <w:szCs w:val="28"/>
              </w:rPr>
              <w:t>проректор з науково-педагогічної та наукової роботи ДВНЗ «</w:t>
            </w:r>
            <w:r w:rsidRPr="004114EC">
              <w:rPr>
                <w:spacing w:val="-2"/>
                <w:szCs w:val="28"/>
              </w:rPr>
              <w:t>Київський національний економічний університет імені Вадима Гетьмана»</w:t>
            </w:r>
          </w:p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</w:tc>
      </w:tr>
      <w:tr w:rsidR="004114EC" w:rsidTr="004114EC">
        <w:tc>
          <w:tcPr>
            <w:tcW w:w="2986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Голова журі</w:t>
            </w:r>
          </w:p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М.П.</w:t>
            </w:r>
          </w:p>
        </w:tc>
        <w:tc>
          <w:tcPr>
            <w:tcW w:w="4690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_____________________________</w:t>
            </w:r>
          </w:p>
        </w:tc>
        <w:tc>
          <w:tcPr>
            <w:tcW w:w="7677" w:type="dxa"/>
          </w:tcPr>
          <w:p w:rsidR="004114EC" w:rsidRPr="004114EC" w:rsidRDefault="004114EC" w:rsidP="0041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spacing w:val="-2"/>
                <w:szCs w:val="28"/>
              </w:rPr>
              <w:t>Наливайко А.П.</w:t>
            </w:r>
            <w:r w:rsidRPr="004114EC">
              <w:rPr>
                <w:spacing w:val="-2"/>
                <w:szCs w:val="28"/>
              </w:rPr>
              <w:t xml:space="preserve"> – проректор з науково-педагогічної роботи та міжнародних зв`язків, д.е.н., професор кафедри стратегії підприємств ДВНЗ «КНЕУ імені В. Гетьмана»</w:t>
            </w:r>
          </w:p>
        </w:tc>
      </w:tr>
    </w:tbl>
    <w:p w:rsidR="002B14F8" w:rsidRDefault="00D13BE0" w:rsidP="002B14F8">
      <w:pPr>
        <w:pStyle w:val="3"/>
      </w:pPr>
      <w:r w:rsidRPr="00D13BE0">
        <w:br w:type="page"/>
      </w:r>
      <w:r w:rsidR="002B14F8" w:rsidRPr="009D7B1A">
        <w:lastRenderedPageBreak/>
        <w:t>Таблиця 4</w:t>
      </w:r>
    </w:p>
    <w:p w:rsidR="002B14F8" w:rsidRPr="004114EC" w:rsidRDefault="002B14F8" w:rsidP="002B14F8">
      <w:pPr>
        <w:jc w:val="center"/>
        <w:rPr>
          <w:b/>
          <w:szCs w:val="28"/>
        </w:rPr>
      </w:pPr>
      <w:r w:rsidRPr="004114EC">
        <w:rPr>
          <w:b/>
          <w:szCs w:val="28"/>
        </w:rPr>
        <w:t>Результати переможців ІІ етапу Всеукраїнської студентської олімпіади серед студентів вищих навчальних закладів з французької мови серед студентів де французька мова не є</w:t>
      </w:r>
      <w:r>
        <w:rPr>
          <w:b/>
          <w:szCs w:val="28"/>
        </w:rPr>
        <w:t xml:space="preserve"> спеціальністю, проведеної 22-24 квітня 2015</w:t>
      </w:r>
      <w:r w:rsidRPr="004114EC">
        <w:rPr>
          <w:b/>
          <w:szCs w:val="28"/>
        </w:rPr>
        <w:t xml:space="preserve"> року </w:t>
      </w:r>
    </w:p>
    <w:p w:rsidR="002B14F8" w:rsidRPr="004114EC" w:rsidRDefault="002B14F8" w:rsidP="002B14F8">
      <w:pPr>
        <w:jc w:val="center"/>
        <w:rPr>
          <w:b/>
          <w:szCs w:val="28"/>
        </w:rPr>
      </w:pPr>
      <w:r w:rsidRPr="004114EC">
        <w:rPr>
          <w:b/>
          <w:szCs w:val="28"/>
        </w:rPr>
        <w:t>на базі ДВНЗ «Київський національний економічний університет імені Вадима Гетьмана»</w:t>
      </w:r>
    </w:p>
    <w:p w:rsidR="002B14F8" w:rsidRDefault="002B14F8" w:rsidP="002B14F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8"/>
        <w:gridCol w:w="4045"/>
        <w:gridCol w:w="5155"/>
        <w:gridCol w:w="1700"/>
        <w:gridCol w:w="1900"/>
        <w:gridCol w:w="1953"/>
      </w:tblGrid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Місце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Прізвище, ім'я та по батькові студента</w:t>
            </w:r>
          </w:p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(згідно з паспортними даними)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Повна назва вищого навчального закладу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pStyle w:val="1"/>
              <w:outlineLvl w:val="0"/>
              <w:rPr>
                <w:b/>
                <w:sz w:val="24"/>
                <w:szCs w:val="20"/>
              </w:rPr>
            </w:pPr>
            <w:r w:rsidRPr="002B14F8">
              <w:rPr>
                <w:b/>
                <w:sz w:val="24"/>
                <w:szCs w:val="20"/>
              </w:rPr>
              <w:t>Бали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% від максимальної кількості балів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Місце у груповому заліку</w:t>
            </w:r>
          </w:p>
        </w:tc>
      </w:tr>
      <w:tr w:rsidR="002B14F8" w:rsidTr="00291F1C">
        <w:tc>
          <w:tcPr>
            <w:tcW w:w="16061" w:type="dxa"/>
            <w:gridSpan w:val="6"/>
          </w:tcPr>
          <w:p w:rsidR="002B14F8" w:rsidRDefault="002B14F8" w:rsidP="00291F1C">
            <w:pPr>
              <w:jc w:val="center"/>
              <w:rPr>
                <w:b/>
                <w:szCs w:val="20"/>
                <w:lang w:val="ru-RU"/>
              </w:rPr>
            </w:pPr>
          </w:p>
          <w:p w:rsid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  <w:lang w:val="ru-RU"/>
              </w:rPr>
              <w:t>1-2 курс, р</w:t>
            </w:r>
            <w:r w:rsidRPr="002B14F8">
              <w:rPr>
                <w:b/>
                <w:szCs w:val="20"/>
              </w:rPr>
              <w:t>івень В1</w:t>
            </w:r>
          </w:p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pStyle w:val="5"/>
              <w:outlineLvl w:val="4"/>
              <w:rPr>
                <w:sz w:val="24"/>
              </w:rPr>
            </w:pPr>
            <w:r w:rsidRPr="002B14F8">
              <w:rPr>
                <w:sz w:val="24"/>
              </w:rPr>
              <w:t>Перше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Лялевич Юлія Вікторівна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Cs w:val="20"/>
              </w:rPr>
            </w:pPr>
            <w:r w:rsidRPr="002B14F8">
              <w:rPr>
                <w:szCs w:val="2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88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88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2</w:t>
            </w: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Друге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Яцько Тетяна Павлівна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Київський національний торговельно-економічний університет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83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83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3</w:t>
            </w: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Третє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Іванченко Оксана Сергіївна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81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81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4</w:t>
            </w:r>
          </w:p>
        </w:tc>
      </w:tr>
      <w:tr w:rsidR="002B14F8" w:rsidTr="00291F1C">
        <w:tc>
          <w:tcPr>
            <w:tcW w:w="16061" w:type="dxa"/>
            <w:gridSpan w:val="6"/>
          </w:tcPr>
          <w:p w:rsidR="002B14F8" w:rsidRDefault="002B14F8" w:rsidP="00291F1C">
            <w:pPr>
              <w:jc w:val="center"/>
              <w:rPr>
                <w:b/>
                <w:szCs w:val="20"/>
              </w:rPr>
            </w:pPr>
          </w:p>
          <w:p w:rsidR="002B14F8" w:rsidRDefault="002B14F8" w:rsidP="00291F1C">
            <w:pPr>
              <w:jc w:val="center"/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3-4 курс, рівень В2</w:t>
            </w:r>
          </w:p>
          <w:p w:rsidR="002B14F8" w:rsidRPr="002B14F8" w:rsidRDefault="002B14F8" w:rsidP="00291F1C">
            <w:pPr>
              <w:jc w:val="center"/>
              <w:rPr>
                <w:b/>
                <w:szCs w:val="20"/>
              </w:rPr>
            </w:pP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Перше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Славна Вікторія Сергіївна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Придніпровська державна академія будівництва і архітектури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90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90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1</w:t>
            </w: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Друге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Бабенко Андрій Станіславович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Донецький національний технічний університет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80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80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5</w:t>
            </w:r>
          </w:p>
        </w:tc>
      </w:tr>
      <w:tr w:rsidR="002B14F8" w:rsidTr="00291F1C">
        <w:tc>
          <w:tcPr>
            <w:tcW w:w="1308" w:type="dxa"/>
          </w:tcPr>
          <w:p w:rsidR="002B14F8" w:rsidRPr="002B14F8" w:rsidRDefault="002B14F8" w:rsidP="00291F1C">
            <w:pPr>
              <w:rPr>
                <w:b/>
                <w:szCs w:val="20"/>
              </w:rPr>
            </w:pPr>
            <w:r w:rsidRPr="002B14F8">
              <w:rPr>
                <w:b/>
                <w:szCs w:val="20"/>
              </w:rPr>
              <w:t>Третє</w:t>
            </w:r>
          </w:p>
        </w:tc>
        <w:tc>
          <w:tcPr>
            <w:tcW w:w="404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Кудиба Марʼяна Ярославівна</w:t>
            </w:r>
          </w:p>
        </w:tc>
        <w:tc>
          <w:tcPr>
            <w:tcW w:w="5155" w:type="dxa"/>
          </w:tcPr>
          <w:p w:rsidR="002B14F8" w:rsidRPr="002B14F8" w:rsidRDefault="002B14F8" w:rsidP="00291F1C">
            <w:pPr>
              <w:rPr>
                <w:szCs w:val="20"/>
              </w:rPr>
            </w:pPr>
            <w:r w:rsidRPr="002B14F8">
              <w:rPr>
                <w:szCs w:val="20"/>
              </w:rPr>
              <w:t>Львівський національний університет імені Івана Франка</w:t>
            </w:r>
          </w:p>
        </w:tc>
        <w:tc>
          <w:tcPr>
            <w:tcW w:w="1700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76</w:t>
            </w:r>
          </w:p>
        </w:tc>
        <w:tc>
          <w:tcPr>
            <w:tcW w:w="1900" w:type="dxa"/>
          </w:tcPr>
          <w:p w:rsidR="002B14F8" w:rsidRPr="002B14F8" w:rsidRDefault="002B14F8" w:rsidP="00291F1C">
            <w:pPr>
              <w:jc w:val="center"/>
              <w:rPr>
                <w:szCs w:val="20"/>
                <w:lang w:val="en-US"/>
              </w:rPr>
            </w:pPr>
            <w:r w:rsidRPr="002B14F8">
              <w:rPr>
                <w:szCs w:val="20"/>
              </w:rPr>
              <w:t>76</w:t>
            </w:r>
            <w:r w:rsidRPr="002B14F8">
              <w:rPr>
                <w:szCs w:val="20"/>
                <w:lang w:val="en-US"/>
              </w:rPr>
              <w:t>%</w:t>
            </w:r>
          </w:p>
        </w:tc>
        <w:tc>
          <w:tcPr>
            <w:tcW w:w="1953" w:type="dxa"/>
          </w:tcPr>
          <w:p w:rsidR="002B14F8" w:rsidRPr="002B14F8" w:rsidRDefault="002B14F8" w:rsidP="00291F1C">
            <w:pPr>
              <w:jc w:val="center"/>
              <w:rPr>
                <w:szCs w:val="20"/>
              </w:rPr>
            </w:pPr>
            <w:r w:rsidRPr="002B14F8">
              <w:rPr>
                <w:szCs w:val="20"/>
              </w:rPr>
              <w:t>6</w:t>
            </w:r>
          </w:p>
        </w:tc>
      </w:tr>
    </w:tbl>
    <w:p w:rsidR="002B14F8" w:rsidRDefault="002B14F8" w:rsidP="002B14F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4690"/>
        <w:gridCol w:w="7677"/>
      </w:tblGrid>
      <w:tr w:rsidR="002B14F8" w:rsidTr="00291F1C">
        <w:tc>
          <w:tcPr>
            <w:tcW w:w="2986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 xml:space="preserve">Голова оргкомітету </w:t>
            </w:r>
          </w:p>
        </w:tc>
        <w:tc>
          <w:tcPr>
            <w:tcW w:w="4690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_____________________________</w:t>
            </w:r>
          </w:p>
        </w:tc>
        <w:tc>
          <w:tcPr>
            <w:tcW w:w="7677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pacing w:val="-2"/>
                <w:szCs w:val="28"/>
              </w:rPr>
            </w:pPr>
            <w:r w:rsidRPr="004114EC">
              <w:rPr>
                <w:b/>
                <w:bCs/>
                <w:szCs w:val="28"/>
              </w:rPr>
              <w:t xml:space="preserve"> </w:t>
            </w:r>
            <w:r w:rsidRPr="004114EC">
              <w:rPr>
                <w:b/>
                <w:spacing w:val="-2"/>
                <w:szCs w:val="28"/>
              </w:rPr>
              <w:t>Лук’яненко Д.Г</w:t>
            </w:r>
            <w:r w:rsidRPr="004114EC">
              <w:rPr>
                <w:spacing w:val="-2"/>
                <w:szCs w:val="28"/>
              </w:rPr>
              <w:t xml:space="preserve"> –</w:t>
            </w:r>
            <w:r w:rsidRPr="004114EC">
              <w:rPr>
                <w:b/>
                <w:bCs/>
                <w:szCs w:val="28"/>
              </w:rPr>
              <w:t xml:space="preserve"> </w:t>
            </w:r>
            <w:r w:rsidRPr="004114EC">
              <w:rPr>
                <w:spacing w:val="-2"/>
                <w:szCs w:val="28"/>
              </w:rPr>
              <w:t xml:space="preserve">д.е.н., проф., перший </w:t>
            </w:r>
            <w:r w:rsidRPr="004114EC">
              <w:rPr>
                <w:szCs w:val="28"/>
              </w:rPr>
              <w:t>проректор з науково-педагогічної та наукової роботи ДВНЗ «</w:t>
            </w:r>
            <w:r w:rsidRPr="004114EC">
              <w:rPr>
                <w:spacing w:val="-2"/>
                <w:szCs w:val="28"/>
              </w:rPr>
              <w:t>Київський національний економічний університет імені Вадима Гетьмана»</w:t>
            </w:r>
          </w:p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</w:tc>
      </w:tr>
      <w:tr w:rsidR="002B14F8" w:rsidTr="00291F1C">
        <w:tc>
          <w:tcPr>
            <w:tcW w:w="2986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Голова журі</w:t>
            </w:r>
          </w:p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М.П.</w:t>
            </w:r>
          </w:p>
        </w:tc>
        <w:tc>
          <w:tcPr>
            <w:tcW w:w="4690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</w:p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bCs/>
                <w:szCs w:val="28"/>
              </w:rPr>
              <w:t>_____________________________</w:t>
            </w:r>
          </w:p>
        </w:tc>
        <w:tc>
          <w:tcPr>
            <w:tcW w:w="7677" w:type="dxa"/>
          </w:tcPr>
          <w:p w:rsidR="002B14F8" w:rsidRPr="004114EC" w:rsidRDefault="002B14F8" w:rsidP="00291F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Cs w:val="28"/>
              </w:rPr>
            </w:pPr>
            <w:r w:rsidRPr="004114EC">
              <w:rPr>
                <w:b/>
                <w:spacing w:val="-2"/>
                <w:szCs w:val="28"/>
              </w:rPr>
              <w:t>Наливайко А.П.</w:t>
            </w:r>
            <w:r w:rsidRPr="004114EC">
              <w:rPr>
                <w:spacing w:val="-2"/>
                <w:szCs w:val="28"/>
              </w:rPr>
              <w:t xml:space="preserve"> – проректор з науково-педагогічної роботи та міжнародних зв`язків, д.е.н., професор кафедри стратегії підприємств ДВНЗ «КНЕУ імені В. Гетьмана»</w:t>
            </w:r>
          </w:p>
        </w:tc>
      </w:tr>
    </w:tbl>
    <w:p w:rsidR="00D13BE0" w:rsidRPr="00D13BE0" w:rsidRDefault="00D13BE0" w:rsidP="002B14F8"/>
    <w:sectPr w:rsidR="00D13BE0" w:rsidRPr="00D13BE0" w:rsidSect="00D13BE0">
      <w:footerReference w:type="default" r:id="rId7"/>
      <w:pgSz w:w="16838" w:h="11906" w:orient="landscape"/>
      <w:pgMar w:top="567" w:right="284" w:bottom="679" w:left="709" w:header="720" w:footer="720" w:gutter="0"/>
      <w:pgNumType w:start="3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71" w:rsidRDefault="00656171" w:rsidP="007B16F8">
      <w:r>
        <w:separator/>
      </w:r>
    </w:p>
  </w:endnote>
  <w:endnote w:type="continuationSeparator" w:id="0">
    <w:p w:rsidR="00656171" w:rsidRDefault="00656171" w:rsidP="007B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9549"/>
      <w:docPartObj>
        <w:docPartGallery w:val="Page Numbers (Bottom of Page)"/>
        <w:docPartUnique/>
      </w:docPartObj>
    </w:sdtPr>
    <w:sdtEndPr/>
    <w:sdtContent>
      <w:p w:rsidR="007B16F8" w:rsidRDefault="007B16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B0" w:rsidRPr="00D34CB0">
          <w:rPr>
            <w:noProof/>
            <w:lang w:val="ru-RU"/>
          </w:rPr>
          <w:t>34</w:t>
        </w:r>
        <w:r>
          <w:fldChar w:fldCharType="end"/>
        </w:r>
      </w:p>
    </w:sdtContent>
  </w:sdt>
  <w:p w:rsidR="007B16F8" w:rsidRDefault="007B1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71" w:rsidRDefault="00656171" w:rsidP="007B16F8">
      <w:r>
        <w:separator/>
      </w:r>
    </w:p>
  </w:footnote>
  <w:footnote w:type="continuationSeparator" w:id="0">
    <w:p w:rsidR="00656171" w:rsidRDefault="00656171" w:rsidP="007B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3"/>
    <w:rsid w:val="00123F03"/>
    <w:rsid w:val="001301B9"/>
    <w:rsid w:val="001F61BF"/>
    <w:rsid w:val="002B14F8"/>
    <w:rsid w:val="003B0B1F"/>
    <w:rsid w:val="004114EC"/>
    <w:rsid w:val="00591B4E"/>
    <w:rsid w:val="005F1CE7"/>
    <w:rsid w:val="00656171"/>
    <w:rsid w:val="0076727D"/>
    <w:rsid w:val="007B16F8"/>
    <w:rsid w:val="008A6AD1"/>
    <w:rsid w:val="008D3F3F"/>
    <w:rsid w:val="00B15177"/>
    <w:rsid w:val="00C66287"/>
    <w:rsid w:val="00D13BE0"/>
    <w:rsid w:val="00D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6727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4E"/>
    <w:pPr>
      <w:keepNext/>
      <w:autoSpaceDE w:val="0"/>
      <w:autoSpaceDN w:val="0"/>
      <w:adjustRightInd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14EC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114EC"/>
    <w:pPr>
      <w:keepNext/>
      <w:jc w:val="right"/>
      <w:outlineLvl w:val="3"/>
    </w:pPr>
    <w:rPr>
      <w:b/>
      <w:sz w:val="1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14E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1B4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91B4E"/>
    <w:pPr>
      <w:autoSpaceDE w:val="0"/>
      <w:autoSpaceDN w:val="0"/>
      <w:adjustRightInd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1B4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67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114EC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4114EC"/>
    <w:rPr>
      <w:rFonts w:ascii="Times New Roman" w:eastAsia="Times New Roman" w:hAnsi="Times New Roman" w:cs="Times New Roman"/>
      <w:b/>
      <w:sz w:val="1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4114E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B1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1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B1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1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F1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CE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6727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B4E"/>
    <w:pPr>
      <w:keepNext/>
      <w:autoSpaceDE w:val="0"/>
      <w:autoSpaceDN w:val="0"/>
      <w:adjustRightInd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14EC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114EC"/>
    <w:pPr>
      <w:keepNext/>
      <w:jc w:val="right"/>
      <w:outlineLvl w:val="3"/>
    </w:pPr>
    <w:rPr>
      <w:b/>
      <w:sz w:val="1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14E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91B4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91B4E"/>
    <w:pPr>
      <w:autoSpaceDE w:val="0"/>
      <w:autoSpaceDN w:val="0"/>
      <w:adjustRightInd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1B4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67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114EC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4114EC"/>
    <w:rPr>
      <w:rFonts w:ascii="Times New Roman" w:eastAsia="Times New Roman" w:hAnsi="Times New Roman" w:cs="Times New Roman"/>
      <w:b/>
      <w:sz w:val="1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4114E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B1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1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B1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16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F1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CE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Spirit</cp:lastModifiedBy>
  <cp:revision>2</cp:revision>
  <cp:lastPrinted>2014-05-14T13:06:00Z</cp:lastPrinted>
  <dcterms:created xsi:type="dcterms:W3CDTF">2015-04-29T12:26:00Z</dcterms:created>
  <dcterms:modified xsi:type="dcterms:W3CDTF">2015-04-29T12:26:00Z</dcterms:modified>
</cp:coreProperties>
</file>