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BC" w:rsidRPr="003669BC" w:rsidRDefault="003669BC" w:rsidP="00EE7A19">
      <w:pPr>
        <w:pStyle w:val="a8"/>
        <w:spacing w:before="0" w:beforeAutospacing="0" w:after="0" w:afterAutospacing="0"/>
        <w:ind w:left="170" w:right="57" w:firstLine="680"/>
        <w:jc w:val="right"/>
        <w:rPr>
          <w:i/>
          <w:sz w:val="28"/>
          <w:szCs w:val="28"/>
        </w:rPr>
      </w:pPr>
      <w:r w:rsidRPr="003669BC">
        <w:rPr>
          <w:i/>
          <w:sz w:val="28"/>
          <w:szCs w:val="28"/>
        </w:rPr>
        <w:t xml:space="preserve">Ломачинська Юлія, </w:t>
      </w:r>
      <w:r w:rsidRPr="003669BC">
        <w:rPr>
          <w:i/>
          <w:sz w:val="28"/>
          <w:szCs w:val="28"/>
          <w:lang w:val="ru-RU"/>
        </w:rPr>
        <w:t xml:space="preserve">ФЕтаУ, </w:t>
      </w:r>
      <w:r w:rsidRPr="003669BC">
        <w:rPr>
          <w:i/>
          <w:sz w:val="28"/>
          <w:szCs w:val="28"/>
        </w:rPr>
        <w:t>2 курс, ЕЕП-201</w:t>
      </w:r>
    </w:p>
    <w:p w:rsidR="003669BC" w:rsidRPr="003669BC" w:rsidRDefault="00872893" w:rsidP="00EE7A19">
      <w:pPr>
        <w:spacing w:before="100" w:beforeAutospacing="1" w:line="240" w:lineRule="auto"/>
        <w:ind w:left="170" w:right="57" w:firstLine="680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669BC" w:rsidRPr="00A841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yulialomachinskaya</w:t>
        </w:r>
        <w:r w:rsidR="003669BC" w:rsidRPr="003669BC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3669BC" w:rsidRPr="00A841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3669BC" w:rsidRPr="003669B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669BC" w:rsidRPr="00A8418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3669BC" w:rsidRPr="003669BC" w:rsidRDefault="003669BC" w:rsidP="00EE7A19">
      <w:pPr>
        <w:spacing w:before="100" w:beforeAutospacing="1" w:after="0" w:line="240" w:lineRule="auto"/>
        <w:ind w:left="170" w:right="57"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69BC">
        <w:rPr>
          <w:rFonts w:ascii="Times New Roman" w:hAnsi="Times New Roman" w:cs="Times New Roman"/>
          <w:b/>
          <w:sz w:val="28"/>
          <w:szCs w:val="28"/>
          <w:lang w:val="uk-UA"/>
        </w:rPr>
        <w:t>Формування сучасних бізнес- моделей</w:t>
      </w:r>
    </w:p>
    <w:p w:rsidR="003669BC" w:rsidRDefault="00033EE6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6446E4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 даної роботи</w:t>
      </w:r>
      <w:r w:rsidRPr="00093F2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554DD" w:rsidRPr="00093F2D"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студентів, вступаючи до економічних вузів, орієнтувались </w:t>
      </w:r>
      <w:r w:rsidR="00A31295" w:rsidRPr="00093F2D">
        <w:rPr>
          <w:rFonts w:ascii="Times New Roman" w:hAnsi="Times New Roman" w:cs="Times New Roman"/>
          <w:sz w:val="28"/>
          <w:szCs w:val="28"/>
          <w:lang w:val="uk-UA"/>
        </w:rPr>
        <w:t>бажанням отримати якісно-</w:t>
      </w:r>
      <w:r w:rsidR="00C554DD" w:rsidRPr="00093F2D">
        <w:rPr>
          <w:rFonts w:ascii="Times New Roman" w:hAnsi="Times New Roman" w:cs="Times New Roman"/>
          <w:sz w:val="28"/>
          <w:szCs w:val="28"/>
          <w:lang w:val="uk-UA"/>
        </w:rPr>
        <w:t xml:space="preserve"> нові практичні </w:t>
      </w:r>
      <w:r w:rsidR="00E01A2A">
        <w:rPr>
          <w:rFonts w:ascii="Times New Roman" w:hAnsi="Times New Roman" w:cs="Times New Roman"/>
          <w:sz w:val="28"/>
          <w:szCs w:val="28"/>
          <w:lang w:val="uk-UA"/>
        </w:rPr>
        <w:t xml:space="preserve">знання,  які допоможуть започаткувати </w:t>
      </w:r>
      <w:r w:rsidR="00C554DD" w:rsidRPr="00093F2D">
        <w:rPr>
          <w:rFonts w:ascii="Times New Roman" w:hAnsi="Times New Roman" w:cs="Times New Roman"/>
          <w:sz w:val="28"/>
          <w:szCs w:val="28"/>
          <w:lang w:val="uk-UA"/>
        </w:rPr>
        <w:t xml:space="preserve"> власну справу або ж працювати в успішній компанії. 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>Достатньо велика кількість підприємців, як існуючих так і майбутніх, задається питання:</w:t>
      </w:r>
      <w:r w:rsidR="005700C1" w:rsidRPr="0050103E">
        <w:rPr>
          <w:rFonts w:ascii="Times New Roman" w:hAnsi="Times New Roman" w:cs="Times New Roman"/>
          <w:i/>
          <w:sz w:val="28"/>
          <w:szCs w:val="28"/>
          <w:lang w:val="uk-UA"/>
        </w:rPr>
        <w:t>як, що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700C1" w:rsidRPr="0050103E">
        <w:rPr>
          <w:rFonts w:ascii="Times New Roman" w:hAnsi="Times New Roman" w:cs="Times New Roman"/>
          <w:i/>
          <w:sz w:val="28"/>
          <w:szCs w:val="28"/>
          <w:lang w:val="uk-UA"/>
        </w:rPr>
        <w:t>кому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 виробляти та пропонувати, адже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 xml:space="preserve"> існує багато конкурентів.Ще в кінці 1950-х</w:t>
      </w:r>
      <w:r w:rsidR="00C554DD" w:rsidRPr="00093F2D">
        <w:rPr>
          <w:rFonts w:ascii="Times New Roman" w:hAnsi="Times New Roman" w:cs="Times New Roman"/>
          <w:sz w:val="28"/>
          <w:szCs w:val="28"/>
          <w:lang w:val="uk-UA"/>
        </w:rPr>
        <w:t xml:space="preserve"> років вчені прийшли до висновку, що одним з найголовніших аспе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554DD" w:rsidRPr="00093F2D">
        <w:rPr>
          <w:rFonts w:ascii="Times New Roman" w:hAnsi="Times New Roman" w:cs="Times New Roman"/>
          <w:sz w:val="28"/>
          <w:szCs w:val="28"/>
          <w:lang w:val="uk-UA"/>
        </w:rPr>
        <w:t>тів успішності компанії є правильно вибрана бізнес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554DD" w:rsidRPr="00093F2D">
        <w:rPr>
          <w:rFonts w:ascii="Times New Roman" w:hAnsi="Times New Roman" w:cs="Times New Roman"/>
          <w:sz w:val="28"/>
          <w:szCs w:val="28"/>
          <w:lang w:val="uk-UA"/>
        </w:rPr>
        <w:t xml:space="preserve"> модель. </w:t>
      </w:r>
      <w:r w:rsidR="006446E4">
        <w:rPr>
          <w:rFonts w:ascii="Times New Roman" w:hAnsi="Times New Roman" w:cs="Times New Roman"/>
          <w:sz w:val="28"/>
          <w:szCs w:val="28"/>
          <w:lang w:val="uk-UA"/>
        </w:rPr>
        <w:t>Вивченням бізнес-</w:t>
      </w:r>
      <w:r w:rsidR="00A31295" w:rsidRPr="00093F2D">
        <w:rPr>
          <w:rFonts w:ascii="Times New Roman" w:hAnsi="Times New Roman" w:cs="Times New Roman"/>
          <w:sz w:val="28"/>
          <w:szCs w:val="28"/>
          <w:lang w:val="uk-UA"/>
        </w:rPr>
        <w:t>моделей займається ряд відомих дослідників: М. Портер, А. Сливоцький, В.Ким Чан, РенеМоборт, А. Остервальдер та інші.  Кардинально новий підхід до розробки бізнес- моделей внесли В.Ким Чан, РенеМоборт в свої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>й праці</w:t>
      </w:r>
      <w:r w:rsidR="00A31295" w:rsidRPr="00093F2D">
        <w:rPr>
          <w:rFonts w:ascii="Times New Roman" w:hAnsi="Times New Roman" w:cs="Times New Roman"/>
          <w:sz w:val="28"/>
          <w:szCs w:val="28"/>
          <w:lang w:val="uk-UA"/>
        </w:rPr>
        <w:t xml:space="preserve"> «Стратегія блакитного океану». Вони довели, що є те спільне, що </w:t>
      </w:r>
      <w:r w:rsidR="00093F2D" w:rsidRPr="00093F2D">
        <w:rPr>
          <w:rFonts w:ascii="Times New Roman" w:hAnsi="Times New Roman" w:cs="Times New Roman"/>
          <w:sz w:val="28"/>
          <w:szCs w:val="28"/>
          <w:lang w:val="uk-UA"/>
        </w:rPr>
        <w:t>об’єднує найуспішніші компанії, яким би видом</w:t>
      </w:r>
      <w:r w:rsidR="00093F2D" w:rsidRPr="006446E4">
        <w:rPr>
          <w:rFonts w:ascii="Times New Roman" w:hAnsi="Times New Roman" w:cs="Times New Roman"/>
          <w:sz w:val="28"/>
          <w:szCs w:val="28"/>
          <w:lang w:val="uk-UA"/>
        </w:rPr>
        <w:t>діяльності вони не займались,  - це створення «інновації цінності».</w:t>
      </w:r>
    </w:p>
    <w:p w:rsidR="00093F2D" w:rsidRPr="006446E4" w:rsidRDefault="00093F2D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6446E4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</w:t>
      </w:r>
      <w:r w:rsidRPr="006446E4">
        <w:rPr>
          <w:rFonts w:ascii="Times New Roman" w:hAnsi="Times New Roman" w:cs="Times New Roman"/>
          <w:sz w:val="28"/>
          <w:szCs w:val="28"/>
          <w:lang w:val="uk-UA"/>
        </w:rPr>
        <w:t>: метою даної роботи є вивчення найновіших та найактуальніших бізнес-моделей, якими користуються успішні компані</w:t>
      </w:r>
      <w:r w:rsidR="00E01A2A">
        <w:rPr>
          <w:rFonts w:ascii="Times New Roman" w:hAnsi="Times New Roman" w:cs="Times New Roman"/>
          <w:sz w:val="28"/>
          <w:szCs w:val="28"/>
          <w:lang w:val="uk-UA"/>
        </w:rPr>
        <w:t>ї, такі як</w:t>
      </w:r>
      <w:r w:rsidRPr="006446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46E4">
        <w:rPr>
          <w:rFonts w:ascii="Times New Roman" w:hAnsi="Times New Roman" w:cs="Times New Roman"/>
          <w:sz w:val="28"/>
          <w:szCs w:val="28"/>
          <w:lang w:val="en-US"/>
        </w:rPr>
        <w:t>SouthwestAirlines</w:t>
      </w:r>
      <w:r w:rsidRPr="006446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446E4">
        <w:rPr>
          <w:rFonts w:ascii="Times New Roman" w:hAnsi="Times New Roman" w:cs="Times New Roman"/>
          <w:sz w:val="28"/>
          <w:szCs w:val="28"/>
          <w:lang w:val="en-US"/>
        </w:rPr>
        <w:t>Appleipod</w:t>
      </w:r>
      <w:r w:rsidRPr="006446E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446E4">
        <w:rPr>
          <w:rFonts w:ascii="Times New Roman" w:hAnsi="Times New Roman" w:cs="Times New Roman"/>
          <w:sz w:val="28"/>
          <w:szCs w:val="28"/>
          <w:lang w:val="en-US"/>
        </w:rPr>
        <w:t>itunes</w:t>
      </w:r>
      <w:r w:rsidRPr="006446E4"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952DD7" w:rsidRDefault="006446E4" w:rsidP="00EE7A19">
      <w:pPr>
        <w:pStyle w:val="2"/>
        <w:spacing w:before="100" w:beforeAutospacing="1" w:line="240" w:lineRule="auto"/>
        <w:ind w:left="170" w:right="57" w:firstLine="680"/>
        <w:rPr>
          <w:b w:val="0"/>
          <w:szCs w:val="28"/>
        </w:rPr>
      </w:pPr>
      <w:r w:rsidRPr="00952DD7">
        <w:rPr>
          <w:rFonts w:cs="Times New Roman"/>
          <w:b w:val="0"/>
          <w:i/>
          <w:szCs w:val="28"/>
        </w:rPr>
        <w:t>Результати дослідження:</w:t>
      </w:r>
      <w:r w:rsidR="000C1289" w:rsidRPr="00952DD7">
        <w:rPr>
          <w:rFonts w:cs="Times New Roman"/>
          <w:b w:val="0"/>
          <w:szCs w:val="28"/>
        </w:rPr>
        <w:t xml:space="preserve">в ході досліджень було зрозуміло, що </w:t>
      </w:r>
      <w:r w:rsidR="000C1289" w:rsidRPr="00952DD7">
        <w:rPr>
          <w:rFonts w:cs="Times New Roman"/>
          <w:b w:val="0"/>
          <w:bCs w:val="0"/>
          <w:szCs w:val="28"/>
        </w:rPr>
        <w:t xml:space="preserve">бізнес-модель </w:t>
      </w:r>
      <w:r w:rsidR="000C1289" w:rsidRPr="00952DD7">
        <w:rPr>
          <w:rFonts w:cs="Times New Roman"/>
          <w:b w:val="0"/>
          <w:bCs w:val="0"/>
          <w:iCs/>
          <w:szCs w:val="28"/>
        </w:rPr>
        <w:t>цесукупність організованих певним чином бізнес-процесів</w:t>
      </w:r>
      <w:r w:rsidR="00952DD7">
        <w:rPr>
          <w:rFonts w:cs="Times New Roman"/>
          <w:b w:val="0"/>
          <w:bCs w:val="0"/>
          <w:iCs/>
          <w:szCs w:val="28"/>
        </w:rPr>
        <w:t xml:space="preserve">, тобто, </w:t>
      </w:r>
      <w:r w:rsidR="000C1289" w:rsidRPr="00952DD7">
        <w:rPr>
          <w:rFonts w:cs="Times New Roman"/>
          <w:b w:val="0"/>
          <w:bCs w:val="0"/>
          <w:iCs/>
          <w:szCs w:val="28"/>
        </w:rPr>
        <w:t>бізнес-модель описує, як компанія створює, приносить та отримує прибуток.</w:t>
      </w:r>
      <w:r w:rsidR="00952DD7" w:rsidRPr="00952DD7">
        <w:rPr>
          <w:b w:val="0"/>
          <w:szCs w:val="28"/>
        </w:rPr>
        <w:t>Основне завдання бізнес-моделі компанії – перетворити внутрішні “входи” бізнесу (ресурси, технології, здібності, компетенції) у зовнішні “виходи” (економічну цінність для покупців і фінансовий результат для компанії).</w:t>
      </w:r>
    </w:p>
    <w:p w:rsidR="00952DD7" w:rsidRDefault="005700C1" w:rsidP="00EE7A19">
      <w:pPr>
        <w:pStyle w:val="2"/>
        <w:spacing w:before="100" w:beforeAutospacing="1" w:line="240" w:lineRule="auto"/>
        <w:ind w:left="170" w:right="57" w:firstLine="680"/>
        <w:rPr>
          <w:b w:val="0"/>
          <w:szCs w:val="28"/>
        </w:rPr>
      </w:pPr>
      <w:r>
        <w:rPr>
          <w:b w:val="0"/>
          <w:szCs w:val="28"/>
        </w:rPr>
        <w:t>Хочу звернутися до «будівельних блоків» або ж концепції</w:t>
      </w:r>
      <w:r w:rsidR="00EB1DC5">
        <w:rPr>
          <w:b w:val="0"/>
          <w:szCs w:val="28"/>
        </w:rPr>
        <w:t xml:space="preserve"> створення інноваційної біз</w:t>
      </w:r>
      <w:r>
        <w:rPr>
          <w:b w:val="0"/>
          <w:szCs w:val="28"/>
        </w:rPr>
        <w:t>нес-моделі за О. Остервальдером</w:t>
      </w:r>
      <w:r w:rsidR="0050103E">
        <w:rPr>
          <w:b w:val="0"/>
          <w:szCs w:val="28"/>
        </w:rPr>
        <w:t>,</w:t>
      </w:r>
      <w:r>
        <w:rPr>
          <w:b w:val="0"/>
          <w:szCs w:val="28"/>
        </w:rPr>
        <w:t xml:space="preserve"> елементами якої є:</w:t>
      </w:r>
      <w:r w:rsidR="00EB1DC5">
        <w:rPr>
          <w:b w:val="0"/>
          <w:szCs w:val="28"/>
        </w:rPr>
        <w:t xml:space="preserve"> споживчі сегменти; ціннісна пропозиція; канали збуту; стосунки з клієнтами; потік доходів; ключові ресурси; ключові види діяльності, ключові партнери; структури витрат. Це шаблон</w:t>
      </w:r>
      <w:r w:rsidR="0050103E">
        <w:rPr>
          <w:b w:val="0"/>
          <w:szCs w:val="28"/>
        </w:rPr>
        <w:t xml:space="preserve"> формування</w:t>
      </w:r>
      <w:r w:rsidR="00EB1DC5">
        <w:rPr>
          <w:b w:val="0"/>
          <w:szCs w:val="28"/>
        </w:rPr>
        <w:t>бізнес- моделі, за яким відбувається опис компанії.</w:t>
      </w:r>
    </w:p>
    <w:p w:rsidR="00EB1DC5" w:rsidRDefault="00EB1DC5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EB1DC5">
        <w:rPr>
          <w:rFonts w:ascii="Times New Roman" w:hAnsi="Times New Roman" w:cs="Times New Roman"/>
          <w:sz w:val="28"/>
          <w:szCs w:val="28"/>
          <w:lang w:val="uk-UA"/>
        </w:rPr>
        <w:t xml:space="preserve">Приклад: бізнес-модель </w:t>
      </w:r>
      <w:r w:rsidRPr="00EB1DC5">
        <w:rPr>
          <w:rFonts w:ascii="Times New Roman" w:hAnsi="Times New Roman" w:cs="Times New Roman"/>
          <w:sz w:val="28"/>
          <w:szCs w:val="28"/>
          <w:lang w:val="en-US"/>
        </w:rPr>
        <w:t>Appleipod</w:t>
      </w:r>
      <w:r w:rsidRPr="00EB1DC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B1DC5">
        <w:rPr>
          <w:rFonts w:ascii="Times New Roman" w:hAnsi="Times New Roman" w:cs="Times New Roman"/>
          <w:sz w:val="28"/>
          <w:szCs w:val="28"/>
          <w:lang w:val="en-US"/>
        </w:rPr>
        <w:t>itunes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 2001 році  випустивши свій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B1DC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плеєр</w:t>
      </w:r>
      <w:r w:rsidRPr="00EB1DC5"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спричинила фурор.</w:t>
      </w:r>
      <w:r w:rsidR="008675F8" w:rsidRPr="00EB1DC5">
        <w:rPr>
          <w:rFonts w:ascii="Times New Roman" w:hAnsi="Times New Roman" w:cs="Times New Roman"/>
          <w:sz w:val="28"/>
          <w:szCs w:val="28"/>
          <w:lang w:val="en-US"/>
        </w:rPr>
        <w:t>Itunes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 xml:space="preserve"> вигідно відрізнявся від існуючих на той </w:t>
      </w:r>
      <w:r w:rsidR="008675F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675F8" w:rsidRPr="00EB1D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>плеєрів. Це була комбінація пристрою, програмного забезпечення та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онлайн- магазину по завантаженню 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 xml:space="preserve">музики. Важливим та показним є те, що </w:t>
      </w:r>
      <w:r w:rsidR="008675F8" w:rsidRPr="00EB1DC5">
        <w:rPr>
          <w:rFonts w:ascii="Times New Roman" w:hAnsi="Times New Roman" w:cs="Times New Roman"/>
          <w:sz w:val="28"/>
          <w:szCs w:val="28"/>
          <w:lang w:val="en-US"/>
        </w:rPr>
        <w:t>itunes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 xml:space="preserve"> був не першим виробником портативних </w:t>
      </w:r>
      <w:r w:rsidR="008675F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8675F8" w:rsidRPr="00EB1D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>плеєрів. Першопрохідцями, що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 xml:space="preserve"> стали випускати подібні пристрої 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 xml:space="preserve">була компанія </w:t>
      </w:r>
      <w:r w:rsidR="008675F8">
        <w:rPr>
          <w:rFonts w:ascii="Times New Roman" w:hAnsi="Times New Roman" w:cs="Times New Roman"/>
          <w:sz w:val="28"/>
          <w:szCs w:val="28"/>
          <w:lang w:val="en-US"/>
        </w:rPr>
        <w:t>DiamondsMultimedia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 xml:space="preserve">, проте </w:t>
      </w:r>
      <w:r w:rsidR="008675F8" w:rsidRPr="00EB1DC5">
        <w:rPr>
          <w:rFonts w:ascii="Times New Roman" w:hAnsi="Times New Roman" w:cs="Times New Roman"/>
          <w:sz w:val="28"/>
          <w:szCs w:val="28"/>
          <w:lang w:val="en-US"/>
        </w:rPr>
        <w:lastRenderedPageBreak/>
        <w:t>Apple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 xml:space="preserve"> обійшов їх в гарно спланованій бізнес- моделі. Вони створили ціннісну пропозицію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 або ще її можна назвати інновацією цінності</w:t>
      </w:r>
      <w:r w:rsidR="008675F8">
        <w:rPr>
          <w:rFonts w:ascii="Times New Roman" w:hAnsi="Times New Roman" w:cs="Times New Roman"/>
          <w:sz w:val="28"/>
          <w:szCs w:val="28"/>
          <w:lang w:val="uk-UA"/>
        </w:rPr>
        <w:t xml:space="preserve">: користувачі могли задешево 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музику, яка їм сподобалась, 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 xml:space="preserve">високої якості 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>за доступною ціною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>на той час це було спасінням для всіх, адже, саме в 2000-2003 рр. Америка потерпала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 від потоку нелегально завантаженої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 xml:space="preserve"> музики). </w:t>
      </w:r>
    </w:p>
    <w:p w:rsidR="00A50001" w:rsidRDefault="0050103E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Цікаву ідею 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>висунули В. Ким Чан та РенеМоборн в своїй праці «Стратегія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 блакитного океану», доводячи за допомогою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 xml:space="preserve"> безлічі прикладів, як можна створити прибуткову компанію з відсутн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ьою конкуренцію. </w:t>
      </w:r>
      <w:r w:rsidR="00E01A2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>Блакитний океан</w:t>
      </w:r>
      <w:r w:rsidR="00E01A2A">
        <w:rPr>
          <w:rFonts w:ascii="Times New Roman" w:hAnsi="Times New Roman" w:cs="Times New Roman"/>
          <w:sz w:val="28"/>
          <w:szCs w:val="28"/>
          <w:lang w:val="uk-UA"/>
        </w:rPr>
        <w:t>»-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 це неіснуючі галузі та продукти, зона вільна від конкуренція, оскільки, пр</w:t>
      </w:r>
      <w:r w:rsidR="00E01A2A">
        <w:rPr>
          <w:rFonts w:ascii="Times New Roman" w:hAnsi="Times New Roman" w:cs="Times New Roman"/>
          <w:sz w:val="28"/>
          <w:szCs w:val="28"/>
          <w:lang w:val="uk-UA"/>
        </w:rPr>
        <w:t>авила гри потрібно сформулювати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, на противагу цьому виступає 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>багряний океан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- ринок, 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E01A2A">
        <w:rPr>
          <w:rFonts w:ascii="Times New Roman" w:hAnsi="Times New Roman" w:cs="Times New Roman"/>
          <w:sz w:val="28"/>
          <w:szCs w:val="28"/>
          <w:lang w:val="uk-UA"/>
        </w:rPr>
        <w:t xml:space="preserve">панує 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>високий рівень конкуренції та прибуток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якої стає все меншим</w:t>
      </w:r>
      <w:r w:rsidR="00BC5F2D">
        <w:rPr>
          <w:rFonts w:ascii="Times New Roman" w:hAnsi="Times New Roman" w:cs="Times New Roman"/>
          <w:sz w:val="28"/>
          <w:szCs w:val="28"/>
          <w:lang w:val="uk-UA"/>
        </w:rPr>
        <w:t xml:space="preserve">. Основна думка зводиться до наступного: </w:t>
      </w:r>
      <w:r w:rsidR="004E0CE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проаналізувати ринок та зрозуміти, яку «інноваційну цінність» ви можете запропонувати своїм майбутнім клієнтам. У звичному для більшості підприємців та споживачів 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E0CE8">
        <w:rPr>
          <w:rFonts w:ascii="Times New Roman" w:hAnsi="Times New Roman" w:cs="Times New Roman"/>
          <w:sz w:val="28"/>
          <w:szCs w:val="28"/>
          <w:lang w:val="uk-UA"/>
        </w:rPr>
        <w:t>багряного ринку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0CE8">
        <w:rPr>
          <w:rFonts w:ascii="Times New Roman" w:hAnsi="Times New Roman" w:cs="Times New Roman"/>
          <w:sz w:val="28"/>
          <w:szCs w:val="28"/>
          <w:lang w:val="uk-UA"/>
        </w:rPr>
        <w:t xml:space="preserve"> існують прийняті всіма учасниками ринкових відносин правила гри, за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 якими вони</w:t>
      </w:r>
      <w:r w:rsidR="004E0CE8">
        <w:rPr>
          <w:rFonts w:ascii="Times New Roman" w:hAnsi="Times New Roman" w:cs="Times New Roman"/>
          <w:sz w:val="28"/>
          <w:szCs w:val="28"/>
          <w:lang w:val="uk-UA"/>
        </w:rPr>
        <w:t xml:space="preserve"> ведуть бізнес. Автори пропонують відкинути стандартне мислення та почати </w:t>
      </w:r>
      <w:r w:rsidR="00A50001">
        <w:rPr>
          <w:rFonts w:ascii="Times New Roman" w:hAnsi="Times New Roman" w:cs="Times New Roman"/>
          <w:sz w:val="28"/>
          <w:szCs w:val="28"/>
          <w:lang w:val="uk-UA"/>
        </w:rPr>
        <w:t>аналіз ринку з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>а новими схемами: розглянути всі</w:t>
      </w:r>
      <w:r w:rsidR="00A50001">
        <w:rPr>
          <w:rFonts w:ascii="Times New Roman" w:hAnsi="Times New Roman" w:cs="Times New Roman"/>
          <w:sz w:val="28"/>
          <w:szCs w:val="28"/>
          <w:lang w:val="uk-UA"/>
        </w:rPr>
        <w:t xml:space="preserve"> можливі альтернативи, які є серед інших галузей, стратегічних груп, груп споживачів, додатково запропонованих товарів та послуг, функціонально-емоційних галузевих орієнтацій. Альтернатива в цьому випадку- продукти чи послуги, які мають різний зовнішній вигляд, але виконують одну функцію. </w:t>
      </w:r>
    </w:p>
    <w:p w:rsidR="00344CA2" w:rsidRDefault="004E0CE8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Доречним буде пояснення </w:t>
      </w:r>
      <w:r w:rsidR="00E01A2A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прикладу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авіакомпанії </w:t>
      </w:r>
      <w:r w:rsidRPr="006446E4">
        <w:rPr>
          <w:rFonts w:ascii="Times New Roman" w:hAnsi="Times New Roman" w:cs="Times New Roman"/>
          <w:sz w:val="28"/>
          <w:szCs w:val="28"/>
          <w:lang w:val="en-US"/>
        </w:rPr>
        <w:t>SouthwestAirlines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 Ця компанія запропонувала високошвидкісний транспорт, яки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>й відправляється часто за гнучким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 графіком.</w:t>
      </w:r>
      <w:r w:rsidR="00400BAE" w:rsidRPr="006446E4">
        <w:rPr>
          <w:rFonts w:ascii="Times New Roman" w:hAnsi="Times New Roman" w:cs="Times New Roman"/>
          <w:sz w:val="28"/>
          <w:szCs w:val="28"/>
          <w:lang w:val="en-US"/>
        </w:rPr>
        <w:t>SouthwestAirlines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 xml:space="preserve"> позбавила</w:t>
      </w:r>
      <w:r w:rsidR="00400BAE">
        <w:rPr>
          <w:rFonts w:ascii="Times New Roman" w:hAnsi="Times New Roman" w:cs="Times New Roman"/>
          <w:sz w:val="28"/>
          <w:szCs w:val="28"/>
          <w:lang w:val="uk-UA"/>
        </w:rPr>
        <w:t xml:space="preserve"> клієнтів від складного вибору між автомобілем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>, який характеризується гнучкістю використання та авіаперевезенням, перевагою яких є швидкість</w:t>
      </w:r>
      <w:r w:rsidR="00400B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 Причинами створення нового </w:t>
      </w:r>
      <w:r w:rsidR="00EE7A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>блакитного океану</w:t>
      </w:r>
      <w:r w:rsidR="00EE7A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>та їх подальшого успіху було ось що</w:t>
      </w:r>
      <w:r w:rsidR="00950A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74E36">
        <w:rPr>
          <w:rFonts w:ascii="Times New Roman" w:hAnsi="Times New Roman" w:cs="Times New Roman"/>
          <w:sz w:val="28"/>
          <w:szCs w:val="28"/>
          <w:lang w:val="uk-UA"/>
        </w:rPr>
        <w:t xml:space="preserve">вони мали </w:t>
      </w:r>
      <w:r w:rsidR="00B74E36" w:rsidRPr="00400BAE">
        <w:rPr>
          <w:rFonts w:ascii="Times New Roman" w:hAnsi="Times New Roman" w:cs="Times New Roman"/>
          <w:i/>
          <w:sz w:val="28"/>
          <w:szCs w:val="28"/>
          <w:lang w:val="uk-UA"/>
        </w:rPr>
        <w:t>фокус</w:t>
      </w:r>
      <w:r w:rsidR="00400BAE">
        <w:rPr>
          <w:rFonts w:ascii="Times New Roman" w:hAnsi="Times New Roman" w:cs="Times New Roman"/>
          <w:sz w:val="28"/>
          <w:szCs w:val="28"/>
          <w:lang w:val="uk-UA"/>
        </w:rPr>
        <w:t xml:space="preserve"> (дружелюбність обслуговування, прямі рейси та швидкість), який кардинально відрізнявся від </w:t>
      </w:r>
      <w:r w:rsidR="00400BAE" w:rsidRPr="0050103E">
        <w:rPr>
          <w:rFonts w:ascii="Times New Roman" w:hAnsi="Times New Roman" w:cs="Times New Roman"/>
          <w:i/>
          <w:sz w:val="28"/>
          <w:szCs w:val="28"/>
          <w:lang w:val="uk-UA"/>
        </w:rPr>
        <w:t>фокусу</w:t>
      </w:r>
      <w:r w:rsidR="00400BAE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конкурентів (зали очікування, їжа та поділ літака на різні класи),</w:t>
      </w:r>
      <w:r w:rsidR="00400BAE" w:rsidRPr="00400B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дивергенцію</w:t>
      </w:r>
      <w:r w:rsidR="00400BAE">
        <w:rPr>
          <w:rFonts w:ascii="Times New Roman" w:hAnsi="Times New Roman" w:cs="Times New Roman"/>
          <w:sz w:val="28"/>
          <w:szCs w:val="28"/>
          <w:lang w:val="uk-UA"/>
        </w:rPr>
        <w:t xml:space="preserve"> (перша організувала прямі перелети між невеликими містами), </w:t>
      </w:r>
      <w:r w:rsidR="00344CA2" w:rsidRPr="00344CA2">
        <w:rPr>
          <w:rFonts w:ascii="Times New Roman" w:hAnsi="Times New Roman" w:cs="Times New Roman"/>
          <w:i/>
          <w:sz w:val="28"/>
          <w:szCs w:val="28"/>
          <w:lang w:val="uk-UA"/>
        </w:rPr>
        <w:t>привабливий девіз</w:t>
      </w:r>
      <w:r w:rsidR="00344CA2">
        <w:rPr>
          <w:rFonts w:ascii="Times New Roman" w:hAnsi="Times New Roman" w:cs="Times New Roman"/>
          <w:sz w:val="28"/>
          <w:szCs w:val="28"/>
          <w:lang w:val="uk-UA"/>
        </w:rPr>
        <w:t xml:space="preserve"> ( в нашому випадку «</w:t>
      </w:r>
      <w:r w:rsidR="00344CA2" w:rsidRPr="00344CA2">
        <w:rPr>
          <w:rFonts w:ascii="Times New Roman" w:hAnsi="Times New Roman" w:cs="Times New Roman"/>
          <w:i/>
          <w:sz w:val="28"/>
          <w:szCs w:val="28"/>
          <w:lang w:val="uk-UA"/>
        </w:rPr>
        <w:t>Швидкість літака за ціною поїздки на автомобілі.»</w:t>
      </w:r>
      <w:r w:rsidR="00344CA2">
        <w:rPr>
          <w:rFonts w:ascii="Times New Roman" w:hAnsi="Times New Roman" w:cs="Times New Roman"/>
          <w:sz w:val="28"/>
          <w:szCs w:val="28"/>
          <w:lang w:val="uk-UA"/>
        </w:rPr>
        <w:t xml:space="preserve">Варто звернути </w:t>
      </w:r>
      <w:r w:rsidR="0050103E">
        <w:rPr>
          <w:rFonts w:ascii="Times New Roman" w:hAnsi="Times New Roman" w:cs="Times New Roman"/>
          <w:sz w:val="28"/>
          <w:szCs w:val="28"/>
          <w:lang w:val="uk-UA"/>
        </w:rPr>
        <w:t xml:space="preserve">особливу </w:t>
      </w:r>
      <w:r w:rsidR="00344CA2">
        <w:rPr>
          <w:rFonts w:ascii="Times New Roman" w:hAnsi="Times New Roman" w:cs="Times New Roman"/>
          <w:sz w:val="28"/>
          <w:szCs w:val="28"/>
          <w:lang w:val="uk-UA"/>
        </w:rPr>
        <w:t>увагу на те, що відбулося порівняння різних способів перевезення, тобто були розглянуті альтернати</w:t>
      </w:r>
      <w:r w:rsidR="00A50001">
        <w:rPr>
          <w:rFonts w:ascii="Times New Roman" w:hAnsi="Times New Roman" w:cs="Times New Roman"/>
          <w:sz w:val="28"/>
          <w:szCs w:val="28"/>
          <w:lang w:val="uk-UA"/>
        </w:rPr>
        <w:t>вні галузі (в нашому прикладі- літак та автомобіль).</w:t>
      </w:r>
    </w:p>
    <w:p w:rsidR="0050103E" w:rsidRDefault="0050103E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530DE3" w:rsidRPr="00A861AE" w:rsidRDefault="00530DE3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 w:rsidRPr="00530DE3">
        <w:rPr>
          <w:rFonts w:ascii="Times New Roman" w:hAnsi="Times New Roman" w:cs="Times New Roman"/>
          <w:i/>
          <w:sz w:val="28"/>
          <w:szCs w:val="28"/>
          <w:lang w:val="uk-UA"/>
        </w:rPr>
        <w:t>Висновки:</w:t>
      </w:r>
      <w:r>
        <w:rPr>
          <w:rFonts w:ascii="Times New Roman" w:hAnsi="Times New Roman" w:cs="Times New Roman"/>
          <w:sz w:val="28"/>
          <w:szCs w:val="28"/>
          <w:lang w:val="uk-UA"/>
        </w:rPr>
        <w:t>отож, можна</w:t>
      </w:r>
      <w:r w:rsidR="00D144BB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висновок, що </w:t>
      </w:r>
      <w:r w:rsidR="003669BC">
        <w:rPr>
          <w:rFonts w:ascii="Times New Roman" w:hAnsi="Times New Roman" w:cs="Times New Roman"/>
          <w:sz w:val="28"/>
          <w:szCs w:val="28"/>
          <w:lang w:val="uk-UA"/>
        </w:rPr>
        <w:t xml:space="preserve">правильне формування   бізнес-моделі призводить до того, що товари та послуги, які пропонує певна компанія 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 будуть</w:t>
      </w:r>
      <w:r w:rsidR="003669BC">
        <w:rPr>
          <w:rFonts w:ascii="Times New Roman" w:hAnsi="Times New Roman" w:cs="Times New Roman"/>
          <w:sz w:val="28"/>
          <w:szCs w:val="28"/>
          <w:lang w:val="uk-UA"/>
        </w:rPr>
        <w:t xml:space="preserve"> доречними та необхідними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для цього </w:t>
      </w:r>
      <w:r w:rsidR="00D144BB">
        <w:rPr>
          <w:rFonts w:ascii="Times New Roman" w:hAnsi="Times New Roman" w:cs="Times New Roman"/>
          <w:sz w:val="28"/>
          <w:szCs w:val="28"/>
          <w:lang w:val="uk-UA"/>
        </w:rPr>
        <w:t xml:space="preserve">потрібно лише підійти до цього питання творчо та з розумом, використовуючи потрібні </w:t>
      </w:r>
      <w:r w:rsidR="005700C1">
        <w:rPr>
          <w:rFonts w:ascii="Times New Roman" w:hAnsi="Times New Roman" w:cs="Times New Roman"/>
          <w:sz w:val="28"/>
          <w:szCs w:val="28"/>
          <w:lang w:val="uk-UA"/>
        </w:rPr>
        <w:t xml:space="preserve">аналітичні та прогностичні </w:t>
      </w:r>
      <w:r w:rsidR="00D144BB">
        <w:rPr>
          <w:rFonts w:ascii="Times New Roman" w:hAnsi="Times New Roman" w:cs="Times New Roman"/>
          <w:sz w:val="28"/>
          <w:szCs w:val="28"/>
          <w:lang w:val="uk-UA"/>
        </w:rPr>
        <w:t xml:space="preserve">інструменти. 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Адже, доказами залежності успіху компанії від творчого способу формування </w:t>
      </w:r>
      <w:r w:rsidR="00EE7A19">
        <w:rPr>
          <w:rFonts w:ascii="Times New Roman" w:hAnsi="Times New Roman" w:cs="Times New Roman"/>
          <w:sz w:val="28"/>
          <w:szCs w:val="28"/>
          <w:lang w:val="uk-UA"/>
        </w:rPr>
        <w:t xml:space="preserve">бізнес – моделі 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 xml:space="preserve">можуть виступати </w:t>
      </w:r>
      <w:r w:rsidR="00A861AE">
        <w:rPr>
          <w:rFonts w:ascii="Times New Roman" w:hAnsi="Times New Roman" w:cs="Times New Roman"/>
          <w:sz w:val="28"/>
          <w:szCs w:val="28"/>
          <w:lang w:val="en-US"/>
        </w:rPr>
        <w:t>Swatch</w:t>
      </w:r>
      <w:r w:rsidR="00A861AE" w:rsidRPr="00A861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61AE">
        <w:rPr>
          <w:rFonts w:ascii="Times New Roman" w:hAnsi="Times New Roman" w:cs="Times New Roman"/>
          <w:sz w:val="28"/>
          <w:szCs w:val="28"/>
          <w:lang w:val="en-US"/>
        </w:rPr>
        <w:lastRenderedPageBreak/>
        <w:t>FitCurves</w:t>
      </w:r>
      <w:r w:rsidR="00A861AE" w:rsidRPr="00A861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61AE">
        <w:rPr>
          <w:rFonts w:ascii="Times New Roman" w:hAnsi="Times New Roman" w:cs="Times New Roman"/>
          <w:sz w:val="28"/>
          <w:szCs w:val="28"/>
          <w:lang w:val="en-US"/>
        </w:rPr>
        <w:t>VirginAtlanticAirways</w:t>
      </w:r>
      <w:r w:rsidR="00A861AE">
        <w:rPr>
          <w:rFonts w:ascii="Times New Roman" w:hAnsi="Times New Roman" w:cs="Times New Roman"/>
          <w:sz w:val="28"/>
          <w:szCs w:val="28"/>
          <w:lang w:val="uk-UA"/>
        </w:rPr>
        <w:t>та багато інших відомих компаній, всі вони в свій час відкрили «блакитний океан».</w:t>
      </w:r>
    </w:p>
    <w:p w:rsidR="00D144BB" w:rsidRDefault="00D144BB" w:rsidP="00EE7A19">
      <w:p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Список використаної літератури:</w:t>
      </w:r>
    </w:p>
    <w:p w:rsidR="00D144BB" w:rsidRDefault="00D144BB" w:rsidP="00EE7A19">
      <w:pPr>
        <w:pStyle w:val="a7"/>
        <w:numPr>
          <w:ilvl w:val="0"/>
          <w:numId w:val="1"/>
        </w:num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Ким, В. Чан. Стратегия голубого океана. Как найти илисоздатьрынок, свободный от других игроков. 2012.-304 стр.</w:t>
      </w:r>
    </w:p>
    <w:p w:rsidR="00D144BB" w:rsidRPr="00D144BB" w:rsidRDefault="00EE7A19" w:rsidP="00EE7A19">
      <w:pPr>
        <w:pStyle w:val="a7"/>
        <w:numPr>
          <w:ilvl w:val="0"/>
          <w:numId w:val="1"/>
        </w:numPr>
        <w:spacing w:before="100" w:beforeAutospacing="1" w:line="240" w:lineRule="auto"/>
        <w:ind w:left="170" w:right="57" w:firstLine="6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</w:t>
      </w:r>
      <w:r w:rsidR="00D144BB">
        <w:rPr>
          <w:rFonts w:ascii="Times New Roman" w:hAnsi="Times New Roman" w:cs="Times New Roman"/>
          <w:sz w:val="28"/>
          <w:szCs w:val="28"/>
          <w:lang w:val="uk-UA"/>
        </w:rPr>
        <w:t>Остервальдер.</w:t>
      </w:r>
      <w:r>
        <w:rPr>
          <w:rFonts w:ascii="Times New Roman" w:hAnsi="Times New Roman" w:cs="Times New Roman"/>
          <w:sz w:val="28"/>
          <w:szCs w:val="28"/>
          <w:lang w:val="uk-UA"/>
        </w:rPr>
        <w:t>Построение бізнес – моделей. Настольная книга стратега и новатора. 2011.- 280 стр.</w:t>
      </w:r>
    </w:p>
    <w:p w:rsidR="00D144BB" w:rsidRPr="00530DE3" w:rsidRDefault="00D144BB" w:rsidP="005700C1">
      <w:pPr>
        <w:spacing w:before="100" w:beforeAutospacing="1" w:line="240" w:lineRule="auto"/>
        <w:ind w:right="57"/>
        <w:rPr>
          <w:rFonts w:ascii="Times New Roman" w:hAnsi="Times New Roman" w:cs="Times New Roman"/>
          <w:sz w:val="28"/>
          <w:szCs w:val="28"/>
          <w:lang w:val="uk-UA"/>
        </w:rPr>
      </w:pPr>
    </w:p>
    <w:p w:rsidR="00EB1DC5" w:rsidRDefault="00EB1DC5" w:rsidP="005700C1">
      <w:pPr>
        <w:pStyle w:val="2"/>
        <w:spacing w:before="100" w:beforeAutospacing="1" w:line="240" w:lineRule="auto"/>
        <w:ind w:left="170" w:right="57"/>
        <w:rPr>
          <w:b w:val="0"/>
          <w:szCs w:val="28"/>
        </w:rPr>
      </w:pPr>
    </w:p>
    <w:p w:rsidR="00952DD7" w:rsidRPr="00952DD7" w:rsidRDefault="00952DD7" w:rsidP="005700C1">
      <w:pPr>
        <w:pStyle w:val="2"/>
        <w:spacing w:before="100" w:beforeAutospacing="1" w:line="240" w:lineRule="auto"/>
        <w:ind w:left="170" w:right="57" w:firstLine="567"/>
        <w:rPr>
          <w:b w:val="0"/>
          <w:szCs w:val="28"/>
        </w:rPr>
      </w:pPr>
    </w:p>
    <w:p w:rsidR="000C1289" w:rsidRPr="000C1289" w:rsidRDefault="000C1289" w:rsidP="005700C1">
      <w:pPr>
        <w:spacing w:before="100" w:beforeAutospacing="1" w:line="240" w:lineRule="auto"/>
        <w:ind w:left="170" w:right="5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C1289" w:rsidRPr="000C1289" w:rsidRDefault="000C1289" w:rsidP="005700C1">
      <w:pPr>
        <w:pStyle w:val="2"/>
        <w:spacing w:before="100" w:beforeAutospacing="1" w:line="240" w:lineRule="auto"/>
        <w:ind w:left="170" w:right="57"/>
        <w:rPr>
          <w:b w:val="0"/>
          <w:bCs w:val="0"/>
          <w:sz w:val="22"/>
          <w:szCs w:val="22"/>
        </w:rPr>
      </w:pPr>
    </w:p>
    <w:p w:rsidR="000C1289" w:rsidRPr="000C1289" w:rsidRDefault="000C1289" w:rsidP="005700C1">
      <w:pPr>
        <w:pStyle w:val="2"/>
        <w:spacing w:before="100" w:beforeAutospacing="1" w:line="240" w:lineRule="auto"/>
        <w:ind w:left="170" w:right="57" w:firstLine="567"/>
        <w:rPr>
          <w:b w:val="0"/>
          <w:bCs w:val="0"/>
          <w:sz w:val="36"/>
          <w:szCs w:val="36"/>
        </w:rPr>
      </w:pPr>
    </w:p>
    <w:p w:rsidR="00093F2D" w:rsidRPr="000C1289" w:rsidRDefault="00093F2D" w:rsidP="005700C1">
      <w:pPr>
        <w:spacing w:before="100" w:beforeAutospacing="1" w:line="240" w:lineRule="auto"/>
        <w:ind w:left="170" w:right="57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093F2D" w:rsidRPr="000C1289" w:rsidSect="00EE7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BF" w:rsidRDefault="001413BF" w:rsidP="00BC5F2D">
      <w:pPr>
        <w:spacing w:after="0" w:line="240" w:lineRule="auto"/>
      </w:pPr>
      <w:r>
        <w:separator/>
      </w:r>
    </w:p>
  </w:endnote>
  <w:endnote w:type="continuationSeparator" w:id="1">
    <w:p w:rsidR="001413BF" w:rsidRDefault="001413BF" w:rsidP="00BC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9" w:rsidRDefault="00EE7A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2297"/>
      <w:docPartObj>
        <w:docPartGallery w:val="Page Numbers (Bottom of Page)"/>
        <w:docPartUnique/>
      </w:docPartObj>
    </w:sdtPr>
    <w:sdtContent>
      <w:p w:rsidR="00EE7A19" w:rsidRDefault="00872893">
        <w:pPr>
          <w:pStyle w:val="a5"/>
          <w:jc w:val="center"/>
        </w:pPr>
        <w:r>
          <w:fldChar w:fldCharType="begin"/>
        </w:r>
        <w:r w:rsidR="00EE7A19">
          <w:instrText>PAGE   \* MERGEFORMAT</w:instrText>
        </w:r>
        <w:r>
          <w:fldChar w:fldCharType="separate"/>
        </w:r>
        <w:r w:rsidR="00071CFB">
          <w:rPr>
            <w:noProof/>
          </w:rPr>
          <w:t>3</w:t>
        </w:r>
        <w:r>
          <w:fldChar w:fldCharType="end"/>
        </w:r>
      </w:p>
    </w:sdtContent>
  </w:sdt>
  <w:p w:rsidR="00EE7A19" w:rsidRDefault="00EE7A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9" w:rsidRDefault="00EE7A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BF" w:rsidRDefault="001413BF" w:rsidP="00BC5F2D">
      <w:pPr>
        <w:spacing w:after="0" w:line="240" w:lineRule="auto"/>
      </w:pPr>
      <w:r>
        <w:separator/>
      </w:r>
    </w:p>
  </w:footnote>
  <w:footnote w:type="continuationSeparator" w:id="1">
    <w:p w:rsidR="001413BF" w:rsidRDefault="001413BF" w:rsidP="00BC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9" w:rsidRDefault="00EE7A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9" w:rsidRDefault="00EE7A19">
    <w:pPr>
      <w:pStyle w:val="a3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9" w:rsidRDefault="00EE7A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883"/>
    <w:multiLevelType w:val="hybridMultilevel"/>
    <w:tmpl w:val="689EF1C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EE6"/>
    <w:rsid w:val="00033EE6"/>
    <w:rsid w:val="00071CFB"/>
    <w:rsid w:val="00093F2D"/>
    <w:rsid w:val="000B4450"/>
    <w:rsid w:val="000C04E7"/>
    <w:rsid w:val="000C1289"/>
    <w:rsid w:val="001413BF"/>
    <w:rsid w:val="0033618B"/>
    <w:rsid w:val="00344CA2"/>
    <w:rsid w:val="003669BC"/>
    <w:rsid w:val="00400BAE"/>
    <w:rsid w:val="004B4E38"/>
    <w:rsid w:val="004E0CE8"/>
    <w:rsid w:val="0050103E"/>
    <w:rsid w:val="00521905"/>
    <w:rsid w:val="005230C1"/>
    <w:rsid w:val="00530DE3"/>
    <w:rsid w:val="005652E8"/>
    <w:rsid w:val="005700C1"/>
    <w:rsid w:val="005B6BB7"/>
    <w:rsid w:val="006446E4"/>
    <w:rsid w:val="006F0A03"/>
    <w:rsid w:val="008675F8"/>
    <w:rsid w:val="00872893"/>
    <w:rsid w:val="00950ADE"/>
    <w:rsid w:val="00952DD7"/>
    <w:rsid w:val="00A31295"/>
    <w:rsid w:val="00A50001"/>
    <w:rsid w:val="00A861AE"/>
    <w:rsid w:val="00B74E36"/>
    <w:rsid w:val="00BC5F2D"/>
    <w:rsid w:val="00BF0F15"/>
    <w:rsid w:val="00C554DD"/>
    <w:rsid w:val="00D144BB"/>
    <w:rsid w:val="00E01A2A"/>
    <w:rsid w:val="00EB1DC5"/>
    <w:rsid w:val="00EE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1289"/>
    <w:pPr>
      <w:spacing w:after="0" w:line="360" w:lineRule="auto"/>
      <w:jc w:val="both"/>
    </w:pPr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0C1289"/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C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F2D"/>
  </w:style>
  <w:style w:type="paragraph" w:styleId="a5">
    <w:name w:val="footer"/>
    <w:basedOn w:val="a"/>
    <w:link w:val="a6"/>
    <w:uiPriority w:val="99"/>
    <w:unhideWhenUsed/>
    <w:rsid w:val="00BC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F2D"/>
  </w:style>
  <w:style w:type="paragraph" w:styleId="a7">
    <w:name w:val="List Paragraph"/>
    <w:basedOn w:val="a"/>
    <w:uiPriority w:val="34"/>
    <w:qFormat/>
    <w:rsid w:val="00D144BB"/>
    <w:pPr>
      <w:ind w:left="720"/>
      <w:contextualSpacing/>
    </w:pPr>
  </w:style>
  <w:style w:type="paragraph" w:styleId="a8">
    <w:name w:val="Normal (Web)"/>
    <w:basedOn w:val="a"/>
    <w:rsid w:val="0036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unhideWhenUsed/>
    <w:rsid w:val="003669BC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EE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C1289"/>
    <w:pPr>
      <w:spacing w:after="0" w:line="360" w:lineRule="auto"/>
      <w:jc w:val="both"/>
    </w:pPr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0C1289"/>
    <w:rPr>
      <w:rFonts w:ascii="Times New Roman" w:eastAsia="Times New Roman" w:hAnsi="Times New Roman" w:cs="Tahoma"/>
      <w:b/>
      <w:bCs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BC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F2D"/>
  </w:style>
  <w:style w:type="paragraph" w:styleId="a5">
    <w:name w:val="footer"/>
    <w:basedOn w:val="a"/>
    <w:link w:val="a6"/>
    <w:uiPriority w:val="99"/>
    <w:unhideWhenUsed/>
    <w:rsid w:val="00BC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F2D"/>
  </w:style>
  <w:style w:type="paragraph" w:styleId="a7">
    <w:name w:val="List Paragraph"/>
    <w:basedOn w:val="a"/>
    <w:uiPriority w:val="34"/>
    <w:qFormat/>
    <w:rsid w:val="00D144BB"/>
    <w:pPr>
      <w:ind w:left="720"/>
      <w:contextualSpacing/>
    </w:pPr>
  </w:style>
  <w:style w:type="paragraph" w:styleId="a8">
    <w:name w:val="Normal (Web)"/>
    <w:basedOn w:val="a"/>
    <w:rsid w:val="0036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Hyperlink"/>
    <w:basedOn w:val="a0"/>
    <w:uiPriority w:val="99"/>
    <w:unhideWhenUsed/>
    <w:rsid w:val="003669BC"/>
    <w:rPr>
      <w:color w:val="0000FF" w:themeColor="hyperlink"/>
      <w:u w:val="single"/>
    </w:rPr>
  </w:style>
  <w:style w:type="character" w:styleId="aa">
    <w:name w:val="line number"/>
    <w:basedOn w:val="a0"/>
    <w:uiPriority w:val="99"/>
    <w:semiHidden/>
    <w:unhideWhenUsed/>
    <w:rsid w:val="00EE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lomachinskaya@uk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0431C-6E7F-4F06-890A-A27712D8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3694</Words>
  <Characters>2106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ECOENT236</cp:lastModifiedBy>
  <cp:revision>2</cp:revision>
  <dcterms:created xsi:type="dcterms:W3CDTF">2013-04-05T09:25:00Z</dcterms:created>
  <dcterms:modified xsi:type="dcterms:W3CDTF">2013-04-05T09:25:00Z</dcterms:modified>
</cp:coreProperties>
</file>